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5279"/>
        <w:gridCol w:w="2658"/>
      </w:tblGrid>
      <w:tr w:rsidR="00DC68BB" w:rsidRPr="005E3FD5" w14:paraId="5B55F265" w14:textId="77777777" w:rsidTr="007473F5">
        <w:trPr>
          <w:trHeight w:val="1248"/>
        </w:trPr>
        <w:tc>
          <w:tcPr>
            <w:tcW w:w="9780" w:type="dxa"/>
            <w:gridSpan w:val="3"/>
            <w:tcBorders>
              <w:top w:val="single" w:sz="24" w:space="0" w:color="auto"/>
              <w:left w:val="nil"/>
              <w:bottom w:val="single" w:sz="24" w:space="0" w:color="auto"/>
              <w:right w:val="nil"/>
            </w:tcBorders>
          </w:tcPr>
          <w:p w14:paraId="49FCB1F9" w14:textId="77777777" w:rsidR="00577BE0" w:rsidRPr="005E3FD5" w:rsidRDefault="00577BE0" w:rsidP="00EF2A9E">
            <w:pPr>
              <w:widowControl w:val="0"/>
              <w:spacing w:before="120" w:after="0" w:line="360" w:lineRule="auto"/>
              <w:ind w:firstLine="34"/>
              <w:jc w:val="center"/>
              <w:rPr>
                <w:rFonts w:ascii="Arial" w:eastAsia="Calibri" w:hAnsi="Arial" w:cs="Arial"/>
                <w:b/>
                <w:bCs/>
                <w:lang w:eastAsia="ru-RU"/>
              </w:rPr>
            </w:pPr>
            <w:r w:rsidRPr="005E3FD5">
              <w:rPr>
                <w:rFonts w:ascii="Arial" w:eastAsia="Calibri" w:hAnsi="Arial" w:cs="Arial"/>
                <w:b/>
                <w:bCs/>
                <w:lang w:eastAsia="ru-RU"/>
              </w:rPr>
              <w:t>ЕВРАЗИЙСКИЙ СОВЕТ ПО СТАНДАРТИЗАЦИИ, МЕТРОЛОГИИ И СЕРТИФИКАЦИИ</w:t>
            </w:r>
          </w:p>
          <w:p w14:paraId="7E447425" w14:textId="77777777" w:rsidR="00577BE0" w:rsidRPr="005E3FD5" w:rsidRDefault="00577BE0" w:rsidP="00577BE0">
            <w:pPr>
              <w:widowControl w:val="0"/>
              <w:spacing w:after="0" w:line="360" w:lineRule="auto"/>
              <w:ind w:firstLine="34"/>
              <w:jc w:val="center"/>
              <w:rPr>
                <w:rFonts w:ascii="Arial" w:eastAsia="Calibri" w:hAnsi="Arial" w:cs="Arial"/>
                <w:b/>
                <w:bCs/>
                <w:lang w:val="en-US" w:eastAsia="ru-RU"/>
              </w:rPr>
            </w:pPr>
            <w:r w:rsidRPr="005E3FD5">
              <w:rPr>
                <w:rFonts w:ascii="Arial" w:eastAsia="Calibri" w:hAnsi="Arial" w:cs="Arial"/>
                <w:b/>
                <w:bCs/>
                <w:lang w:val="en-US" w:eastAsia="ru-RU"/>
              </w:rPr>
              <w:t>(</w:t>
            </w:r>
            <w:r w:rsidRPr="005E3FD5">
              <w:rPr>
                <w:rFonts w:ascii="Arial" w:eastAsia="Calibri" w:hAnsi="Arial" w:cs="Arial"/>
                <w:b/>
                <w:bCs/>
                <w:lang w:eastAsia="ru-RU"/>
              </w:rPr>
              <w:t>ЕАСС</w:t>
            </w:r>
            <w:r w:rsidRPr="005E3FD5">
              <w:rPr>
                <w:rFonts w:ascii="Arial" w:eastAsia="Calibri" w:hAnsi="Arial" w:cs="Arial"/>
                <w:b/>
                <w:bCs/>
                <w:lang w:val="en-US" w:eastAsia="ru-RU"/>
              </w:rPr>
              <w:t xml:space="preserve">) </w:t>
            </w:r>
          </w:p>
          <w:p w14:paraId="2328B5B7" w14:textId="77777777" w:rsidR="00577BE0" w:rsidRPr="005E3FD5" w:rsidRDefault="00577BE0" w:rsidP="00577BE0">
            <w:pPr>
              <w:widowControl w:val="0"/>
              <w:spacing w:after="0" w:line="360" w:lineRule="auto"/>
              <w:ind w:firstLine="34"/>
              <w:jc w:val="center"/>
              <w:rPr>
                <w:rFonts w:ascii="Arial" w:eastAsia="Calibri" w:hAnsi="Arial" w:cs="Arial"/>
                <w:b/>
                <w:bCs/>
                <w:lang w:val="en-US" w:eastAsia="ru-RU"/>
              </w:rPr>
            </w:pPr>
          </w:p>
          <w:p w14:paraId="6BCFF423" w14:textId="77777777" w:rsidR="00577BE0" w:rsidRPr="005E3FD5" w:rsidRDefault="00577BE0" w:rsidP="00577BE0">
            <w:pPr>
              <w:widowControl w:val="0"/>
              <w:spacing w:after="0" w:line="360" w:lineRule="auto"/>
              <w:ind w:firstLine="34"/>
              <w:jc w:val="center"/>
              <w:rPr>
                <w:rFonts w:ascii="Arial" w:eastAsia="Calibri" w:hAnsi="Arial" w:cs="Arial"/>
                <w:b/>
                <w:bCs/>
                <w:lang w:val="en-US" w:eastAsia="ru-RU"/>
              </w:rPr>
            </w:pPr>
            <w:r w:rsidRPr="005E3FD5">
              <w:rPr>
                <w:rFonts w:ascii="Arial" w:eastAsia="Calibri" w:hAnsi="Arial" w:cs="Arial"/>
                <w:b/>
                <w:bCs/>
                <w:lang w:val="en-US" w:eastAsia="ru-RU"/>
              </w:rPr>
              <w:t>EURO-ASIAN COUNCIL FOR STANDARDIZATION, METROLOGY AND CERTIFICATION</w:t>
            </w:r>
          </w:p>
          <w:p w14:paraId="23D5C792" w14:textId="77777777" w:rsidR="00577BE0" w:rsidRPr="005E3FD5" w:rsidRDefault="00577BE0" w:rsidP="00577BE0">
            <w:pPr>
              <w:widowControl w:val="0"/>
              <w:spacing w:after="0" w:line="360" w:lineRule="auto"/>
              <w:ind w:firstLine="34"/>
              <w:jc w:val="center"/>
              <w:rPr>
                <w:rFonts w:ascii="Arial" w:eastAsia="Calibri" w:hAnsi="Arial" w:cs="Arial"/>
                <w:b/>
                <w:bCs/>
                <w:sz w:val="24"/>
                <w:szCs w:val="24"/>
                <w:lang w:eastAsia="ru-RU"/>
              </w:rPr>
            </w:pPr>
            <w:r w:rsidRPr="005E3FD5">
              <w:rPr>
                <w:rFonts w:ascii="Arial" w:eastAsia="Calibri" w:hAnsi="Arial" w:cs="Arial"/>
                <w:b/>
                <w:bCs/>
                <w:lang w:val="en-US" w:eastAsia="ru-RU"/>
              </w:rPr>
              <w:t>(</w:t>
            </w:r>
            <w:r w:rsidRPr="005E3FD5">
              <w:rPr>
                <w:rFonts w:ascii="Arial" w:eastAsia="Calibri" w:hAnsi="Arial" w:cs="Arial"/>
                <w:b/>
                <w:bCs/>
                <w:lang w:eastAsia="ru-RU"/>
              </w:rPr>
              <w:t>ЕА</w:t>
            </w:r>
            <w:r w:rsidRPr="005E3FD5">
              <w:rPr>
                <w:rFonts w:ascii="Arial" w:eastAsia="Calibri" w:hAnsi="Arial" w:cs="Arial"/>
                <w:b/>
                <w:bCs/>
                <w:lang w:val="en-US" w:eastAsia="ru-RU"/>
              </w:rPr>
              <w:t>SC)</w:t>
            </w:r>
          </w:p>
        </w:tc>
      </w:tr>
      <w:tr w:rsidR="00DC68BB" w:rsidRPr="005E3FD5" w14:paraId="31CC1FEF" w14:textId="77777777" w:rsidTr="001F61A8">
        <w:trPr>
          <w:trHeight w:val="1583"/>
        </w:trPr>
        <w:tc>
          <w:tcPr>
            <w:tcW w:w="1843" w:type="dxa"/>
            <w:tcBorders>
              <w:top w:val="single" w:sz="24" w:space="0" w:color="auto"/>
              <w:left w:val="nil"/>
              <w:bottom w:val="single" w:sz="24" w:space="0" w:color="auto"/>
              <w:right w:val="nil"/>
            </w:tcBorders>
            <w:hideMark/>
          </w:tcPr>
          <w:p w14:paraId="0B40FC0A" w14:textId="77777777" w:rsidR="00577BE0" w:rsidRPr="005E3FD5" w:rsidRDefault="002A534D" w:rsidP="00577BE0">
            <w:pPr>
              <w:widowControl w:val="0"/>
              <w:spacing w:after="0" w:line="360" w:lineRule="auto"/>
              <w:ind w:firstLine="34"/>
              <w:rPr>
                <w:rFonts w:ascii="Arial" w:eastAsia="Calibri" w:hAnsi="Arial" w:cs="Arial"/>
                <w:b/>
                <w:bCs/>
                <w:sz w:val="24"/>
                <w:szCs w:val="24"/>
                <w:lang w:val="en-US" w:eastAsia="ru-RU"/>
              </w:rPr>
            </w:pPr>
            <w:r w:rsidRPr="005E3FD5">
              <w:rPr>
                <w:rFonts w:ascii="Times New Roman" w:eastAsia="Times New Roman" w:hAnsi="Times New Roman" w:cs="Times New Roman"/>
                <w:noProof/>
                <w:sz w:val="24"/>
                <w:szCs w:val="24"/>
                <w:lang w:eastAsia="ru-RU"/>
              </w:rPr>
              <w:drawing>
                <wp:inline distT="0" distB="0" distL="0" distR="0" wp14:anchorId="0156A590" wp14:editId="741A45D3">
                  <wp:extent cx="914400" cy="9144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279" w:type="dxa"/>
            <w:tcBorders>
              <w:top w:val="single" w:sz="24" w:space="0" w:color="auto"/>
              <w:left w:val="nil"/>
              <w:bottom w:val="single" w:sz="24" w:space="0" w:color="auto"/>
              <w:right w:val="nil"/>
            </w:tcBorders>
            <w:vAlign w:val="center"/>
          </w:tcPr>
          <w:p w14:paraId="1A0E616E" w14:textId="77777777" w:rsidR="00DC68BB" w:rsidRPr="005E3FD5" w:rsidRDefault="00DC68BB" w:rsidP="00DC68BB">
            <w:pPr>
              <w:widowControl w:val="0"/>
              <w:spacing w:after="0" w:line="360" w:lineRule="auto"/>
              <w:ind w:firstLine="34"/>
              <w:jc w:val="center"/>
              <w:rPr>
                <w:rFonts w:ascii="Arial" w:eastAsia="Calibri" w:hAnsi="Arial" w:cs="Arial"/>
                <w:b/>
                <w:bCs/>
                <w:spacing w:val="40"/>
                <w:sz w:val="32"/>
                <w:szCs w:val="32"/>
                <w:lang w:eastAsia="ru-RU"/>
              </w:rPr>
            </w:pPr>
            <w:r w:rsidRPr="005E3FD5">
              <w:rPr>
                <w:rFonts w:ascii="Arial" w:eastAsia="Calibri" w:hAnsi="Arial" w:cs="Arial"/>
                <w:b/>
                <w:bCs/>
                <w:spacing w:val="40"/>
                <w:sz w:val="32"/>
                <w:szCs w:val="32"/>
                <w:lang w:eastAsia="ru-RU"/>
              </w:rPr>
              <w:t>МЕЖГОСУДАРСТВЕННЫЙ</w:t>
            </w:r>
          </w:p>
          <w:p w14:paraId="3062AEA2" w14:textId="34BC66D1" w:rsidR="00577BE0" w:rsidRPr="005E3FD5" w:rsidRDefault="00DC68BB" w:rsidP="00DC68BB">
            <w:pPr>
              <w:widowControl w:val="0"/>
              <w:spacing w:after="0" w:line="360" w:lineRule="auto"/>
              <w:ind w:firstLine="34"/>
              <w:jc w:val="center"/>
              <w:rPr>
                <w:rFonts w:ascii="Arial" w:eastAsia="Calibri" w:hAnsi="Arial" w:cs="Arial"/>
                <w:b/>
                <w:bCs/>
                <w:sz w:val="32"/>
                <w:szCs w:val="32"/>
                <w:lang w:eastAsia="ru-RU"/>
              </w:rPr>
            </w:pPr>
            <w:r w:rsidRPr="005E3FD5">
              <w:rPr>
                <w:rFonts w:ascii="Arial" w:eastAsia="Calibri" w:hAnsi="Arial" w:cs="Arial"/>
                <w:b/>
                <w:bCs/>
                <w:spacing w:val="40"/>
                <w:sz w:val="32"/>
                <w:szCs w:val="32"/>
                <w:lang w:eastAsia="ru-RU"/>
              </w:rPr>
              <w:t>СТАНДАРТ</w:t>
            </w:r>
          </w:p>
        </w:tc>
        <w:tc>
          <w:tcPr>
            <w:tcW w:w="2658" w:type="dxa"/>
            <w:tcBorders>
              <w:top w:val="single" w:sz="24" w:space="0" w:color="auto"/>
              <w:left w:val="nil"/>
              <w:bottom w:val="single" w:sz="24" w:space="0" w:color="auto"/>
              <w:right w:val="nil"/>
            </w:tcBorders>
          </w:tcPr>
          <w:p w14:paraId="54D2430F" w14:textId="77777777" w:rsidR="00577BE0" w:rsidRPr="005E3FD5" w:rsidRDefault="00577BE0" w:rsidP="001F61A8">
            <w:pPr>
              <w:widowControl w:val="0"/>
              <w:autoSpaceDE w:val="0"/>
              <w:snapToGrid w:val="0"/>
              <w:spacing w:before="120" w:after="0" w:line="360" w:lineRule="auto"/>
              <w:rPr>
                <w:rFonts w:ascii="Arial" w:eastAsia="Times New Roman" w:hAnsi="Arial" w:cs="Arial"/>
                <w:b/>
                <w:sz w:val="32"/>
                <w:szCs w:val="28"/>
                <w:lang w:eastAsia="ar-SA"/>
              </w:rPr>
            </w:pPr>
            <w:r w:rsidRPr="005E3FD5">
              <w:rPr>
                <w:rFonts w:ascii="Arial" w:eastAsia="Times New Roman" w:hAnsi="Arial" w:cs="Arial"/>
                <w:b/>
                <w:sz w:val="32"/>
                <w:szCs w:val="28"/>
                <w:lang w:eastAsia="ar-SA"/>
              </w:rPr>
              <w:t>ГОСТ</w:t>
            </w:r>
          </w:p>
          <w:p w14:paraId="216377DC" w14:textId="7F38A803" w:rsidR="00577BE0" w:rsidRPr="005E3FD5" w:rsidRDefault="00577BE0" w:rsidP="00577BE0">
            <w:pPr>
              <w:widowControl w:val="0"/>
              <w:autoSpaceDE w:val="0"/>
              <w:snapToGrid w:val="0"/>
              <w:spacing w:after="0" w:line="360" w:lineRule="auto"/>
              <w:rPr>
                <w:rFonts w:ascii="Arial" w:eastAsia="Times New Roman" w:hAnsi="Arial" w:cs="Arial"/>
                <w:b/>
                <w:sz w:val="32"/>
                <w:szCs w:val="28"/>
                <w:lang w:eastAsia="ar-SA"/>
              </w:rPr>
            </w:pPr>
            <w:r w:rsidRPr="005E3FD5">
              <w:rPr>
                <w:rFonts w:ascii="Arial" w:eastAsia="Times New Roman" w:hAnsi="Arial" w:cs="Arial"/>
                <w:b/>
                <w:sz w:val="32"/>
                <w:szCs w:val="28"/>
                <w:lang w:val="en-US" w:eastAsia="ar-SA"/>
              </w:rPr>
              <w:t>IEC</w:t>
            </w:r>
            <w:r w:rsidRPr="005E3FD5">
              <w:rPr>
                <w:rFonts w:ascii="Arial" w:eastAsia="Times New Roman" w:hAnsi="Arial" w:cs="Arial"/>
                <w:b/>
                <w:sz w:val="32"/>
                <w:szCs w:val="28"/>
                <w:lang w:eastAsia="ar-SA"/>
              </w:rPr>
              <w:t xml:space="preserve"> 60335-</w:t>
            </w:r>
            <w:r w:rsidR="00DD3A8A" w:rsidRPr="005E3FD5">
              <w:rPr>
                <w:rFonts w:ascii="Arial" w:eastAsia="Times New Roman" w:hAnsi="Arial" w:cs="Arial"/>
                <w:b/>
                <w:sz w:val="32"/>
                <w:szCs w:val="28"/>
                <w:lang w:eastAsia="ar-SA"/>
              </w:rPr>
              <w:t>2-</w:t>
            </w:r>
            <w:r w:rsidR="001234A4" w:rsidRPr="005E3FD5">
              <w:rPr>
                <w:rFonts w:ascii="Arial" w:eastAsia="Times New Roman" w:hAnsi="Arial" w:cs="Arial"/>
                <w:b/>
                <w:sz w:val="32"/>
                <w:szCs w:val="28"/>
                <w:lang w:eastAsia="ar-SA"/>
              </w:rPr>
              <w:t>90</w:t>
            </w:r>
            <w:r w:rsidRPr="005E3FD5">
              <w:rPr>
                <w:rFonts w:ascii="Arial" w:eastAsia="Times New Roman" w:hAnsi="Arial" w:cs="Arial"/>
                <w:b/>
                <w:sz w:val="32"/>
                <w:szCs w:val="28"/>
                <w:lang w:eastAsia="ar-SA"/>
              </w:rPr>
              <w:t>–</w:t>
            </w:r>
          </w:p>
          <w:p w14:paraId="7FF9EB7D" w14:textId="4BF40B12" w:rsidR="00577BE0" w:rsidRPr="005E3FD5" w:rsidRDefault="00577BE0" w:rsidP="001F61A8">
            <w:pPr>
              <w:widowControl w:val="0"/>
              <w:spacing w:after="0" w:line="360" w:lineRule="auto"/>
              <w:rPr>
                <w:rFonts w:ascii="Arial" w:eastAsia="Calibri" w:hAnsi="Arial" w:cs="Arial"/>
                <w:b/>
                <w:bCs/>
                <w:i/>
                <w:sz w:val="24"/>
                <w:szCs w:val="24"/>
                <w:lang w:eastAsia="ru-RU"/>
              </w:rPr>
            </w:pPr>
            <w:r w:rsidRPr="005E3FD5">
              <w:rPr>
                <w:rFonts w:ascii="Arial" w:eastAsia="Times New Roman" w:hAnsi="Arial" w:cs="Arial"/>
                <w:b/>
                <w:sz w:val="32"/>
                <w:szCs w:val="28"/>
                <w:lang w:eastAsia="ar-SA"/>
              </w:rPr>
              <w:t>202</w:t>
            </w:r>
            <w:r w:rsidR="001F61A8" w:rsidRPr="005E3FD5">
              <w:rPr>
                <w:rFonts w:ascii="Arial" w:eastAsia="Times New Roman" w:hAnsi="Arial" w:cs="Arial"/>
                <w:b/>
                <w:sz w:val="32"/>
                <w:szCs w:val="28"/>
                <w:lang w:eastAsia="ar-SA"/>
              </w:rPr>
              <w:t>6</w:t>
            </w:r>
          </w:p>
        </w:tc>
      </w:tr>
    </w:tbl>
    <w:p w14:paraId="7EF1E1AC" w14:textId="77777777" w:rsidR="00577BE0" w:rsidRPr="005E3FD5" w:rsidRDefault="00577BE0" w:rsidP="00577BE0">
      <w:pPr>
        <w:widowControl w:val="0"/>
        <w:spacing w:after="0" w:line="360" w:lineRule="auto"/>
        <w:jc w:val="center"/>
        <w:rPr>
          <w:rFonts w:ascii="Arial" w:eastAsia="Calibri" w:hAnsi="Arial" w:cs="Arial"/>
          <w:b/>
          <w:bCs/>
          <w:sz w:val="24"/>
          <w:szCs w:val="24"/>
          <w:lang w:eastAsia="ru-RU"/>
        </w:rPr>
      </w:pPr>
    </w:p>
    <w:p w14:paraId="206B7920" w14:textId="77777777" w:rsidR="00577BE0" w:rsidRPr="005E3FD5" w:rsidRDefault="00577BE0" w:rsidP="00577BE0">
      <w:pPr>
        <w:widowControl w:val="0"/>
        <w:spacing w:after="0" w:line="360" w:lineRule="auto"/>
        <w:jc w:val="center"/>
        <w:rPr>
          <w:rFonts w:ascii="Arial" w:eastAsia="Calibri" w:hAnsi="Arial" w:cs="Arial"/>
          <w:b/>
          <w:bCs/>
          <w:sz w:val="24"/>
          <w:szCs w:val="24"/>
          <w:lang w:eastAsia="ru-RU"/>
        </w:rPr>
      </w:pPr>
    </w:p>
    <w:p w14:paraId="56127AFE" w14:textId="77777777" w:rsidR="00577BE0" w:rsidRPr="005E3FD5" w:rsidRDefault="00577BE0" w:rsidP="00577BE0">
      <w:pPr>
        <w:widowControl w:val="0"/>
        <w:spacing w:after="0" w:line="360" w:lineRule="auto"/>
        <w:jc w:val="center"/>
        <w:rPr>
          <w:rFonts w:ascii="Arial" w:eastAsia="Calibri" w:hAnsi="Arial" w:cs="Arial"/>
          <w:b/>
          <w:bCs/>
          <w:sz w:val="24"/>
          <w:szCs w:val="24"/>
          <w:lang w:eastAsia="ru-RU"/>
        </w:rPr>
      </w:pPr>
    </w:p>
    <w:p w14:paraId="1E054F39" w14:textId="77777777" w:rsidR="00577BE0" w:rsidRPr="005E3FD5" w:rsidRDefault="0064518A" w:rsidP="00577BE0">
      <w:pPr>
        <w:widowControl w:val="0"/>
        <w:spacing w:after="0" w:line="360" w:lineRule="auto"/>
        <w:jc w:val="center"/>
        <w:rPr>
          <w:rFonts w:ascii="Arial" w:eastAsia="Times New Roman" w:hAnsi="Arial" w:cs="Arial"/>
          <w:b/>
          <w:sz w:val="32"/>
          <w:szCs w:val="32"/>
          <w:lang w:eastAsia="ru-RU"/>
        </w:rPr>
      </w:pPr>
      <w:r w:rsidRPr="005E3FD5">
        <w:rPr>
          <w:rFonts w:ascii="Arial" w:eastAsia="Times New Roman" w:hAnsi="Arial" w:cs="Arial"/>
          <w:b/>
          <w:sz w:val="32"/>
          <w:szCs w:val="32"/>
          <w:lang w:eastAsia="ru-RU"/>
        </w:rPr>
        <w:t>БЫТОВЫЕ И АНАЛОГИЧНЫЕ ЭЛЕКТРИЧЕСКИЕ ПРИБОРЫ.</w:t>
      </w:r>
    </w:p>
    <w:p w14:paraId="4CBCF53A" w14:textId="77777777" w:rsidR="00577BE0" w:rsidRPr="005E3FD5" w:rsidRDefault="0064518A" w:rsidP="00577BE0">
      <w:pPr>
        <w:widowControl w:val="0"/>
        <w:spacing w:after="0" w:line="360" w:lineRule="auto"/>
        <w:jc w:val="center"/>
        <w:rPr>
          <w:rFonts w:ascii="Arial" w:eastAsia="Times New Roman" w:hAnsi="Arial" w:cs="Arial"/>
          <w:b/>
          <w:sz w:val="32"/>
          <w:szCs w:val="32"/>
          <w:lang w:eastAsia="ru-RU"/>
        </w:rPr>
      </w:pPr>
      <w:r w:rsidRPr="005E3FD5">
        <w:rPr>
          <w:rFonts w:ascii="Arial" w:eastAsia="Times New Roman" w:hAnsi="Arial" w:cs="Arial"/>
          <w:b/>
          <w:sz w:val="32"/>
          <w:szCs w:val="32"/>
          <w:lang w:eastAsia="ru-RU"/>
        </w:rPr>
        <w:t>БЕЗОПАСНОСТЬ</w:t>
      </w:r>
    </w:p>
    <w:p w14:paraId="0818A2C4" w14:textId="77777777" w:rsidR="00577BE0" w:rsidRPr="005E3FD5" w:rsidRDefault="00577BE0" w:rsidP="00577BE0">
      <w:pPr>
        <w:widowControl w:val="0"/>
        <w:spacing w:after="0" w:line="360" w:lineRule="auto"/>
        <w:jc w:val="center"/>
        <w:rPr>
          <w:rFonts w:ascii="Arial" w:eastAsia="Times New Roman" w:hAnsi="Arial" w:cs="Arial"/>
          <w:b/>
          <w:sz w:val="32"/>
          <w:szCs w:val="32"/>
          <w:lang w:eastAsia="ru-RU"/>
        </w:rPr>
      </w:pPr>
    </w:p>
    <w:p w14:paraId="3428F3DF" w14:textId="52AACD76" w:rsidR="00577BE0" w:rsidRPr="005E3FD5" w:rsidRDefault="00DC68BB" w:rsidP="00577BE0">
      <w:pPr>
        <w:widowControl w:val="0"/>
        <w:spacing w:after="0" w:line="360" w:lineRule="auto"/>
        <w:jc w:val="center"/>
        <w:rPr>
          <w:rFonts w:ascii="Arial" w:eastAsia="Times New Roman" w:hAnsi="Arial" w:cs="Arial"/>
          <w:b/>
          <w:sz w:val="32"/>
          <w:szCs w:val="32"/>
          <w:lang w:eastAsia="ru-RU"/>
        </w:rPr>
      </w:pPr>
      <w:r w:rsidRPr="005E3FD5">
        <w:rPr>
          <w:rFonts w:ascii="Arial" w:eastAsia="Times New Roman" w:hAnsi="Arial" w:cs="Arial"/>
          <w:b/>
          <w:spacing w:val="60"/>
          <w:sz w:val="32"/>
          <w:szCs w:val="32"/>
          <w:lang w:eastAsia="ru-RU"/>
        </w:rPr>
        <w:t>Часть</w:t>
      </w:r>
      <w:r w:rsidR="001E5C86" w:rsidRPr="005E3FD5">
        <w:rPr>
          <w:rFonts w:ascii="Arial" w:eastAsia="Times New Roman" w:hAnsi="Arial" w:cs="Arial"/>
          <w:b/>
          <w:sz w:val="32"/>
          <w:szCs w:val="32"/>
          <w:lang w:eastAsia="ru-RU"/>
        </w:rPr>
        <w:t xml:space="preserve"> 2-</w:t>
      </w:r>
      <w:r w:rsidR="001234A4" w:rsidRPr="005E3FD5">
        <w:rPr>
          <w:rFonts w:ascii="Arial" w:eastAsia="Times New Roman" w:hAnsi="Arial" w:cs="Arial"/>
          <w:b/>
          <w:sz w:val="32"/>
          <w:szCs w:val="32"/>
          <w:lang w:eastAsia="ru-RU"/>
        </w:rPr>
        <w:t>90</w:t>
      </w:r>
    </w:p>
    <w:p w14:paraId="22209478" w14:textId="77777777" w:rsidR="00577BE0" w:rsidRPr="005E3FD5" w:rsidRDefault="00577BE0" w:rsidP="00577BE0">
      <w:pPr>
        <w:widowControl w:val="0"/>
        <w:spacing w:after="0" w:line="360" w:lineRule="auto"/>
        <w:jc w:val="center"/>
        <w:rPr>
          <w:rFonts w:ascii="Arial" w:eastAsia="Times New Roman" w:hAnsi="Arial" w:cs="Arial"/>
          <w:b/>
          <w:sz w:val="32"/>
          <w:szCs w:val="32"/>
          <w:lang w:eastAsia="ru-RU"/>
        </w:rPr>
      </w:pPr>
    </w:p>
    <w:p w14:paraId="56EC8CFE" w14:textId="3E22D800" w:rsidR="00577BE0" w:rsidRPr="005E3FD5" w:rsidRDefault="001234A4" w:rsidP="00577BE0">
      <w:pPr>
        <w:widowControl w:val="0"/>
        <w:spacing w:after="0" w:line="360" w:lineRule="auto"/>
        <w:jc w:val="center"/>
        <w:rPr>
          <w:rFonts w:ascii="Arial" w:eastAsia="Times New Roman" w:hAnsi="Arial" w:cs="Times New Roman"/>
          <w:b/>
          <w:sz w:val="28"/>
          <w:szCs w:val="32"/>
          <w:lang w:eastAsia="ar-SA"/>
        </w:rPr>
      </w:pPr>
      <w:r w:rsidRPr="005E3FD5">
        <w:rPr>
          <w:rFonts w:ascii="Arial" w:eastAsia="Times New Roman" w:hAnsi="Arial" w:cs="Arial"/>
          <w:b/>
          <w:sz w:val="32"/>
          <w:szCs w:val="32"/>
          <w:lang w:eastAsia="ru-RU"/>
        </w:rPr>
        <w:t>Частные требования к микроволновым печам для предприятий общественного питания</w:t>
      </w:r>
    </w:p>
    <w:p w14:paraId="4BE9DE77" w14:textId="77777777" w:rsidR="00577BE0" w:rsidRPr="005E3FD5" w:rsidRDefault="00577BE0" w:rsidP="00577BE0">
      <w:pPr>
        <w:widowControl w:val="0"/>
        <w:spacing w:after="0" w:line="360" w:lineRule="auto"/>
        <w:jc w:val="center"/>
        <w:rPr>
          <w:rFonts w:ascii="Arial" w:eastAsia="Times New Roman" w:hAnsi="Arial" w:cs="Arial"/>
          <w:b/>
          <w:bCs/>
          <w:sz w:val="24"/>
          <w:szCs w:val="24"/>
          <w:lang w:eastAsia="ar-SA"/>
        </w:rPr>
      </w:pPr>
    </w:p>
    <w:p w14:paraId="66084E2D" w14:textId="2691B62E" w:rsidR="00577BE0" w:rsidRPr="005E3FD5" w:rsidRDefault="00577BE0" w:rsidP="00577BE0">
      <w:pPr>
        <w:widowControl w:val="0"/>
        <w:spacing w:after="0" w:line="360" w:lineRule="auto"/>
        <w:jc w:val="center"/>
        <w:rPr>
          <w:rFonts w:ascii="Arial" w:eastAsia="Times New Roman" w:hAnsi="Arial" w:cs="Arial"/>
          <w:b/>
          <w:bCs/>
          <w:sz w:val="24"/>
          <w:szCs w:val="24"/>
          <w:lang w:eastAsia="ar-SA"/>
        </w:rPr>
      </w:pPr>
      <w:r w:rsidRPr="005E3FD5">
        <w:rPr>
          <w:rFonts w:ascii="Arial" w:eastAsia="Times New Roman" w:hAnsi="Arial" w:cs="Arial"/>
          <w:b/>
          <w:bCs/>
          <w:sz w:val="24"/>
          <w:szCs w:val="24"/>
          <w:lang w:eastAsia="ar-SA"/>
        </w:rPr>
        <w:t>(</w:t>
      </w:r>
      <w:r w:rsidRPr="005E3FD5">
        <w:rPr>
          <w:rFonts w:ascii="Arial" w:eastAsia="Times New Roman" w:hAnsi="Arial" w:cs="Arial"/>
          <w:b/>
          <w:sz w:val="24"/>
          <w:szCs w:val="24"/>
          <w:lang w:val="en-US" w:eastAsia="ar-SA"/>
        </w:rPr>
        <w:t>IE</w:t>
      </w:r>
      <w:proofErr w:type="gramStart"/>
      <w:r w:rsidRPr="005E3FD5">
        <w:rPr>
          <w:rFonts w:ascii="Arial" w:eastAsia="Times New Roman" w:hAnsi="Arial" w:cs="Arial"/>
          <w:b/>
          <w:sz w:val="24"/>
          <w:szCs w:val="24"/>
          <w:lang w:eastAsia="ar-SA"/>
        </w:rPr>
        <w:t>С</w:t>
      </w:r>
      <w:proofErr w:type="gramEnd"/>
      <w:r w:rsidRPr="005E3FD5">
        <w:rPr>
          <w:rFonts w:ascii="Arial" w:eastAsia="Times New Roman" w:hAnsi="Arial" w:cs="Arial"/>
          <w:b/>
          <w:sz w:val="24"/>
          <w:szCs w:val="24"/>
          <w:lang w:eastAsia="ar-SA"/>
        </w:rPr>
        <w:t xml:space="preserve"> 60335-</w:t>
      </w:r>
      <w:r w:rsidR="00D03D20" w:rsidRPr="005E3FD5">
        <w:rPr>
          <w:rFonts w:ascii="Arial" w:eastAsia="Times New Roman" w:hAnsi="Arial" w:cs="Arial"/>
          <w:b/>
          <w:sz w:val="24"/>
          <w:szCs w:val="24"/>
          <w:lang w:eastAsia="ar-SA"/>
        </w:rPr>
        <w:t>2-</w:t>
      </w:r>
      <w:r w:rsidR="001234A4" w:rsidRPr="005E3FD5">
        <w:rPr>
          <w:rFonts w:ascii="Arial" w:eastAsia="Times New Roman" w:hAnsi="Arial" w:cs="Arial"/>
          <w:b/>
          <w:sz w:val="24"/>
          <w:szCs w:val="24"/>
          <w:lang w:eastAsia="ar-SA"/>
        </w:rPr>
        <w:t>90</w:t>
      </w:r>
      <w:r w:rsidRPr="005E3FD5">
        <w:rPr>
          <w:rFonts w:ascii="Arial" w:eastAsia="Times New Roman" w:hAnsi="Arial" w:cs="Arial"/>
          <w:b/>
          <w:sz w:val="24"/>
          <w:szCs w:val="24"/>
          <w:lang w:eastAsia="ar-SA"/>
        </w:rPr>
        <w:t>:20</w:t>
      </w:r>
      <w:r w:rsidR="00D03D20" w:rsidRPr="005E3FD5">
        <w:rPr>
          <w:rFonts w:ascii="Arial" w:eastAsia="Times New Roman" w:hAnsi="Arial" w:cs="Arial"/>
          <w:b/>
          <w:sz w:val="24"/>
          <w:szCs w:val="24"/>
          <w:lang w:eastAsia="ar-SA"/>
        </w:rPr>
        <w:t>2</w:t>
      </w:r>
      <w:r w:rsidR="0015777E" w:rsidRPr="005E3FD5">
        <w:rPr>
          <w:rFonts w:ascii="Arial" w:eastAsia="Times New Roman" w:hAnsi="Arial" w:cs="Arial"/>
          <w:b/>
          <w:sz w:val="24"/>
          <w:szCs w:val="24"/>
          <w:lang w:eastAsia="ar-SA"/>
        </w:rPr>
        <w:t>4</w:t>
      </w:r>
      <w:r w:rsidRPr="005E3FD5">
        <w:rPr>
          <w:rFonts w:ascii="Arial" w:eastAsia="Times New Roman" w:hAnsi="Arial" w:cs="Arial"/>
          <w:b/>
          <w:sz w:val="24"/>
          <w:szCs w:val="24"/>
          <w:lang w:eastAsia="ar-SA"/>
        </w:rPr>
        <w:t xml:space="preserve">, </w:t>
      </w:r>
      <w:r w:rsidRPr="005E3FD5">
        <w:rPr>
          <w:rFonts w:ascii="Arial" w:eastAsia="Times New Roman" w:hAnsi="Arial" w:cs="Arial"/>
          <w:b/>
          <w:bCs/>
          <w:sz w:val="24"/>
          <w:szCs w:val="24"/>
          <w:lang w:val="en-US" w:eastAsia="ar-SA"/>
        </w:rPr>
        <w:t>IDT</w:t>
      </w:r>
      <w:r w:rsidRPr="005E3FD5">
        <w:rPr>
          <w:rFonts w:ascii="Arial" w:eastAsia="Times New Roman" w:hAnsi="Arial" w:cs="Arial"/>
          <w:b/>
          <w:bCs/>
          <w:sz w:val="24"/>
          <w:szCs w:val="24"/>
          <w:lang w:eastAsia="ar-SA"/>
        </w:rPr>
        <w:t>)</w:t>
      </w:r>
    </w:p>
    <w:p w14:paraId="67ABF11B" w14:textId="77777777" w:rsidR="00577BE0" w:rsidRPr="005E3FD5" w:rsidRDefault="00577BE0" w:rsidP="00577BE0">
      <w:pPr>
        <w:widowControl w:val="0"/>
        <w:spacing w:after="0" w:line="360" w:lineRule="auto"/>
        <w:jc w:val="center"/>
        <w:rPr>
          <w:rFonts w:ascii="Arial" w:eastAsia="Calibri" w:hAnsi="Arial" w:cs="Arial"/>
          <w:b/>
          <w:bCs/>
          <w:sz w:val="24"/>
          <w:szCs w:val="24"/>
          <w:lang w:eastAsia="ru-RU"/>
        </w:rPr>
      </w:pPr>
    </w:p>
    <w:p w14:paraId="1D36224D" w14:textId="77777777" w:rsidR="00577BE0" w:rsidRPr="005E3FD5" w:rsidRDefault="00577BE0" w:rsidP="00577BE0">
      <w:pPr>
        <w:widowControl w:val="0"/>
        <w:spacing w:after="0" w:line="360" w:lineRule="auto"/>
        <w:jc w:val="center"/>
        <w:rPr>
          <w:rFonts w:ascii="Arial" w:eastAsia="Calibri" w:hAnsi="Arial" w:cs="Arial"/>
          <w:b/>
          <w:bCs/>
          <w:sz w:val="24"/>
          <w:szCs w:val="24"/>
          <w:lang w:eastAsia="ru-RU"/>
        </w:rPr>
      </w:pPr>
    </w:p>
    <w:p w14:paraId="51EF6117" w14:textId="77777777" w:rsidR="001F61A8" w:rsidRPr="005E3FD5" w:rsidRDefault="001F61A8" w:rsidP="001F61A8">
      <w:pPr>
        <w:widowControl w:val="0"/>
        <w:spacing w:after="0" w:line="360" w:lineRule="auto"/>
        <w:jc w:val="center"/>
        <w:rPr>
          <w:rFonts w:ascii="Arial" w:eastAsia="Times New Roman" w:hAnsi="Arial" w:cs="Arial"/>
          <w:b/>
          <w:bCs/>
          <w:sz w:val="24"/>
          <w:szCs w:val="24"/>
          <w:lang w:eastAsia="ru-RU"/>
        </w:rPr>
      </w:pPr>
      <w:r w:rsidRPr="005E3FD5">
        <w:rPr>
          <w:rFonts w:ascii="Arial" w:eastAsia="Times New Roman" w:hAnsi="Arial" w:cs="Arial"/>
          <w:b/>
          <w:bCs/>
          <w:sz w:val="24"/>
          <w:szCs w:val="24"/>
          <w:lang w:eastAsia="ru-RU"/>
        </w:rPr>
        <w:t>Издание официальное</w:t>
      </w:r>
    </w:p>
    <w:p w14:paraId="5107E347" w14:textId="77777777" w:rsidR="00577BE0" w:rsidRPr="005E3FD5" w:rsidRDefault="00577BE0" w:rsidP="00577BE0">
      <w:pPr>
        <w:widowControl w:val="0"/>
        <w:spacing w:after="0" w:line="360" w:lineRule="auto"/>
        <w:jc w:val="center"/>
        <w:rPr>
          <w:rFonts w:ascii="Arial" w:eastAsia="Calibri" w:hAnsi="Arial" w:cs="Arial"/>
          <w:b/>
          <w:bCs/>
          <w:sz w:val="24"/>
          <w:szCs w:val="24"/>
          <w:lang w:eastAsia="ru-RU"/>
        </w:rPr>
      </w:pPr>
    </w:p>
    <w:p w14:paraId="1AEA856B" w14:textId="77777777" w:rsidR="009E39FC" w:rsidRPr="005E3FD5" w:rsidRDefault="009E39FC" w:rsidP="00577BE0">
      <w:pPr>
        <w:widowControl w:val="0"/>
        <w:spacing w:after="0" w:line="360" w:lineRule="auto"/>
        <w:jc w:val="center"/>
        <w:rPr>
          <w:rFonts w:ascii="Arial" w:eastAsia="Calibri" w:hAnsi="Arial" w:cs="Arial"/>
          <w:b/>
          <w:bCs/>
          <w:sz w:val="20"/>
          <w:szCs w:val="20"/>
          <w:lang w:eastAsia="ru-RU"/>
        </w:rPr>
      </w:pPr>
    </w:p>
    <w:p w14:paraId="39F0FF11" w14:textId="77777777" w:rsidR="009E39FC" w:rsidRPr="005E3FD5" w:rsidRDefault="009E39FC" w:rsidP="00577BE0">
      <w:pPr>
        <w:widowControl w:val="0"/>
        <w:spacing w:after="0" w:line="360" w:lineRule="auto"/>
        <w:jc w:val="center"/>
        <w:rPr>
          <w:rFonts w:ascii="Arial" w:eastAsia="Calibri" w:hAnsi="Arial" w:cs="Arial"/>
          <w:b/>
          <w:bCs/>
          <w:sz w:val="20"/>
          <w:szCs w:val="20"/>
          <w:lang w:eastAsia="ru-RU"/>
        </w:rPr>
      </w:pPr>
    </w:p>
    <w:p w14:paraId="690A48A7" w14:textId="77777777" w:rsidR="00577BE0" w:rsidRPr="005E3FD5" w:rsidRDefault="00577BE0" w:rsidP="00577BE0">
      <w:pPr>
        <w:widowControl w:val="0"/>
        <w:spacing w:after="0" w:line="360" w:lineRule="auto"/>
        <w:jc w:val="center"/>
        <w:rPr>
          <w:rFonts w:ascii="Arial" w:eastAsia="Calibri" w:hAnsi="Arial" w:cs="Arial"/>
          <w:b/>
          <w:bCs/>
          <w:sz w:val="20"/>
          <w:szCs w:val="20"/>
          <w:lang w:eastAsia="ru-RU"/>
        </w:rPr>
      </w:pPr>
    </w:p>
    <w:p w14:paraId="4A921BC3" w14:textId="77777777" w:rsidR="00577BE0" w:rsidRPr="005E3FD5" w:rsidRDefault="00577BE0" w:rsidP="00577BE0">
      <w:pPr>
        <w:widowControl w:val="0"/>
        <w:spacing w:after="0" w:line="360" w:lineRule="auto"/>
        <w:jc w:val="center"/>
        <w:rPr>
          <w:rFonts w:ascii="Arial" w:eastAsia="Calibri" w:hAnsi="Arial" w:cs="Arial"/>
          <w:b/>
          <w:bCs/>
          <w:sz w:val="20"/>
          <w:szCs w:val="20"/>
          <w:lang w:eastAsia="ru-RU"/>
        </w:rPr>
      </w:pPr>
    </w:p>
    <w:p w14:paraId="623FF3A9" w14:textId="77777777" w:rsidR="00577BE0" w:rsidRPr="005E3FD5" w:rsidRDefault="00577BE0" w:rsidP="00577BE0">
      <w:pPr>
        <w:widowControl w:val="0"/>
        <w:autoSpaceDE w:val="0"/>
        <w:autoSpaceDN w:val="0"/>
        <w:adjustRightInd w:val="0"/>
        <w:spacing w:after="0" w:line="360" w:lineRule="auto"/>
        <w:jc w:val="center"/>
        <w:rPr>
          <w:rFonts w:ascii="Arial" w:eastAsia="Times New Roman" w:hAnsi="Arial" w:cs="Arial"/>
          <w:b/>
          <w:bCs/>
          <w:sz w:val="24"/>
          <w:lang w:eastAsia="ru-RU"/>
        </w:rPr>
      </w:pPr>
      <w:r w:rsidRPr="005E3FD5">
        <w:rPr>
          <w:rFonts w:ascii="Arial" w:eastAsia="Times New Roman" w:hAnsi="Arial" w:cs="Arial"/>
          <w:b/>
          <w:bCs/>
          <w:sz w:val="24"/>
          <w:lang w:eastAsia="ru-RU"/>
        </w:rPr>
        <w:t>Минск</w:t>
      </w:r>
    </w:p>
    <w:p w14:paraId="4A7382D8" w14:textId="77777777" w:rsidR="00577BE0" w:rsidRPr="005E3FD5" w:rsidRDefault="00577BE0" w:rsidP="00577BE0">
      <w:pPr>
        <w:widowControl w:val="0"/>
        <w:autoSpaceDE w:val="0"/>
        <w:autoSpaceDN w:val="0"/>
        <w:adjustRightInd w:val="0"/>
        <w:spacing w:after="0" w:line="360" w:lineRule="auto"/>
        <w:jc w:val="center"/>
        <w:rPr>
          <w:rFonts w:ascii="Arial" w:eastAsia="Times New Roman" w:hAnsi="Arial" w:cs="Arial"/>
          <w:b/>
          <w:bCs/>
          <w:sz w:val="24"/>
          <w:lang w:eastAsia="ru-RU"/>
        </w:rPr>
      </w:pPr>
      <w:r w:rsidRPr="005E3FD5">
        <w:rPr>
          <w:rFonts w:ascii="Arial" w:eastAsia="Times New Roman" w:hAnsi="Arial" w:cs="Arial"/>
          <w:b/>
          <w:bCs/>
          <w:sz w:val="24"/>
          <w:lang w:eastAsia="ru-RU"/>
        </w:rPr>
        <w:t>Евразийский совет по стандартизации, метрологии и сертификации</w:t>
      </w:r>
    </w:p>
    <w:p w14:paraId="4C6F7A40" w14:textId="4524B8CD" w:rsidR="00577BE0" w:rsidRPr="005E3FD5" w:rsidRDefault="00577BE0" w:rsidP="00577BE0">
      <w:pPr>
        <w:widowControl w:val="0"/>
        <w:autoSpaceDE w:val="0"/>
        <w:autoSpaceDN w:val="0"/>
        <w:adjustRightInd w:val="0"/>
        <w:spacing w:after="0" w:line="360" w:lineRule="auto"/>
        <w:jc w:val="center"/>
        <w:rPr>
          <w:rFonts w:ascii="Arial" w:eastAsia="Times New Roman" w:hAnsi="Arial" w:cs="Arial"/>
          <w:b/>
          <w:bCs/>
          <w:sz w:val="24"/>
          <w:lang w:eastAsia="ru-RU"/>
        </w:rPr>
      </w:pPr>
      <w:r w:rsidRPr="005E3FD5">
        <w:rPr>
          <w:rFonts w:ascii="Arial" w:eastAsia="Times New Roman" w:hAnsi="Arial" w:cs="Arial"/>
          <w:b/>
          <w:bCs/>
          <w:sz w:val="24"/>
          <w:lang w:eastAsia="ru-RU"/>
        </w:rPr>
        <w:t>202</w:t>
      </w:r>
      <w:r w:rsidR="001F61A8" w:rsidRPr="005E3FD5">
        <w:rPr>
          <w:rFonts w:ascii="Arial" w:eastAsia="Times New Roman" w:hAnsi="Arial" w:cs="Arial"/>
          <w:b/>
          <w:bCs/>
          <w:sz w:val="24"/>
          <w:lang w:eastAsia="ru-RU"/>
        </w:rPr>
        <w:t>6</w:t>
      </w:r>
      <w:r w:rsidRPr="005E3FD5">
        <w:rPr>
          <w:rFonts w:ascii="Arial" w:eastAsia="Times New Roman" w:hAnsi="Arial" w:cs="Arial"/>
          <w:b/>
          <w:bCs/>
          <w:sz w:val="24"/>
          <w:lang w:eastAsia="ru-RU"/>
        </w:rPr>
        <w:br w:type="page"/>
      </w:r>
    </w:p>
    <w:p w14:paraId="6BB1C4A9" w14:textId="77777777" w:rsidR="00577BE0" w:rsidRPr="005E3FD5" w:rsidRDefault="00577BE0" w:rsidP="00577BE0">
      <w:pPr>
        <w:widowControl w:val="0"/>
        <w:spacing w:after="0" w:line="360" w:lineRule="auto"/>
        <w:jc w:val="center"/>
        <w:rPr>
          <w:rFonts w:ascii="Arial" w:eastAsia="Times New Roman" w:hAnsi="Arial" w:cs="Arial"/>
          <w:b/>
          <w:bCs/>
          <w:snapToGrid w:val="0"/>
          <w:sz w:val="24"/>
          <w:szCs w:val="28"/>
          <w:lang w:eastAsia="ru-RU"/>
        </w:rPr>
      </w:pPr>
      <w:r w:rsidRPr="005E3FD5">
        <w:rPr>
          <w:rFonts w:ascii="Arial" w:eastAsia="Times New Roman" w:hAnsi="Arial" w:cs="Arial"/>
          <w:b/>
          <w:bCs/>
          <w:snapToGrid w:val="0"/>
          <w:sz w:val="24"/>
          <w:szCs w:val="28"/>
          <w:lang w:eastAsia="ru-RU"/>
        </w:rPr>
        <w:lastRenderedPageBreak/>
        <w:t>Предисловие</w:t>
      </w:r>
    </w:p>
    <w:p w14:paraId="1DD27850" w14:textId="77777777" w:rsidR="00577BE0" w:rsidRPr="005E3FD5"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r w:rsidRPr="005E3FD5">
        <w:rPr>
          <w:rFonts w:ascii="Arial" w:eastAsia="Times New Roman" w:hAnsi="Arial" w:cs="Arial"/>
          <w:szCs w:val="20"/>
          <w:lang w:eastAsia="ru-RU"/>
        </w:rPr>
        <w:t xml:space="preserve">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w:t>
      </w:r>
      <w:proofErr w:type="gramStart"/>
      <w:r w:rsidRPr="005E3FD5">
        <w:rPr>
          <w:rFonts w:ascii="Arial" w:eastAsia="Times New Roman" w:hAnsi="Arial" w:cs="Arial"/>
          <w:szCs w:val="20"/>
          <w:lang w:eastAsia="ru-RU"/>
        </w:rPr>
        <w:t>дальнейшем</w:t>
      </w:r>
      <w:proofErr w:type="gramEnd"/>
      <w:r w:rsidRPr="005E3FD5">
        <w:rPr>
          <w:rFonts w:ascii="Arial" w:eastAsia="Times New Roman" w:hAnsi="Arial" w:cs="Arial"/>
          <w:szCs w:val="20"/>
          <w:lang w:eastAsia="ru-RU"/>
        </w:rPr>
        <w:t xml:space="preserve"> возможно вступление в ЕАСС национальных органов по стандартизации других государств.</w:t>
      </w:r>
    </w:p>
    <w:p w14:paraId="2E5E64B6" w14:textId="77777777" w:rsidR="00577BE0" w:rsidRPr="005E3FD5"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r w:rsidRPr="005E3FD5">
        <w:rPr>
          <w:rFonts w:ascii="Arial" w:eastAsia="Times New Roman" w:hAnsi="Arial" w:cs="Arial"/>
          <w:szCs w:val="20"/>
          <w:lang w:eastAsia="ru-RU"/>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764A772D" w14:textId="77777777" w:rsidR="00577BE0" w:rsidRPr="005E3FD5" w:rsidRDefault="00577BE0" w:rsidP="00577BE0">
      <w:pPr>
        <w:widowControl w:val="0"/>
        <w:autoSpaceDE w:val="0"/>
        <w:autoSpaceDN w:val="0"/>
        <w:spacing w:after="0" w:line="360" w:lineRule="auto"/>
        <w:ind w:firstLine="567"/>
        <w:jc w:val="both"/>
        <w:rPr>
          <w:rFonts w:ascii="Arial" w:eastAsia="Times New Roman" w:hAnsi="Arial" w:cs="Arial"/>
          <w:b/>
          <w:bCs/>
          <w:snapToGrid w:val="0"/>
          <w:sz w:val="24"/>
          <w:szCs w:val="20"/>
          <w:lang w:eastAsia="ru-RU"/>
        </w:rPr>
      </w:pPr>
    </w:p>
    <w:p w14:paraId="21CAEA1E" w14:textId="77777777" w:rsidR="00577BE0" w:rsidRPr="005E3FD5" w:rsidRDefault="00577BE0" w:rsidP="00577BE0">
      <w:pPr>
        <w:widowControl w:val="0"/>
        <w:autoSpaceDE w:val="0"/>
        <w:autoSpaceDN w:val="0"/>
        <w:spacing w:after="0" w:line="360" w:lineRule="auto"/>
        <w:ind w:firstLine="567"/>
        <w:jc w:val="both"/>
        <w:rPr>
          <w:rFonts w:ascii="Arial" w:eastAsia="Times New Roman" w:hAnsi="Arial" w:cs="Arial"/>
          <w:b/>
          <w:bCs/>
          <w:snapToGrid w:val="0"/>
          <w:szCs w:val="20"/>
          <w:lang w:eastAsia="ru-RU"/>
        </w:rPr>
      </w:pPr>
      <w:r w:rsidRPr="005E3FD5">
        <w:rPr>
          <w:rFonts w:ascii="Arial" w:eastAsia="Times New Roman" w:hAnsi="Arial" w:cs="Arial"/>
          <w:b/>
          <w:bCs/>
          <w:snapToGrid w:val="0"/>
          <w:szCs w:val="20"/>
          <w:lang w:eastAsia="ru-RU"/>
        </w:rPr>
        <w:t>Сведения о стандарте</w:t>
      </w:r>
    </w:p>
    <w:p w14:paraId="0084429D" w14:textId="77777777" w:rsidR="00577BE0" w:rsidRPr="005E3FD5" w:rsidRDefault="00577BE0" w:rsidP="00577BE0">
      <w:pPr>
        <w:widowControl w:val="0"/>
        <w:tabs>
          <w:tab w:val="left" w:pos="-1985"/>
        </w:tabs>
        <w:autoSpaceDE w:val="0"/>
        <w:autoSpaceDN w:val="0"/>
        <w:adjustRightInd w:val="0"/>
        <w:spacing w:after="0" w:line="360" w:lineRule="auto"/>
        <w:ind w:firstLine="567"/>
        <w:jc w:val="both"/>
        <w:rPr>
          <w:rFonts w:ascii="Arial" w:eastAsia="Times New Roman" w:hAnsi="Arial" w:cs="Arial"/>
          <w:lang w:eastAsia="ru-RU"/>
        </w:rPr>
      </w:pPr>
      <w:r w:rsidRPr="005E3FD5">
        <w:rPr>
          <w:rFonts w:ascii="Arial" w:eastAsia="Times New Roman" w:hAnsi="Arial" w:cs="Arial"/>
          <w:lang w:eastAsia="ru-RU"/>
        </w:rPr>
        <w:t>1 ПОДГОТОВЛЕН Обществом с ограниченной ответственностью Научно-методический центр «Электромагнитная совместимость» (ООО «НМЦ ЭМС») на основе собственного перевода на русский язык англоязычной версии стандарта, указанного в пункте 4</w:t>
      </w:r>
    </w:p>
    <w:p w14:paraId="6CFC3FF9" w14:textId="77777777" w:rsidR="00577BE0" w:rsidRPr="005E3FD5" w:rsidRDefault="00577BE0" w:rsidP="00577BE0">
      <w:pPr>
        <w:widowControl w:val="0"/>
        <w:tabs>
          <w:tab w:val="left" w:pos="-1985"/>
        </w:tabs>
        <w:autoSpaceDE w:val="0"/>
        <w:autoSpaceDN w:val="0"/>
        <w:adjustRightInd w:val="0"/>
        <w:spacing w:after="0" w:line="360" w:lineRule="auto"/>
        <w:ind w:firstLine="567"/>
        <w:jc w:val="both"/>
        <w:rPr>
          <w:rFonts w:ascii="Arial" w:eastAsia="Times New Roman" w:hAnsi="Arial" w:cs="Arial"/>
          <w:lang w:eastAsia="ru-RU"/>
        </w:rPr>
      </w:pPr>
      <w:r w:rsidRPr="005E3FD5">
        <w:rPr>
          <w:rFonts w:ascii="Arial" w:eastAsia="Times New Roman" w:hAnsi="Arial" w:cs="Arial"/>
          <w:lang w:eastAsia="ru-RU"/>
        </w:rPr>
        <w:t>2 </w:t>
      </w:r>
      <w:proofErr w:type="gramStart"/>
      <w:r w:rsidRPr="005E3FD5">
        <w:rPr>
          <w:rFonts w:ascii="Arial" w:eastAsia="Times New Roman" w:hAnsi="Arial" w:cs="Arial"/>
          <w:lang w:eastAsia="ru-RU"/>
        </w:rPr>
        <w:t>ВНЕСЕН</w:t>
      </w:r>
      <w:proofErr w:type="gramEnd"/>
      <w:r w:rsidRPr="005E3FD5">
        <w:rPr>
          <w:rFonts w:ascii="Arial" w:eastAsia="Times New Roman" w:hAnsi="Arial" w:cs="Arial"/>
          <w:lang w:eastAsia="ru-RU"/>
        </w:rPr>
        <w:t xml:space="preserve"> Федеральным агентством по техническому регулированию и метрологии</w:t>
      </w:r>
    </w:p>
    <w:p w14:paraId="242F237A" w14:textId="2219B025" w:rsidR="00577BE0" w:rsidRPr="005E3FD5" w:rsidRDefault="00577BE0" w:rsidP="00577BE0">
      <w:pPr>
        <w:widowControl w:val="0"/>
        <w:tabs>
          <w:tab w:val="left" w:pos="-1985"/>
        </w:tabs>
        <w:autoSpaceDE w:val="0"/>
        <w:autoSpaceDN w:val="0"/>
        <w:adjustRightInd w:val="0"/>
        <w:spacing w:after="0" w:line="360" w:lineRule="auto"/>
        <w:ind w:firstLine="567"/>
        <w:jc w:val="both"/>
        <w:rPr>
          <w:rFonts w:ascii="Arial" w:eastAsia="Times New Roman" w:hAnsi="Arial" w:cs="Arial"/>
          <w:lang w:eastAsia="ru-RU"/>
        </w:rPr>
      </w:pPr>
      <w:r w:rsidRPr="005E3FD5">
        <w:rPr>
          <w:rFonts w:ascii="Arial" w:eastAsia="Times New Roman" w:hAnsi="Arial" w:cs="Arial"/>
          <w:lang w:eastAsia="ru-RU"/>
        </w:rPr>
        <w:t>3 ПРИНЯТ Евразийским советом по стандартизации, метрологии и сертификации (протокол от                                     202</w:t>
      </w:r>
      <w:r w:rsidR="001F61A8" w:rsidRPr="005E3FD5">
        <w:rPr>
          <w:rFonts w:ascii="Arial" w:eastAsia="Times New Roman" w:hAnsi="Arial" w:cs="Arial"/>
          <w:lang w:eastAsia="ru-RU"/>
        </w:rPr>
        <w:t>6</w:t>
      </w:r>
      <w:r w:rsidRPr="005E3FD5">
        <w:rPr>
          <w:rFonts w:ascii="Arial" w:eastAsia="Times New Roman" w:hAnsi="Arial" w:cs="Arial"/>
          <w:lang w:eastAsia="ru-RU"/>
        </w:rPr>
        <w:t xml:space="preserve"> г. №</w:t>
      </w:r>
      <w:proofErr w:type="gramStart"/>
      <w:r w:rsidRPr="005E3FD5">
        <w:rPr>
          <w:rFonts w:ascii="Arial" w:eastAsia="Times New Roman" w:hAnsi="Arial" w:cs="Arial"/>
          <w:lang w:eastAsia="ru-RU"/>
        </w:rPr>
        <w:t xml:space="preserve">                          )</w:t>
      </w:r>
      <w:proofErr w:type="gramEnd"/>
    </w:p>
    <w:p w14:paraId="0D57011F" w14:textId="77777777" w:rsidR="00534BE0" w:rsidRPr="005E3FD5" w:rsidRDefault="00534BE0" w:rsidP="00577BE0">
      <w:pPr>
        <w:widowControl w:val="0"/>
        <w:autoSpaceDE w:val="0"/>
        <w:autoSpaceDN w:val="0"/>
        <w:adjustRightInd w:val="0"/>
        <w:spacing w:after="0" w:line="360" w:lineRule="auto"/>
        <w:ind w:firstLine="567"/>
        <w:jc w:val="both"/>
        <w:rPr>
          <w:rFonts w:ascii="Arial" w:eastAsia="Times New Roman" w:hAnsi="Arial" w:cs="Arial"/>
          <w:lang w:eastAsia="ru-RU"/>
        </w:rPr>
      </w:pPr>
    </w:p>
    <w:p w14:paraId="3F70D39D" w14:textId="77777777" w:rsidR="00577BE0" w:rsidRPr="005E3FD5" w:rsidRDefault="00577BE0" w:rsidP="00577BE0">
      <w:pPr>
        <w:widowControl w:val="0"/>
        <w:autoSpaceDE w:val="0"/>
        <w:autoSpaceDN w:val="0"/>
        <w:adjustRightInd w:val="0"/>
        <w:spacing w:after="0" w:line="360" w:lineRule="auto"/>
        <w:ind w:firstLine="567"/>
        <w:jc w:val="both"/>
        <w:rPr>
          <w:rFonts w:ascii="Arial" w:eastAsia="Times New Roman" w:hAnsi="Arial" w:cs="Arial"/>
          <w:lang w:eastAsia="ru-RU"/>
        </w:rPr>
      </w:pPr>
      <w:r w:rsidRPr="005E3FD5">
        <w:rPr>
          <w:rFonts w:ascii="Arial" w:eastAsia="Times New Roman" w:hAnsi="Arial" w:cs="Arial"/>
          <w:lang w:eastAsia="ru-RU"/>
        </w:rPr>
        <w:t>За принятие проголосовали:</w:t>
      </w:r>
    </w:p>
    <w:tbl>
      <w:tblPr>
        <w:tblpPr w:leftFromText="181" w:rightFromText="181" w:vertAnchor="text" w:horzAnchor="margin" w:tblpY="1"/>
        <w:tblW w:w="4996" w:type="pct"/>
        <w:tblLayout w:type="fixed"/>
        <w:tblCellMar>
          <w:left w:w="40" w:type="dxa"/>
          <w:right w:w="40" w:type="dxa"/>
        </w:tblCellMar>
        <w:tblLook w:val="0000" w:firstRow="0" w:lastRow="0" w:firstColumn="0" w:lastColumn="0" w:noHBand="0" w:noVBand="0"/>
      </w:tblPr>
      <w:tblGrid>
        <w:gridCol w:w="3083"/>
        <w:gridCol w:w="1883"/>
        <w:gridCol w:w="5041"/>
      </w:tblGrid>
      <w:tr w:rsidR="00DC68BB" w:rsidRPr="005E3FD5" w14:paraId="0D9DC4E3" w14:textId="77777777" w:rsidTr="00D03D20">
        <w:trPr>
          <w:trHeight w:val="20"/>
        </w:trPr>
        <w:tc>
          <w:tcPr>
            <w:tcW w:w="3055" w:type="dxa"/>
            <w:tcBorders>
              <w:top w:val="single" w:sz="4" w:space="0" w:color="auto"/>
              <w:left w:val="single" w:sz="4" w:space="0" w:color="auto"/>
              <w:bottom w:val="double" w:sz="4" w:space="0" w:color="auto"/>
              <w:right w:val="single" w:sz="4" w:space="0" w:color="auto"/>
            </w:tcBorders>
            <w:shd w:val="clear" w:color="auto" w:fill="FFFFFF"/>
          </w:tcPr>
          <w:p w14:paraId="66731522" w14:textId="4FEE1C03" w:rsidR="00577BE0" w:rsidRPr="005E3FD5" w:rsidRDefault="00577BE0" w:rsidP="00497478">
            <w:pPr>
              <w:widowControl w:val="0"/>
              <w:spacing w:after="0" w:line="360" w:lineRule="auto"/>
              <w:jc w:val="center"/>
              <w:rPr>
                <w:rFonts w:ascii="Arial" w:eastAsia="Times New Roman" w:hAnsi="Arial" w:cs="Arial"/>
                <w:snapToGrid w:val="0"/>
                <w:lang w:eastAsia="ru-RU"/>
              </w:rPr>
            </w:pPr>
            <w:r w:rsidRPr="005E3FD5">
              <w:rPr>
                <w:rFonts w:ascii="Arial" w:eastAsia="Times New Roman" w:hAnsi="Arial" w:cs="Arial"/>
                <w:snapToGrid w:val="0"/>
                <w:lang w:eastAsia="ru-RU"/>
              </w:rPr>
              <w:t>Краткое наименование страны по МК (</w:t>
            </w:r>
            <w:r w:rsidR="00497478" w:rsidRPr="005E3FD5">
              <w:rPr>
                <w:rFonts w:ascii="Arial" w:eastAsia="Times New Roman" w:hAnsi="Arial" w:cs="Arial"/>
                <w:snapToGrid w:val="0"/>
                <w:lang w:eastAsia="ru-RU"/>
              </w:rPr>
              <w:t>ИСО</w:t>
            </w:r>
            <w:r w:rsidRPr="005E3FD5">
              <w:rPr>
                <w:rFonts w:ascii="Arial" w:eastAsia="Times New Roman" w:hAnsi="Arial" w:cs="Arial"/>
                <w:snapToGrid w:val="0"/>
                <w:lang w:eastAsia="ru-RU"/>
              </w:rPr>
              <w:t xml:space="preserve"> 3166) 004–97</w:t>
            </w:r>
          </w:p>
        </w:tc>
        <w:tc>
          <w:tcPr>
            <w:tcW w:w="1866" w:type="dxa"/>
            <w:tcBorders>
              <w:top w:val="single" w:sz="4" w:space="0" w:color="auto"/>
              <w:left w:val="single" w:sz="4" w:space="0" w:color="auto"/>
              <w:bottom w:val="double" w:sz="4" w:space="0" w:color="auto"/>
              <w:right w:val="single" w:sz="4" w:space="0" w:color="auto"/>
            </w:tcBorders>
            <w:shd w:val="clear" w:color="auto" w:fill="FFFFFF"/>
          </w:tcPr>
          <w:p w14:paraId="67FEB727" w14:textId="58A2577E" w:rsidR="00577BE0" w:rsidRPr="005E3FD5" w:rsidRDefault="00577BE0" w:rsidP="00497478">
            <w:pPr>
              <w:widowControl w:val="0"/>
              <w:spacing w:after="0" w:line="360" w:lineRule="auto"/>
              <w:jc w:val="center"/>
              <w:rPr>
                <w:rFonts w:ascii="Arial" w:eastAsia="Times New Roman" w:hAnsi="Arial" w:cs="Arial"/>
                <w:snapToGrid w:val="0"/>
                <w:lang w:eastAsia="ru-RU"/>
              </w:rPr>
            </w:pPr>
            <w:r w:rsidRPr="005E3FD5">
              <w:rPr>
                <w:rFonts w:ascii="Arial" w:eastAsia="Times New Roman" w:hAnsi="Arial" w:cs="Arial"/>
                <w:snapToGrid w:val="0"/>
                <w:lang w:eastAsia="ru-RU"/>
              </w:rPr>
              <w:t>Код страны по МК (</w:t>
            </w:r>
            <w:r w:rsidR="00497478" w:rsidRPr="005E3FD5">
              <w:rPr>
                <w:rFonts w:ascii="Arial" w:eastAsia="Times New Roman" w:hAnsi="Arial" w:cs="Arial"/>
                <w:snapToGrid w:val="0"/>
                <w:lang w:eastAsia="ru-RU"/>
              </w:rPr>
              <w:t>ИСО</w:t>
            </w:r>
            <w:r w:rsidRPr="005E3FD5">
              <w:rPr>
                <w:rFonts w:ascii="Arial" w:eastAsia="Times New Roman" w:hAnsi="Arial" w:cs="Arial"/>
                <w:snapToGrid w:val="0"/>
                <w:lang w:eastAsia="ru-RU"/>
              </w:rPr>
              <w:t xml:space="preserve"> 3166) 004–97</w:t>
            </w:r>
          </w:p>
        </w:tc>
        <w:tc>
          <w:tcPr>
            <w:tcW w:w="4996" w:type="dxa"/>
            <w:tcBorders>
              <w:top w:val="single" w:sz="4" w:space="0" w:color="auto"/>
              <w:left w:val="single" w:sz="4" w:space="0" w:color="auto"/>
              <w:bottom w:val="double" w:sz="4" w:space="0" w:color="auto"/>
              <w:right w:val="single" w:sz="4" w:space="0" w:color="auto"/>
            </w:tcBorders>
            <w:shd w:val="clear" w:color="auto" w:fill="FFFFFF"/>
          </w:tcPr>
          <w:p w14:paraId="31C55266" w14:textId="77777777" w:rsidR="00577BE0" w:rsidRPr="005E3FD5" w:rsidRDefault="00577BE0" w:rsidP="00577BE0">
            <w:pPr>
              <w:widowControl w:val="0"/>
              <w:spacing w:after="0" w:line="360" w:lineRule="auto"/>
              <w:jc w:val="center"/>
              <w:rPr>
                <w:rFonts w:ascii="Arial" w:eastAsia="Times New Roman" w:hAnsi="Arial" w:cs="Arial"/>
                <w:snapToGrid w:val="0"/>
                <w:lang w:eastAsia="ru-RU"/>
              </w:rPr>
            </w:pPr>
            <w:r w:rsidRPr="005E3FD5">
              <w:rPr>
                <w:rFonts w:ascii="Arial" w:eastAsia="Times New Roman" w:hAnsi="Arial" w:cs="Arial"/>
                <w:snapToGrid w:val="0"/>
                <w:lang w:eastAsia="ru-RU"/>
              </w:rPr>
              <w:t xml:space="preserve">Сокращенное наименование </w:t>
            </w:r>
          </w:p>
          <w:p w14:paraId="79F6D6DD" w14:textId="77777777" w:rsidR="00577BE0" w:rsidRPr="005E3FD5" w:rsidRDefault="00577BE0" w:rsidP="00577BE0">
            <w:pPr>
              <w:widowControl w:val="0"/>
              <w:spacing w:after="0" w:line="360" w:lineRule="auto"/>
              <w:jc w:val="center"/>
              <w:rPr>
                <w:rFonts w:ascii="Arial" w:eastAsia="Times New Roman" w:hAnsi="Arial" w:cs="Arial"/>
                <w:snapToGrid w:val="0"/>
                <w:lang w:eastAsia="ru-RU"/>
              </w:rPr>
            </w:pPr>
            <w:r w:rsidRPr="005E3FD5">
              <w:rPr>
                <w:rFonts w:ascii="Arial" w:eastAsia="Times New Roman" w:hAnsi="Arial" w:cs="Arial"/>
                <w:snapToGrid w:val="0"/>
                <w:lang w:eastAsia="ru-RU"/>
              </w:rPr>
              <w:t>национального органа по стандартизации</w:t>
            </w:r>
          </w:p>
        </w:tc>
      </w:tr>
      <w:tr w:rsidR="00DC68BB" w:rsidRPr="005E3FD5" w14:paraId="20285A42" w14:textId="77777777" w:rsidTr="00D03D20">
        <w:trPr>
          <w:trHeight w:val="50"/>
        </w:trPr>
        <w:tc>
          <w:tcPr>
            <w:tcW w:w="3055" w:type="dxa"/>
            <w:tcBorders>
              <w:top w:val="double" w:sz="4" w:space="0" w:color="auto"/>
              <w:left w:val="single" w:sz="4" w:space="0" w:color="auto"/>
              <w:right w:val="single" w:sz="4" w:space="0" w:color="auto"/>
            </w:tcBorders>
            <w:shd w:val="clear" w:color="auto" w:fill="FFFFFF"/>
          </w:tcPr>
          <w:p w14:paraId="789701D1" w14:textId="07FEED3C" w:rsidR="00577BE0" w:rsidRPr="005E3FD5" w:rsidRDefault="00577BE0" w:rsidP="00577BE0">
            <w:pPr>
              <w:widowControl w:val="0"/>
              <w:autoSpaceDE w:val="0"/>
              <w:autoSpaceDN w:val="0"/>
              <w:adjustRightInd w:val="0"/>
              <w:spacing w:after="0" w:line="360" w:lineRule="auto"/>
              <w:ind w:firstLine="697"/>
              <w:jc w:val="both"/>
              <w:rPr>
                <w:rFonts w:ascii="Arial" w:eastAsia="Times New Roman" w:hAnsi="Arial" w:cs="Arial"/>
                <w:lang w:eastAsia="ru-RU"/>
              </w:rPr>
            </w:pPr>
          </w:p>
        </w:tc>
        <w:tc>
          <w:tcPr>
            <w:tcW w:w="1866" w:type="dxa"/>
            <w:tcBorders>
              <w:top w:val="double" w:sz="4" w:space="0" w:color="auto"/>
              <w:left w:val="single" w:sz="4" w:space="0" w:color="auto"/>
              <w:right w:val="single" w:sz="4" w:space="0" w:color="auto"/>
            </w:tcBorders>
            <w:shd w:val="clear" w:color="auto" w:fill="FFFFFF"/>
          </w:tcPr>
          <w:p w14:paraId="542DA875" w14:textId="5C717769" w:rsidR="00577BE0" w:rsidRPr="005E3FD5"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4996" w:type="dxa"/>
            <w:tcBorders>
              <w:top w:val="double" w:sz="4" w:space="0" w:color="auto"/>
              <w:left w:val="single" w:sz="4" w:space="0" w:color="auto"/>
              <w:right w:val="single" w:sz="4" w:space="0" w:color="auto"/>
            </w:tcBorders>
            <w:shd w:val="clear" w:color="auto" w:fill="FFFFFF"/>
          </w:tcPr>
          <w:p w14:paraId="76A48251" w14:textId="06433C6B" w:rsidR="00577BE0" w:rsidRPr="005E3FD5" w:rsidRDefault="00577BE0" w:rsidP="00577BE0">
            <w:pPr>
              <w:widowControl w:val="0"/>
              <w:autoSpaceDE w:val="0"/>
              <w:autoSpaceDN w:val="0"/>
              <w:adjustRightInd w:val="0"/>
              <w:spacing w:after="0" w:line="360" w:lineRule="auto"/>
              <w:jc w:val="both"/>
              <w:rPr>
                <w:rFonts w:ascii="Arial" w:eastAsia="Times New Roman" w:hAnsi="Arial" w:cs="Arial"/>
                <w:lang w:eastAsia="ru-RU"/>
              </w:rPr>
            </w:pPr>
          </w:p>
        </w:tc>
      </w:tr>
      <w:tr w:rsidR="00DC68BB" w:rsidRPr="005E3FD5" w14:paraId="17E74AF2" w14:textId="77777777" w:rsidTr="00D03D20">
        <w:trPr>
          <w:trHeight w:val="20"/>
        </w:trPr>
        <w:tc>
          <w:tcPr>
            <w:tcW w:w="3055" w:type="dxa"/>
            <w:tcBorders>
              <w:left w:val="single" w:sz="4" w:space="0" w:color="auto"/>
              <w:right w:val="single" w:sz="4" w:space="0" w:color="auto"/>
            </w:tcBorders>
            <w:shd w:val="clear" w:color="auto" w:fill="FFFFFF"/>
          </w:tcPr>
          <w:p w14:paraId="471B6121" w14:textId="7C824CF6" w:rsidR="00577BE0" w:rsidRPr="005E3FD5" w:rsidRDefault="00577BE0" w:rsidP="00577BE0">
            <w:pPr>
              <w:widowControl w:val="0"/>
              <w:autoSpaceDE w:val="0"/>
              <w:autoSpaceDN w:val="0"/>
              <w:adjustRightInd w:val="0"/>
              <w:spacing w:after="0" w:line="360" w:lineRule="auto"/>
              <w:ind w:firstLine="697"/>
              <w:jc w:val="both"/>
              <w:rPr>
                <w:rFonts w:ascii="Arial" w:eastAsia="Times New Roman" w:hAnsi="Arial" w:cs="Arial"/>
                <w:lang w:eastAsia="ru-RU"/>
              </w:rPr>
            </w:pPr>
          </w:p>
        </w:tc>
        <w:tc>
          <w:tcPr>
            <w:tcW w:w="1866" w:type="dxa"/>
            <w:tcBorders>
              <w:left w:val="single" w:sz="4" w:space="0" w:color="auto"/>
              <w:right w:val="single" w:sz="4" w:space="0" w:color="auto"/>
            </w:tcBorders>
            <w:shd w:val="clear" w:color="auto" w:fill="FFFFFF"/>
          </w:tcPr>
          <w:p w14:paraId="006A0FF3" w14:textId="7AE69F83" w:rsidR="00577BE0" w:rsidRPr="005E3FD5"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4996" w:type="dxa"/>
            <w:tcBorders>
              <w:left w:val="single" w:sz="4" w:space="0" w:color="auto"/>
              <w:right w:val="single" w:sz="4" w:space="0" w:color="auto"/>
            </w:tcBorders>
            <w:shd w:val="clear" w:color="auto" w:fill="FFFFFF"/>
          </w:tcPr>
          <w:p w14:paraId="7FF29266" w14:textId="59DFD476" w:rsidR="00577BE0" w:rsidRPr="005E3FD5" w:rsidRDefault="00577BE0" w:rsidP="00577BE0">
            <w:pPr>
              <w:widowControl w:val="0"/>
              <w:autoSpaceDE w:val="0"/>
              <w:autoSpaceDN w:val="0"/>
              <w:adjustRightInd w:val="0"/>
              <w:spacing w:after="0" w:line="360" w:lineRule="auto"/>
              <w:jc w:val="both"/>
              <w:rPr>
                <w:rFonts w:ascii="Arial" w:eastAsia="Times New Roman" w:hAnsi="Arial" w:cs="Arial"/>
                <w:lang w:eastAsia="ru-RU"/>
              </w:rPr>
            </w:pPr>
          </w:p>
        </w:tc>
      </w:tr>
      <w:tr w:rsidR="00DC68BB" w:rsidRPr="005E3FD5" w14:paraId="096D9AA2" w14:textId="77777777" w:rsidTr="00D03D20">
        <w:trPr>
          <w:trHeight w:val="20"/>
        </w:trPr>
        <w:tc>
          <w:tcPr>
            <w:tcW w:w="3055" w:type="dxa"/>
            <w:tcBorders>
              <w:left w:val="single" w:sz="4" w:space="0" w:color="auto"/>
              <w:right w:val="single" w:sz="4" w:space="0" w:color="auto"/>
            </w:tcBorders>
            <w:shd w:val="clear" w:color="auto" w:fill="FFFFFF"/>
          </w:tcPr>
          <w:p w14:paraId="1F32D964" w14:textId="104674DA" w:rsidR="00577BE0" w:rsidRPr="005E3FD5" w:rsidRDefault="00577BE0" w:rsidP="00577BE0">
            <w:pPr>
              <w:widowControl w:val="0"/>
              <w:autoSpaceDE w:val="0"/>
              <w:autoSpaceDN w:val="0"/>
              <w:adjustRightInd w:val="0"/>
              <w:spacing w:after="0" w:line="360" w:lineRule="auto"/>
              <w:ind w:firstLine="697"/>
              <w:jc w:val="both"/>
              <w:rPr>
                <w:rFonts w:ascii="Arial" w:eastAsia="Times New Roman" w:hAnsi="Arial" w:cs="Arial"/>
                <w:lang w:eastAsia="ru-RU"/>
              </w:rPr>
            </w:pPr>
          </w:p>
        </w:tc>
        <w:tc>
          <w:tcPr>
            <w:tcW w:w="1866" w:type="dxa"/>
            <w:tcBorders>
              <w:left w:val="single" w:sz="4" w:space="0" w:color="auto"/>
              <w:right w:val="single" w:sz="4" w:space="0" w:color="auto"/>
            </w:tcBorders>
            <w:shd w:val="clear" w:color="auto" w:fill="FFFFFF"/>
          </w:tcPr>
          <w:p w14:paraId="7CCAA2FF" w14:textId="0B9FE5FB" w:rsidR="00577BE0" w:rsidRPr="005E3FD5"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4996" w:type="dxa"/>
            <w:tcBorders>
              <w:left w:val="single" w:sz="4" w:space="0" w:color="auto"/>
              <w:right w:val="single" w:sz="4" w:space="0" w:color="auto"/>
            </w:tcBorders>
            <w:shd w:val="clear" w:color="auto" w:fill="FFFFFF"/>
          </w:tcPr>
          <w:p w14:paraId="04DC1065" w14:textId="2DCF7A9F" w:rsidR="00577BE0" w:rsidRPr="005E3FD5" w:rsidRDefault="00577BE0" w:rsidP="00577BE0">
            <w:pPr>
              <w:widowControl w:val="0"/>
              <w:autoSpaceDE w:val="0"/>
              <w:autoSpaceDN w:val="0"/>
              <w:adjustRightInd w:val="0"/>
              <w:spacing w:after="0" w:line="360" w:lineRule="auto"/>
              <w:jc w:val="both"/>
              <w:rPr>
                <w:rFonts w:ascii="Arial" w:eastAsia="Times New Roman" w:hAnsi="Arial" w:cs="Arial"/>
                <w:lang w:eastAsia="ru-RU"/>
              </w:rPr>
            </w:pPr>
          </w:p>
        </w:tc>
      </w:tr>
      <w:tr w:rsidR="00DC68BB" w:rsidRPr="005E3FD5" w14:paraId="56D2B5FA" w14:textId="77777777" w:rsidTr="00D03D20">
        <w:trPr>
          <w:trHeight w:val="20"/>
        </w:trPr>
        <w:tc>
          <w:tcPr>
            <w:tcW w:w="3055" w:type="dxa"/>
            <w:tcBorders>
              <w:left w:val="single" w:sz="4" w:space="0" w:color="auto"/>
              <w:right w:val="single" w:sz="4" w:space="0" w:color="auto"/>
            </w:tcBorders>
            <w:shd w:val="clear" w:color="auto" w:fill="FFFFFF"/>
          </w:tcPr>
          <w:p w14:paraId="4CD1E535" w14:textId="532B3960" w:rsidR="00577BE0" w:rsidRPr="005E3FD5"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1866" w:type="dxa"/>
            <w:tcBorders>
              <w:left w:val="single" w:sz="4" w:space="0" w:color="auto"/>
              <w:right w:val="single" w:sz="4" w:space="0" w:color="auto"/>
            </w:tcBorders>
            <w:shd w:val="clear" w:color="auto" w:fill="FFFFFF"/>
          </w:tcPr>
          <w:p w14:paraId="2B53107A" w14:textId="0BF86444" w:rsidR="00577BE0" w:rsidRPr="005E3FD5"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4996" w:type="dxa"/>
            <w:tcBorders>
              <w:left w:val="single" w:sz="4" w:space="0" w:color="auto"/>
              <w:right w:val="single" w:sz="4" w:space="0" w:color="auto"/>
            </w:tcBorders>
            <w:shd w:val="clear" w:color="auto" w:fill="FFFFFF"/>
          </w:tcPr>
          <w:p w14:paraId="2CABD337" w14:textId="79FD782E" w:rsidR="00577BE0" w:rsidRPr="005E3FD5" w:rsidRDefault="00577BE0" w:rsidP="00577BE0">
            <w:pPr>
              <w:widowControl w:val="0"/>
              <w:autoSpaceDE w:val="0"/>
              <w:autoSpaceDN w:val="0"/>
              <w:adjustRightInd w:val="0"/>
              <w:spacing w:after="0" w:line="360" w:lineRule="auto"/>
              <w:jc w:val="both"/>
              <w:rPr>
                <w:rFonts w:ascii="Arial" w:eastAsia="Times New Roman" w:hAnsi="Arial" w:cs="Arial"/>
                <w:lang w:eastAsia="ru-RU"/>
              </w:rPr>
            </w:pPr>
          </w:p>
        </w:tc>
      </w:tr>
      <w:tr w:rsidR="00DC68BB" w:rsidRPr="005E3FD5" w14:paraId="32483079" w14:textId="77777777" w:rsidTr="00D03D20">
        <w:trPr>
          <w:trHeight w:val="20"/>
        </w:trPr>
        <w:tc>
          <w:tcPr>
            <w:tcW w:w="3055" w:type="dxa"/>
            <w:tcBorders>
              <w:left w:val="single" w:sz="4" w:space="0" w:color="auto"/>
              <w:right w:val="single" w:sz="4" w:space="0" w:color="auto"/>
            </w:tcBorders>
            <w:shd w:val="clear" w:color="auto" w:fill="FFFFFF"/>
          </w:tcPr>
          <w:p w14:paraId="6C9C1F38" w14:textId="649847BE" w:rsidR="00577BE0" w:rsidRPr="005E3FD5"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1866" w:type="dxa"/>
            <w:tcBorders>
              <w:left w:val="single" w:sz="4" w:space="0" w:color="auto"/>
              <w:right w:val="single" w:sz="4" w:space="0" w:color="auto"/>
            </w:tcBorders>
            <w:shd w:val="clear" w:color="auto" w:fill="FFFFFF"/>
          </w:tcPr>
          <w:p w14:paraId="3C669AA9" w14:textId="3FF63D3E" w:rsidR="00577BE0" w:rsidRPr="005E3FD5"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4996" w:type="dxa"/>
            <w:tcBorders>
              <w:left w:val="single" w:sz="4" w:space="0" w:color="auto"/>
              <w:right w:val="single" w:sz="4" w:space="0" w:color="auto"/>
            </w:tcBorders>
            <w:shd w:val="clear" w:color="auto" w:fill="FFFFFF"/>
          </w:tcPr>
          <w:p w14:paraId="47480DDA" w14:textId="3C450C50" w:rsidR="00577BE0" w:rsidRPr="005E3FD5" w:rsidRDefault="00577BE0" w:rsidP="00577BE0">
            <w:pPr>
              <w:widowControl w:val="0"/>
              <w:autoSpaceDE w:val="0"/>
              <w:autoSpaceDN w:val="0"/>
              <w:adjustRightInd w:val="0"/>
              <w:spacing w:after="0" w:line="360" w:lineRule="auto"/>
              <w:jc w:val="both"/>
              <w:rPr>
                <w:rFonts w:ascii="Arial" w:eastAsia="Times New Roman" w:hAnsi="Arial" w:cs="Arial"/>
                <w:lang w:eastAsia="ru-RU"/>
              </w:rPr>
            </w:pPr>
          </w:p>
        </w:tc>
      </w:tr>
      <w:tr w:rsidR="00DC68BB" w:rsidRPr="005E3FD5" w14:paraId="2C2C4D42" w14:textId="77777777" w:rsidTr="00D03D20">
        <w:trPr>
          <w:trHeight w:val="20"/>
        </w:trPr>
        <w:tc>
          <w:tcPr>
            <w:tcW w:w="3055" w:type="dxa"/>
            <w:tcBorders>
              <w:left w:val="single" w:sz="4" w:space="0" w:color="auto"/>
              <w:right w:val="single" w:sz="4" w:space="0" w:color="auto"/>
            </w:tcBorders>
            <w:shd w:val="clear" w:color="auto" w:fill="FFFFFF"/>
          </w:tcPr>
          <w:p w14:paraId="1678685A" w14:textId="71E2E735" w:rsidR="00577BE0" w:rsidRPr="005E3FD5"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1866" w:type="dxa"/>
            <w:tcBorders>
              <w:left w:val="single" w:sz="4" w:space="0" w:color="auto"/>
              <w:right w:val="single" w:sz="4" w:space="0" w:color="auto"/>
            </w:tcBorders>
            <w:shd w:val="clear" w:color="auto" w:fill="FFFFFF"/>
          </w:tcPr>
          <w:p w14:paraId="244808BB" w14:textId="7D48EE17" w:rsidR="00577BE0" w:rsidRPr="005E3FD5"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4996" w:type="dxa"/>
            <w:tcBorders>
              <w:left w:val="single" w:sz="4" w:space="0" w:color="auto"/>
              <w:right w:val="single" w:sz="4" w:space="0" w:color="auto"/>
            </w:tcBorders>
            <w:shd w:val="clear" w:color="auto" w:fill="FFFFFF"/>
          </w:tcPr>
          <w:p w14:paraId="7A83C512" w14:textId="41052428" w:rsidR="00577BE0" w:rsidRPr="005E3FD5" w:rsidRDefault="00577BE0" w:rsidP="00577BE0">
            <w:pPr>
              <w:widowControl w:val="0"/>
              <w:autoSpaceDE w:val="0"/>
              <w:autoSpaceDN w:val="0"/>
              <w:adjustRightInd w:val="0"/>
              <w:spacing w:after="0" w:line="360" w:lineRule="auto"/>
              <w:jc w:val="both"/>
              <w:rPr>
                <w:rFonts w:ascii="Arial" w:eastAsia="Times New Roman" w:hAnsi="Arial" w:cs="Arial"/>
                <w:lang w:eastAsia="ru-RU"/>
              </w:rPr>
            </w:pPr>
          </w:p>
        </w:tc>
      </w:tr>
      <w:tr w:rsidR="00DC68BB" w:rsidRPr="005E3FD5" w14:paraId="76DC8714" w14:textId="77777777" w:rsidTr="00D03D20">
        <w:trPr>
          <w:trHeight w:val="20"/>
        </w:trPr>
        <w:tc>
          <w:tcPr>
            <w:tcW w:w="3055" w:type="dxa"/>
            <w:tcBorders>
              <w:left w:val="single" w:sz="4" w:space="0" w:color="auto"/>
              <w:right w:val="single" w:sz="4" w:space="0" w:color="auto"/>
            </w:tcBorders>
            <w:shd w:val="clear" w:color="auto" w:fill="FFFFFF"/>
          </w:tcPr>
          <w:p w14:paraId="3A9CB16C" w14:textId="6A142481" w:rsidR="00577BE0" w:rsidRPr="005E3FD5"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1866" w:type="dxa"/>
            <w:tcBorders>
              <w:left w:val="single" w:sz="4" w:space="0" w:color="auto"/>
              <w:right w:val="single" w:sz="4" w:space="0" w:color="auto"/>
            </w:tcBorders>
            <w:shd w:val="clear" w:color="auto" w:fill="FFFFFF"/>
          </w:tcPr>
          <w:p w14:paraId="284F4AE9" w14:textId="536F2610" w:rsidR="00577BE0" w:rsidRPr="005E3FD5"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4996" w:type="dxa"/>
            <w:tcBorders>
              <w:left w:val="single" w:sz="4" w:space="0" w:color="auto"/>
              <w:right w:val="single" w:sz="4" w:space="0" w:color="auto"/>
            </w:tcBorders>
            <w:shd w:val="clear" w:color="auto" w:fill="FFFFFF"/>
          </w:tcPr>
          <w:p w14:paraId="04F99BD9" w14:textId="28CCCA07" w:rsidR="00577BE0" w:rsidRPr="005E3FD5" w:rsidRDefault="00577BE0" w:rsidP="00577BE0">
            <w:pPr>
              <w:widowControl w:val="0"/>
              <w:autoSpaceDE w:val="0"/>
              <w:autoSpaceDN w:val="0"/>
              <w:adjustRightInd w:val="0"/>
              <w:spacing w:after="0" w:line="360" w:lineRule="auto"/>
              <w:jc w:val="both"/>
              <w:rPr>
                <w:rFonts w:ascii="Arial" w:eastAsia="Times New Roman" w:hAnsi="Arial" w:cs="Arial"/>
                <w:lang w:eastAsia="ru-RU"/>
              </w:rPr>
            </w:pPr>
          </w:p>
        </w:tc>
      </w:tr>
      <w:tr w:rsidR="00DC68BB" w:rsidRPr="005E3FD5" w14:paraId="389372FA" w14:textId="77777777" w:rsidTr="00D03D20">
        <w:trPr>
          <w:trHeight w:val="20"/>
        </w:trPr>
        <w:tc>
          <w:tcPr>
            <w:tcW w:w="3055" w:type="dxa"/>
            <w:tcBorders>
              <w:left w:val="single" w:sz="4" w:space="0" w:color="auto"/>
              <w:right w:val="single" w:sz="4" w:space="0" w:color="auto"/>
            </w:tcBorders>
            <w:shd w:val="clear" w:color="auto" w:fill="FFFFFF"/>
          </w:tcPr>
          <w:p w14:paraId="053713C3" w14:textId="15CC85B5" w:rsidR="00577BE0" w:rsidRPr="005E3FD5"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1866" w:type="dxa"/>
            <w:tcBorders>
              <w:left w:val="single" w:sz="4" w:space="0" w:color="auto"/>
              <w:right w:val="single" w:sz="4" w:space="0" w:color="auto"/>
            </w:tcBorders>
            <w:shd w:val="clear" w:color="auto" w:fill="FFFFFF"/>
          </w:tcPr>
          <w:p w14:paraId="2CFDDF4E" w14:textId="4224B8A6" w:rsidR="00577BE0" w:rsidRPr="005E3FD5"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4996" w:type="dxa"/>
            <w:tcBorders>
              <w:left w:val="single" w:sz="4" w:space="0" w:color="auto"/>
              <w:right w:val="single" w:sz="4" w:space="0" w:color="auto"/>
            </w:tcBorders>
            <w:shd w:val="clear" w:color="auto" w:fill="FFFFFF"/>
          </w:tcPr>
          <w:p w14:paraId="226C8768" w14:textId="21C949E6" w:rsidR="00577BE0" w:rsidRPr="005E3FD5" w:rsidRDefault="00577BE0" w:rsidP="00577BE0">
            <w:pPr>
              <w:widowControl w:val="0"/>
              <w:autoSpaceDE w:val="0"/>
              <w:autoSpaceDN w:val="0"/>
              <w:adjustRightInd w:val="0"/>
              <w:spacing w:after="0" w:line="360" w:lineRule="auto"/>
              <w:jc w:val="both"/>
              <w:rPr>
                <w:rFonts w:ascii="Arial" w:eastAsia="Times New Roman" w:hAnsi="Arial" w:cs="Arial"/>
                <w:lang w:eastAsia="ru-RU"/>
              </w:rPr>
            </w:pPr>
          </w:p>
        </w:tc>
      </w:tr>
      <w:tr w:rsidR="00DC68BB" w:rsidRPr="005E3FD5" w14:paraId="0E5B93DF" w14:textId="77777777" w:rsidTr="00D03D20">
        <w:trPr>
          <w:trHeight w:val="20"/>
        </w:trPr>
        <w:tc>
          <w:tcPr>
            <w:tcW w:w="3055" w:type="dxa"/>
            <w:tcBorders>
              <w:left w:val="single" w:sz="4" w:space="0" w:color="auto"/>
              <w:right w:val="single" w:sz="4" w:space="0" w:color="auto"/>
            </w:tcBorders>
            <w:shd w:val="clear" w:color="auto" w:fill="FFFFFF"/>
          </w:tcPr>
          <w:p w14:paraId="0BAEC4A1" w14:textId="225BFCAA" w:rsidR="00577BE0" w:rsidRPr="005E3FD5"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1866" w:type="dxa"/>
            <w:tcBorders>
              <w:left w:val="single" w:sz="4" w:space="0" w:color="auto"/>
              <w:right w:val="single" w:sz="4" w:space="0" w:color="auto"/>
            </w:tcBorders>
            <w:shd w:val="clear" w:color="auto" w:fill="FFFFFF"/>
          </w:tcPr>
          <w:p w14:paraId="4ABA05DE" w14:textId="3C4AF313" w:rsidR="00577BE0" w:rsidRPr="005E3FD5"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4996" w:type="dxa"/>
            <w:tcBorders>
              <w:left w:val="single" w:sz="4" w:space="0" w:color="auto"/>
              <w:right w:val="single" w:sz="4" w:space="0" w:color="auto"/>
            </w:tcBorders>
            <w:shd w:val="clear" w:color="auto" w:fill="FFFFFF"/>
          </w:tcPr>
          <w:p w14:paraId="5D7FE406" w14:textId="62323C94" w:rsidR="00577BE0" w:rsidRPr="005E3FD5" w:rsidRDefault="00577BE0" w:rsidP="00577BE0">
            <w:pPr>
              <w:widowControl w:val="0"/>
              <w:autoSpaceDE w:val="0"/>
              <w:autoSpaceDN w:val="0"/>
              <w:adjustRightInd w:val="0"/>
              <w:spacing w:after="0" w:line="360" w:lineRule="auto"/>
              <w:jc w:val="both"/>
              <w:rPr>
                <w:rFonts w:ascii="Arial" w:eastAsia="Times New Roman" w:hAnsi="Arial" w:cs="Arial"/>
                <w:lang w:eastAsia="ru-RU"/>
              </w:rPr>
            </w:pPr>
          </w:p>
        </w:tc>
      </w:tr>
      <w:tr w:rsidR="00DC68BB" w:rsidRPr="005E3FD5" w14:paraId="1F847B0B" w14:textId="77777777" w:rsidTr="00D03D20">
        <w:trPr>
          <w:trHeight w:val="20"/>
        </w:trPr>
        <w:tc>
          <w:tcPr>
            <w:tcW w:w="3055" w:type="dxa"/>
            <w:tcBorders>
              <w:left w:val="single" w:sz="4" w:space="0" w:color="auto"/>
              <w:right w:val="single" w:sz="4" w:space="0" w:color="auto"/>
            </w:tcBorders>
            <w:shd w:val="clear" w:color="auto" w:fill="FFFFFF"/>
          </w:tcPr>
          <w:p w14:paraId="6A4495BF" w14:textId="1D4FC439" w:rsidR="00577BE0" w:rsidRPr="005E3FD5"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1866" w:type="dxa"/>
            <w:tcBorders>
              <w:left w:val="single" w:sz="4" w:space="0" w:color="auto"/>
              <w:right w:val="single" w:sz="4" w:space="0" w:color="auto"/>
            </w:tcBorders>
            <w:shd w:val="clear" w:color="auto" w:fill="FFFFFF"/>
          </w:tcPr>
          <w:p w14:paraId="6431A204" w14:textId="0EE90ACB" w:rsidR="00577BE0" w:rsidRPr="005E3FD5"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4996" w:type="dxa"/>
            <w:tcBorders>
              <w:left w:val="single" w:sz="4" w:space="0" w:color="auto"/>
              <w:right w:val="single" w:sz="4" w:space="0" w:color="auto"/>
            </w:tcBorders>
            <w:shd w:val="clear" w:color="auto" w:fill="FFFFFF"/>
          </w:tcPr>
          <w:p w14:paraId="5F21674A" w14:textId="3DF8DAA7" w:rsidR="00577BE0" w:rsidRPr="005E3FD5" w:rsidRDefault="00577BE0" w:rsidP="00577BE0">
            <w:pPr>
              <w:widowControl w:val="0"/>
              <w:autoSpaceDE w:val="0"/>
              <w:autoSpaceDN w:val="0"/>
              <w:adjustRightInd w:val="0"/>
              <w:spacing w:after="0" w:line="360" w:lineRule="auto"/>
              <w:jc w:val="both"/>
              <w:rPr>
                <w:rFonts w:ascii="Arial" w:eastAsia="Times New Roman" w:hAnsi="Arial" w:cs="Arial"/>
                <w:lang w:eastAsia="ru-RU"/>
              </w:rPr>
            </w:pPr>
          </w:p>
        </w:tc>
      </w:tr>
      <w:tr w:rsidR="00DC68BB" w:rsidRPr="005E3FD5" w14:paraId="1A8A47FA" w14:textId="77777777" w:rsidTr="00D03D20">
        <w:trPr>
          <w:trHeight w:val="20"/>
        </w:trPr>
        <w:tc>
          <w:tcPr>
            <w:tcW w:w="3055" w:type="dxa"/>
            <w:tcBorders>
              <w:left w:val="single" w:sz="4" w:space="0" w:color="auto"/>
              <w:bottom w:val="single" w:sz="4" w:space="0" w:color="auto"/>
              <w:right w:val="single" w:sz="4" w:space="0" w:color="auto"/>
            </w:tcBorders>
            <w:shd w:val="clear" w:color="auto" w:fill="FFFFFF"/>
          </w:tcPr>
          <w:p w14:paraId="387123D2" w14:textId="299811D3" w:rsidR="00577BE0" w:rsidRPr="005E3FD5"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1866" w:type="dxa"/>
            <w:tcBorders>
              <w:left w:val="single" w:sz="4" w:space="0" w:color="auto"/>
              <w:bottom w:val="single" w:sz="4" w:space="0" w:color="auto"/>
              <w:right w:val="single" w:sz="4" w:space="0" w:color="auto"/>
            </w:tcBorders>
            <w:shd w:val="clear" w:color="auto" w:fill="FFFFFF"/>
          </w:tcPr>
          <w:p w14:paraId="67780C6C" w14:textId="3CA1E341" w:rsidR="00577BE0" w:rsidRPr="005E3FD5"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4996" w:type="dxa"/>
            <w:tcBorders>
              <w:left w:val="single" w:sz="4" w:space="0" w:color="auto"/>
              <w:bottom w:val="single" w:sz="4" w:space="0" w:color="auto"/>
              <w:right w:val="single" w:sz="4" w:space="0" w:color="auto"/>
            </w:tcBorders>
            <w:shd w:val="clear" w:color="auto" w:fill="FFFFFF"/>
          </w:tcPr>
          <w:p w14:paraId="038182F9" w14:textId="18277435" w:rsidR="00577BE0" w:rsidRPr="005E3FD5" w:rsidRDefault="00577BE0" w:rsidP="00577BE0">
            <w:pPr>
              <w:widowControl w:val="0"/>
              <w:autoSpaceDE w:val="0"/>
              <w:autoSpaceDN w:val="0"/>
              <w:adjustRightInd w:val="0"/>
              <w:spacing w:after="0" w:line="360" w:lineRule="auto"/>
              <w:jc w:val="both"/>
              <w:rPr>
                <w:rFonts w:ascii="Arial" w:eastAsia="Times New Roman" w:hAnsi="Arial" w:cs="Arial"/>
                <w:lang w:eastAsia="ru-RU"/>
              </w:rPr>
            </w:pPr>
          </w:p>
        </w:tc>
      </w:tr>
    </w:tbl>
    <w:p w14:paraId="21CBD4BB" w14:textId="77777777" w:rsidR="00577BE0" w:rsidRPr="005E3FD5" w:rsidRDefault="00577BE0" w:rsidP="00577BE0">
      <w:pPr>
        <w:spacing w:after="0" w:line="240" w:lineRule="auto"/>
        <w:rPr>
          <w:rFonts w:ascii="Arial" w:eastAsia="Times New Roman" w:hAnsi="Arial" w:cs="Arial"/>
          <w:snapToGrid w:val="0"/>
          <w:sz w:val="24"/>
          <w:szCs w:val="20"/>
          <w:lang w:eastAsia="ru-RU"/>
        </w:rPr>
      </w:pPr>
      <w:r w:rsidRPr="005E3FD5">
        <w:rPr>
          <w:rFonts w:ascii="Arial" w:eastAsia="Times New Roman" w:hAnsi="Arial" w:cs="Arial"/>
          <w:snapToGrid w:val="0"/>
          <w:sz w:val="24"/>
          <w:szCs w:val="20"/>
          <w:lang w:eastAsia="ru-RU"/>
        </w:rPr>
        <w:br w:type="page"/>
      </w:r>
    </w:p>
    <w:p w14:paraId="23ACD949" w14:textId="0D496E55" w:rsidR="00577BE0" w:rsidRPr="005E3FD5" w:rsidRDefault="00577BE0" w:rsidP="005239B5">
      <w:pPr>
        <w:widowControl w:val="0"/>
        <w:tabs>
          <w:tab w:val="left" w:pos="-1985"/>
        </w:tabs>
        <w:autoSpaceDE w:val="0"/>
        <w:autoSpaceDN w:val="0"/>
        <w:adjustRightInd w:val="0"/>
        <w:spacing w:after="0" w:line="360" w:lineRule="auto"/>
        <w:ind w:firstLine="567"/>
        <w:jc w:val="both"/>
        <w:rPr>
          <w:rFonts w:ascii="Arial" w:eastAsia="Times New Roman" w:hAnsi="Arial" w:cs="Arial"/>
          <w:snapToGrid w:val="0"/>
          <w:szCs w:val="20"/>
          <w:lang w:eastAsia="ru-RU"/>
        </w:rPr>
      </w:pPr>
      <w:r w:rsidRPr="005E3FD5">
        <w:rPr>
          <w:rFonts w:ascii="Arial" w:eastAsia="Times New Roman" w:hAnsi="Arial" w:cs="Arial"/>
          <w:snapToGrid w:val="0"/>
          <w:szCs w:val="20"/>
          <w:lang w:eastAsia="ru-RU"/>
        </w:rPr>
        <w:lastRenderedPageBreak/>
        <w:t>4 Настоящий стандарт идентичен межд</w:t>
      </w:r>
      <w:r w:rsidR="00DD3A8A" w:rsidRPr="005E3FD5">
        <w:rPr>
          <w:rFonts w:ascii="Arial" w:eastAsia="Times New Roman" w:hAnsi="Arial" w:cs="Arial"/>
          <w:snapToGrid w:val="0"/>
          <w:szCs w:val="20"/>
          <w:lang w:eastAsia="ru-RU"/>
        </w:rPr>
        <w:t xml:space="preserve">ународному стандарту IEC </w:t>
      </w:r>
      <w:r w:rsidR="00D03D20" w:rsidRPr="005E3FD5">
        <w:rPr>
          <w:rFonts w:ascii="Arial" w:eastAsia="Times New Roman" w:hAnsi="Arial" w:cs="Arial"/>
          <w:snapToGrid w:val="0"/>
          <w:szCs w:val="20"/>
          <w:lang w:eastAsia="ru-RU"/>
        </w:rPr>
        <w:t>60335-2-</w:t>
      </w:r>
      <w:r w:rsidR="001234A4" w:rsidRPr="005E3FD5">
        <w:rPr>
          <w:rFonts w:ascii="Arial" w:eastAsia="Times New Roman" w:hAnsi="Arial" w:cs="Arial"/>
          <w:snapToGrid w:val="0"/>
          <w:szCs w:val="20"/>
          <w:lang w:eastAsia="ru-RU"/>
        </w:rPr>
        <w:t>90</w:t>
      </w:r>
      <w:r w:rsidR="00D03D20" w:rsidRPr="005E3FD5">
        <w:rPr>
          <w:rFonts w:ascii="Arial" w:eastAsia="Times New Roman" w:hAnsi="Arial" w:cs="Arial"/>
          <w:snapToGrid w:val="0"/>
          <w:szCs w:val="20"/>
          <w:lang w:eastAsia="ru-RU"/>
        </w:rPr>
        <w:t>:202</w:t>
      </w:r>
      <w:r w:rsidR="005239B5" w:rsidRPr="005E3FD5">
        <w:rPr>
          <w:rFonts w:ascii="Arial" w:eastAsia="Times New Roman" w:hAnsi="Arial" w:cs="Arial"/>
          <w:snapToGrid w:val="0"/>
          <w:szCs w:val="20"/>
          <w:lang w:eastAsia="ru-RU"/>
        </w:rPr>
        <w:t>4</w:t>
      </w:r>
      <w:r w:rsidRPr="005E3FD5">
        <w:rPr>
          <w:rFonts w:ascii="Arial" w:eastAsia="Times New Roman" w:hAnsi="Arial" w:cs="Arial"/>
          <w:snapToGrid w:val="0"/>
          <w:szCs w:val="20"/>
          <w:lang w:eastAsia="ru-RU"/>
        </w:rPr>
        <w:t xml:space="preserve"> «</w:t>
      </w:r>
      <w:proofErr w:type="gramStart"/>
      <w:r w:rsidRPr="005E3FD5">
        <w:rPr>
          <w:rFonts w:ascii="Arial" w:eastAsia="Times New Roman" w:hAnsi="Arial" w:cs="Arial"/>
          <w:snapToGrid w:val="0"/>
          <w:szCs w:val="20"/>
          <w:lang w:eastAsia="ru-RU"/>
        </w:rPr>
        <w:t>Бытовые</w:t>
      </w:r>
      <w:proofErr w:type="gramEnd"/>
      <w:r w:rsidRPr="005E3FD5">
        <w:rPr>
          <w:rFonts w:ascii="Arial" w:eastAsia="Times New Roman" w:hAnsi="Arial" w:cs="Arial"/>
          <w:snapToGrid w:val="0"/>
          <w:szCs w:val="20"/>
          <w:lang w:eastAsia="ru-RU"/>
        </w:rPr>
        <w:t xml:space="preserve"> и аналогичные электрические приборы. Безопасность. </w:t>
      </w:r>
      <w:r w:rsidR="00266427" w:rsidRPr="005E3FD5">
        <w:rPr>
          <w:rFonts w:ascii="Arial" w:eastAsia="Times New Roman" w:hAnsi="Arial" w:cs="Arial"/>
          <w:snapToGrid w:val="0"/>
          <w:szCs w:val="20"/>
          <w:lang w:eastAsia="ru-RU"/>
        </w:rPr>
        <w:t>Часть 2-</w:t>
      </w:r>
      <w:r w:rsidR="001234A4" w:rsidRPr="005E3FD5">
        <w:rPr>
          <w:rFonts w:ascii="Arial" w:eastAsia="Times New Roman" w:hAnsi="Arial" w:cs="Arial"/>
          <w:snapToGrid w:val="0"/>
          <w:szCs w:val="20"/>
          <w:lang w:eastAsia="ru-RU"/>
        </w:rPr>
        <w:t>90</w:t>
      </w:r>
      <w:r w:rsidR="00266427" w:rsidRPr="005E3FD5">
        <w:rPr>
          <w:rFonts w:ascii="Arial" w:eastAsia="Times New Roman" w:hAnsi="Arial" w:cs="Arial"/>
          <w:snapToGrid w:val="0"/>
          <w:szCs w:val="20"/>
          <w:lang w:eastAsia="ru-RU"/>
        </w:rPr>
        <w:t xml:space="preserve">. </w:t>
      </w:r>
      <w:proofErr w:type="gramStart"/>
      <w:r w:rsidR="001234A4" w:rsidRPr="005E3FD5">
        <w:rPr>
          <w:rFonts w:ascii="Arial" w:eastAsia="Times New Roman" w:hAnsi="Arial" w:cs="Arial"/>
          <w:snapToGrid w:val="0"/>
          <w:szCs w:val="20"/>
          <w:lang w:eastAsia="ru-RU"/>
        </w:rPr>
        <w:t>Частные требования к микроволновым печам для предприятий общественного питания</w:t>
      </w:r>
      <w:r w:rsidRPr="005E3FD5">
        <w:rPr>
          <w:rFonts w:ascii="Arial" w:eastAsia="Times New Roman" w:hAnsi="Arial" w:cs="Arial"/>
          <w:snapToGrid w:val="0"/>
          <w:szCs w:val="20"/>
          <w:lang w:eastAsia="ru-RU"/>
        </w:rPr>
        <w:t>» («</w:t>
      </w:r>
      <w:r w:rsidR="00266427" w:rsidRPr="005E3FD5">
        <w:rPr>
          <w:rFonts w:ascii="Arial" w:eastAsia="Times New Roman" w:hAnsi="Arial" w:cs="Arial"/>
          <w:snapToGrid w:val="0"/>
          <w:szCs w:val="20"/>
          <w:lang w:val="en-US" w:eastAsia="ru-RU"/>
        </w:rPr>
        <w:t>Household</w:t>
      </w:r>
      <w:r w:rsidR="00266427" w:rsidRPr="005E3FD5">
        <w:rPr>
          <w:rFonts w:ascii="Arial" w:eastAsia="Times New Roman" w:hAnsi="Arial" w:cs="Arial"/>
          <w:snapToGrid w:val="0"/>
          <w:szCs w:val="20"/>
          <w:lang w:eastAsia="ru-RU"/>
        </w:rPr>
        <w:t xml:space="preserve"> </w:t>
      </w:r>
      <w:r w:rsidR="00266427" w:rsidRPr="005E3FD5">
        <w:rPr>
          <w:rFonts w:ascii="Arial" w:eastAsia="Times New Roman" w:hAnsi="Arial" w:cs="Arial"/>
          <w:snapToGrid w:val="0"/>
          <w:szCs w:val="20"/>
          <w:lang w:val="en-US" w:eastAsia="ru-RU"/>
        </w:rPr>
        <w:t>and</w:t>
      </w:r>
      <w:r w:rsidR="00266427" w:rsidRPr="005E3FD5">
        <w:rPr>
          <w:rFonts w:ascii="Arial" w:eastAsia="Times New Roman" w:hAnsi="Arial" w:cs="Arial"/>
          <w:snapToGrid w:val="0"/>
          <w:szCs w:val="20"/>
          <w:lang w:eastAsia="ru-RU"/>
        </w:rPr>
        <w:t xml:space="preserve"> </w:t>
      </w:r>
      <w:r w:rsidR="00266427" w:rsidRPr="005E3FD5">
        <w:rPr>
          <w:rFonts w:ascii="Arial" w:eastAsia="Times New Roman" w:hAnsi="Arial" w:cs="Arial"/>
          <w:snapToGrid w:val="0"/>
          <w:szCs w:val="20"/>
          <w:lang w:val="en-US" w:eastAsia="ru-RU"/>
        </w:rPr>
        <w:t>similar</w:t>
      </w:r>
      <w:r w:rsidR="00266427" w:rsidRPr="005E3FD5">
        <w:rPr>
          <w:rFonts w:ascii="Arial" w:eastAsia="Times New Roman" w:hAnsi="Arial" w:cs="Arial"/>
          <w:snapToGrid w:val="0"/>
          <w:szCs w:val="20"/>
          <w:lang w:eastAsia="ru-RU"/>
        </w:rPr>
        <w:t xml:space="preserve"> </w:t>
      </w:r>
      <w:r w:rsidR="00266427" w:rsidRPr="005E3FD5">
        <w:rPr>
          <w:rFonts w:ascii="Arial" w:eastAsia="Times New Roman" w:hAnsi="Arial" w:cs="Arial"/>
          <w:snapToGrid w:val="0"/>
          <w:szCs w:val="20"/>
          <w:lang w:val="en-US" w:eastAsia="ru-RU"/>
        </w:rPr>
        <w:t>electrical</w:t>
      </w:r>
      <w:r w:rsidR="00266427" w:rsidRPr="005E3FD5">
        <w:rPr>
          <w:rFonts w:ascii="Arial" w:eastAsia="Times New Roman" w:hAnsi="Arial" w:cs="Arial"/>
          <w:snapToGrid w:val="0"/>
          <w:szCs w:val="20"/>
          <w:lang w:eastAsia="ru-RU"/>
        </w:rPr>
        <w:t xml:space="preserve"> </w:t>
      </w:r>
      <w:r w:rsidR="00266427" w:rsidRPr="005E3FD5">
        <w:rPr>
          <w:rFonts w:ascii="Arial" w:eastAsia="Times New Roman" w:hAnsi="Arial" w:cs="Arial"/>
          <w:snapToGrid w:val="0"/>
          <w:szCs w:val="20"/>
          <w:lang w:val="en-US" w:eastAsia="ru-RU"/>
        </w:rPr>
        <w:t>appliances</w:t>
      </w:r>
      <w:r w:rsidR="00266427" w:rsidRPr="005E3FD5">
        <w:rPr>
          <w:rFonts w:ascii="Arial" w:eastAsia="Times New Roman" w:hAnsi="Arial" w:cs="Arial"/>
          <w:snapToGrid w:val="0"/>
          <w:szCs w:val="20"/>
          <w:lang w:eastAsia="ru-RU"/>
        </w:rPr>
        <w:t xml:space="preserve"> – </w:t>
      </w:r>
      <w:r w:rsidR="00266427" w:rsidRPr="005E3FD5">
        <w:rPr>
          <w:rFonts w:ascii="Arial" w:eastAsia="Times New Roman" w:hAnsi="Arial" w:cs="Arial"/>
          <w:snapToGrid w:val="0"/>
          <w:szCs w:val="20"/>
          <w:lang w:val="en-US" w:eastAsia="ru-RU"/>
        </w:rPr>
        <w:t>Safety</w:t>
      </w:r>
      <w:r w:rsidR="00266427" w:rsidRPr="005E3FD5">
        <w:rPr>
          <w:rFonts w:ascii="Arial" w:eastAsia="Times New Roman" w:hAnsi="Arial" w:cs="Arial"/>
          <w:snapToGrid w:val="0"/>
          <w:szCs w:val="20"/>
          <w:lang w:eastAsia="ru-RU"/>
        </w:rPr>
        <w:t xml:space="preserve"> – </w:t>
      </w:r>
      <w:r w:rsidR="00266427" w:rsidRPr="005E3FD5">
        <w:rPr>
          <w:rFonts w:ascii="Arial" w:eastAsia="Times New Roman" w:hAnsi="Arial" w:cs="Arial"/>
          <w:snapToGrid w:val="0"/>
          <w:szCs w:val="20"/>
          <w:lang w:val="en-US" w:eastAsia="ru-RU"/>
        </w:rPr>
        <w:t>Part</w:t>
      </w:r>
      <w:r w:rsidR="00266427" w:rsidRPr="005E3FD5">
        <w:rPr>
          <w:rFonts w:ascii="Arial" w:eastAsia="Times New Roman" w:hAnsi="Arial" w:cs="Arial"/>
          <w:snapToGrid w:val="0"/>
          <w:szCs w:val="20"/>
          <w:lang w:eastAsia="ru-RU"/>
        </w:rPr>
        <w:t xml:space="preserve"> 2-</w:t>
      </w:r>
      <w:r w:rsidR="001234A4" w:rsidRPr="005E3FD5">
        <w:rPr>
          <w:rFonts w:ascii="Arial" w:eastAsia="Times New Roman" w:hAnsi="Arial" w:cs="Arial"/>
          <w:snapToGrid w:val="0"/>
          <w:szCs w:val="20"/>
          <w:lang w:eastAsia="ru-RU"/>
        </w:rPr>
        <w:t>90</w:t>
      </w:r>
      <w:r w:rsidR="00266427" w:rsidRPr="005E3FD5">
        <w:rPr>
          <w:rFonts w:ascii="Arial" w:eastAsia="Times New Roman" w:hAnsi="Arial" w:cs="Arial"/>
          <w:snapToGrid w:val="0"/>
          <w:szCs w:val="20"/>
          <w:lang w:eastAsia="ru-RU"/>
        </w:rPr>
        <w:t>:</w:t>
      </w:r>
      <w:proofErr w:type="gramEnd"/>
      <w:r w:rsidR="00266427" w:rsidRPr="005E3FD5">
        <w:rPr>
          <w:rFonts w:ascii="Arial" w:eastAsia="Times New Roman" w:hAnsi="Arial" w:cs="Arial"/>
          <w:snapToGrid w:val="0"/>
          <w:szCs w:val="20"/>
          <w:lang w:eastAsia="ru-RU"/>
        </w:rPr>
        <w:t xml:space="preserve"> </w:t>
      </w:r>
      <w:proofErr w:type="gramStart"/>
      <w:r w:rsidR="001234A4" w:rsidRPr="005E3FD5">
        <w:rPr>
          <w:rFonts w:ascii="Arial" w:eastAsia="Times New Roman" w:hAnsi="Arial" w:cs="Arial"/>
          <w:snapToGrid w:val="0"/>
          <w:szCs w:val="20"/>
          <w:lang w:val="en-US" w:eastAsia="ru-RU"/>
        </w:rPr>
        <w:t>Particular</w:t>
      </w:r>
      <w:r w:rsidR="001234A4" w:rsidRPr="005E3FD5">
        <w:rPr>
          <w:rFonts w:ascii="Arial" w:eastAsia="Times New Roman" w:hAnsi="Arial" w:cs="Arial"/>
          <w:snapToGrid w:val="0"/>
          <w:szCs w:val="20"/>
          <w:lang w:eastAsia="ru-RU"/>
        </w:rPr>
        <w:t xml:space="preserve"> </w:t>
      </w:r>
      <w:r w:rsidR="001234A4" w:rsidRPr="005E3FD5">
        <w:rPr>
          <w:rFonts w:ascii="Arial" w:eastAsia="Times New Roman" w:hAnsi="Arial" w:cs="Arial"/>
          <w:snapToGrid w:val="0"/>
          <w:szCs w:val="20"/>
          <w:lang w:val="en-US" w:eastAsia="ru-RU"/>
        </w:rPr>
        <w:t>requirements</w:t>
      </w:r>
      <w:r w:rsidR="001234A4" w:rsidRPr="005E3FD5">
        <w:rPr>
          <w:rFonts w:ascii="Arial" w:eastAsia="Times New Roman" w:hAnsi="Arial" w:cs="Arial"/>
          <w:snapToGrid w:val="0"/>
          <w:szCs w:val="20"/>
          <w:lang w:eastAsia="ru-RU"/>
        </w:rPr>
        <w:t xml:space="preserve"> </w:t>
      </w:r>
      <w:r w:rsidR="001234A4" w:rsidRPr="005E3FD5">
        <w:rPr>
          <w:rFonts w:ascii="Arial" w:eastAsia="Times New Roman" w:hAnsi="Arial" w:cs="Arial"/>
          <w:snapToGrid w:val="0"/>
          <w:szCs w:val="20"/>
          <w:lang w:val="en-US" w:eastAsia="ru-RU"/>
        </w:rPr>
        <w:t>for</w:t>
      </w:r>
      <w:r w:rsidR="001234A4" w:rsidRPr="005E3FD5">
        <w:rPr>
          <w:rFonts w:ascii="Arial" w:eastAsia="Times New Roman" w:hAnsi="Arial" w:cs="Arial"/>
          <w:snapToGrid w:val="0"/>
          <w:szCs w:val="20"/>
          <w:lang w:eastAsia="ru-RU"/>
        </w:rPr>
        <w:t xml:space="preserve"> </w:t>
      </w:r>
      <w:r w:rsidR="001234A4" w:rsidRPr="005E3FD5">
        <w:rPr>
          <w:rFonts w:ascii="Arial" w:eastAsia="Times New Roman" w:hAnsi="Arial" w:cs="Arial"/>
          <w:snapToGrid w:val="0"/>
          <w:szCs w:val="20"/>
          <w:lang w:val="en-US" w:eastAsia="ru-RU"/>
        </w:rPr>
        <w:t>commercial</w:t>
      </w:r>
      <w:r w:rsidR="001234A4" w:rsidRPr="005E3FD5">
        <w:rPr>
          <w:rFonts w:ascii="Arial" w:eastAsia="Times New Roman" w:hAnsi="Arial" w:cs="Arial"/>
          <w:snapToGrid w:val="0"/>
          <w:szCs w:val="20"/>
          <w:lang w:eastAsia="ru-RU"/>
        </w:rPr>
        <w:t xml:space="preserve"> </w:t>
      </w:r>
      <w:r w:rsidR="001234A4" w:rsidRPr="005E3FD5">
        <w:rPr>
          <w:rFonts w:ascii="Arial" w:eastAsia="Times New Roman" w:hAnsi="Arial" w:cs="Arial"/>
          <w:snapToGrid w:val="0"/>
          <w:szCs w:val="20"/>
          <w:lang w:val="en-US" w:eastAsia="ru-RU"/>
        </w:rPr>
        <w:t>microwave</w:t>
      </w:r>
      <w:r w:rsidR="001234A4" w:rsidRPr="005E3FD5">
        <w:rPr>
          <w:rFonts w:ascii="Arial" w:eastAsia="Times New Roman" w:hAnsi="Arial" w:cs="Arial"/>
          <w:snapToGrid w:val="0"/>
          <w:szCs w:val="20"/>
          <w:lang w:eastAsia="ru-RU"/>
        </w:rPr>
        <w:t xml:space="preserve"> </w:t>
      </w:r>
      <w:r w:rsidR="001234A4" w:rsidRPr="005E3FD5">
        <w:rPr>
          <w:rFonts w:ascii="Arial" w:eastAsia="Times New Roman" w:hAnsi="Arial" w:cs="Arial"/>
          <w:snapToGrid w:val="0"/>
          <w:szCs w:val="20"/>
          <w:lang w:val="en-US" w:eastAsia="ru-RU"/>
        </w:rPr>
        <w:t>ovens</w:t>
      </w:r>
      <w:r w:rsidRPr="005E3FD5">
        <w:rPr>
          <w:rFonts w:ascii="Arial" w:eastAsia="Times New Roman" w:hAnsi="Arial" w:cs="Arial"/>
          <w:snapToGrid w:val="0"/>
          <w:szCs w:val="20"/>
          <w:lang w:eastAsia="ru-RU"/>
        </w:rPr>
        <w:t xml:space="preserve">», </w:t>
      </w:r>
      <w:r w:rsidRPr="005E3FD5">
        <w:rPr>
          <w:rFonts w:ascii="Arial" w:eastAsia="Times New Roman" w:hAnsi="Arial" w:cs="Arial"/>
          <w:snapToGrid w:val="0"/>
          <w:szCs w:val="20"/>
          <w:lang w:val="en-US" w:eastAsia="ru-RU"/>
        </w:rPr>
        <w:t>IDT</w:t>
      </w:r>
      <w:r w:rsidR="002E0608" w:rsidRPr="005E3FD5">
        <w:rPr>
          <w:rFonts w:ascii="Arial" w:eastAsia="Times New Roman" w:hAnsi="Arial" w:cs="Arial"/>
          <w:snapToGrid w:val="0"/>
          <w:szCs w:val="20"/>
          <w:lang w:eastAsia="ru-RU"/>
        </w:rPr>
        <w:t>)</w:t>
      </w:r>
      <w:r w:rsidRPr="005E3FD5">
        <w:rPr>
          <w:rFonts w:ascii="Arial" w:eastAsia="Times New Roman" w:hAnsi="Arial" w:cs="Arial"/>
          <w:snapToGrid w:val="0"/>
          <w:szCs w:val="20"/>
          <w:lang w:eastAsia="ru-RU"/>
        </w:rPr>
        <w:t>.</w:t>
      </w:r>
      <w:proofErr w:type="gramEnd"/>
    </w:p>
    <w:p w14:paraId="391886B5" w14:textId="47D2152E" w:rsidR="00577BE0" w:rsidRPr="005E3FD5" w:rsidRDefault="00577BE0" w:rsidP="00577BE0">
      <w:pPr>
        <w:widowControl w:val="0"/>
        <w:tabs>
          <w:tab w:val="left" w:pos="-1985"/>
        </w:tabs>
        <w:autoSpaceDE w:val="0"/>
        <w:autoSpaceDN w:val="0"/>
        <w:adjustRightInd w:val="0"/>
        <w:spacing w:after="0" w:line="360" w:lineRule="auto"/>
        <w:ind w:firstLine="567"/>
        <w:jc w:val="both"/>
        <w:rPr>
          <w:rFonts w:ascii="Arial" w:eastAsia="Times New Roman" w:hAnsi="Arial" w:cs="Arial"/>
          <w:snapToGrid w:val="0"/>
          <w:szCs w:val="20"/>
          <w:lang w:eastAsia="ru-RU"/>
        </w:rPr>
      </w:pPr>
      <w:r w:rsidRPr="005E3FD5">
        <w:rPr>
          <w:rFonts w:ascii="Arial" w:eastAsia="Times New Roman" w:hAnsi="Arial" w:cs="Arial"/>
          <w:snapToGrid w:val="0"/>
          <w:szCs w:val="20"/>
          <w:lang w:eastAsia="ru-RU"/>
        </w:rPr>
        <w:t xml:space="preserve">Международный стандарт разработан Техническим </w:t>
      </w:r>
      <w:r w:rsidR="00D97903" w:rsidRPr="005E3FD5">
        <w:rPr>
          <w:rFonts w:ascii="Arial" w:eastAsia="Times New Roman" w:hAnsi="Arial" w:cs="Arial"/>
          <w:snapToGrid w:val="0"/>
          <w:szCs w:val="20"/>
          <w:lang w:eastAsia="ru-RU"/>
        </w:rPr>
        <w:t>под</w:t>
      </w:r>
      <w:r w:rsidRPr="005E3FD5">
        <w:rPr>
          <w:rFonts w:ascii="Arial" w:eastAsia="Times New Roman" w:hAnsi="Arial" w:cs="Arial"/>
          <w:snapToGrid w:val="0"/>
          <w:szCs w:val="20"/>
          <w:lang w:eastAsia="ru-RU"/>
        </w:rPr>
        <w:t>комитетом</w:t>
      </w:r>
      <w:r w:rsidR="00497478" w:rsidRPr="005E3FD5">
        <w:rPr>
          <w:rFonts w:ascii="Arial" w:eastAsia="Times New Roman" w:hAnsi="Arial" w:cs="Arial"/>
          <w:snapToGrid w:val="0"/>
          <w:szCs w:val="20"/>
          <w:lang w:eastAsia="ru-RU"/>
        </w:rPr>
        <w:t xml:space="preserve"> по стандартизации </w:t>
      </w:r>
      <w:r w:rsidR="00497478" w:rsidRPr="005E3FD5">
        <w:rPr>
          <w:rFonts w:ascii="Arial" w:eastAsia="Times New Roman" w:hAnsi="Arial" w:cs="Arial"/>
          <w:snapToGrid w:val="0"/>
          <w:szCs w:val="20"/>
          <w:lang w:val="en-US" w:eastAsia="ru-RU"/>
        </w:rPr>
        <w:t>TC</w:t>
      </w:r>
      <w:r w:rsidR="005239B5" w:rsidRPr="005E3FD5">
        <w:rPr>
          <w:rFonts w:ascii="Arial" w:eastAsia="Times New Roman" w:hAnsi="Arial" w:cs="Arial"/>
          <w:snapToGrid w:val="0"/>
          <w:szCs w:val="20"/>
          <w:lang w:eastAsia="ru-RU"/>
        </w:rPr>
        <w:t> </w:t>
      </w:r>
      <w:r w:rsidRPr="005E3FD5">
        <w:rPr>
          <w:rFonts w:ascii="Arial" w:eastAsia="Times New Roman" w:hAnsi="Arial" w:cs="Arial"/>
          <w:snapToGrid w:val="0"/>
          <w:szCs w:val="20"/>
          <w:lang w:eastAsia="ru-RU"/>
        </w:rPr>
        <w:t>61</w:t>
      </w:r>
      <w:r w:rsidR="00D97903" w:rsidRPr="005E3FD5">
        <w:rPr>
          <w:rFonts w:ascii="Arial" w:eastAsia="Times New Roman" w:hAnsi="Arial" w:cs="Arial"/>
          <w:snapToGrid w:val="0"/>
          <w:szCs w:val="20"/>
          <w:lang w:val="en-US" w:eastAsia="ru-RU"/>
        </w:rPr>
        <w:t>B</w:t>
      </w:r>
      <w:r w:rsidRPr="005E3FD5">
        <w:rPr>
          <w:rFonts w:ascii="Arial" w:eastAsia="Times New Roman" w:hAnsi="Arial" w:cs="Arial"/>
          <w:snapToGrid w:val="0"/>
          <w:szCs w:val="20"/>
          <w:lang w:eastAsia="ru-RU"/>
        </w:rPr>
        <w:t xml:space="preserve"> </w:t>
      </w:r>
      <w:r w:rsidR="00D97903" w:rsidRPr="005E3FD5">
        <w:rPr>
          <w:rFonts w:ascii="Arial" w:eastAsia="Times New Roman" w:hAnsi="Arial" w:cs="Arial"/>
          <w:snapToGrid w:val="0"/>
          <w:szCs w:val="20"/>
          <w:lang w:eastAsia="ru-RU"/>
        </w:rPr>
        <w:t xml:space="preserve">«Безопасность стационарных бытовых приборов для приготовления пищи, а также микроволновых печей бытового и коммерческого назначения» Технического комитета по стандартизации </w:t>
      </w:r>
      <w:r w:rsidR="00D97903" w:rsidRPr="005E3FD5">
        <w:rPr>
          <w:rFonts w:ascii="Arial" w:eastAsia="Times New Roman" w:hAnsi="Arial" w:cs="Arial"/>
          <w:snapToGrid w:val="0"/>
          <w:szCs w:val="20"/>
          <w:lang w:val="en-US" w:eastAsia="ru-RU"/>
        </w:rPr>
        <w:t>TC</w:t>
      </w:r>
      <w:r w:rsidR="00D97903" w:rsidRPr="005E3FD5">
        <w:rPr>
          <w:rFonts w:ascii="Arial" w:eastAsia="Times New Roman" w:hAnsi="Arial" w:cs="Arial"/>
          <w:snapToGrid w:val="0"/>
          <w:szCs w:val="20"/>
          <w:lang w:eastAsia="ru-RU"/>
        </w:rPr>
        <w:t xml:space="preserve"> 61 «Безопасность бытовых и аналогичных электроприборов»</w:t>
      </w:r>
      <w:r w:rsidRPr="005E3FD5">
        <w:rPr>
          <w:rFonts w:ascii="Arial" w:eastAsia="Times New Roman" w:hAnsi="Arial" w:cs="Arial"/>
          <w:snapToGrid w:val="0"/>
          <w:szCs w:val="20"/>
          <w:lang w:eastAsia="ru-RU"/>
        </w:rPr>
        <w:t xml:space="preserve"> Международной электротехнической комиссии (IEC).</w:t>
      </w:r>
    </w:p>
    <w:p w14:paraId="7CF4A8A3" w14:textId="7D3EF45D" w:rsidR="00577BE0" w:rsidRPr="005E3FD5" w:rsidRDefault="00577BE0" w:rsidP="00577BE0">
      <w:pPr>
        <w:widowControl w:val="0"/>
        <w:tabs>
          <w:tab w:val="left" w:pos="-1985"/>
        </w:tabs>
        <w:autoSpaceDE w:val="0"/>
        <w:autoSpaceDN w:val="0"/>
        <w:adjustRightInd w:val="0"/>
        <w:spacing w:after="0" w:line="360" w:lineRule="auto"/>
        <w:ind w:firstLine="567"/>
        <w:jc w:val="both"/>
        <w:rPr>
          <w:rFonts w:ascii="Arial" w:eastAsia="Times New Roman" w:hAnsi="Arial" w:cs="Arial"/>
          <w:snapToGrid w:val="0"/>
          <w:szCs w:val="20"/>
          <w:lang w:eastAsia="ru-RU"/>
        </w:rPr>
      </w:pPr>
      <w:r w:rsidRPr="005E3FD5">
        <w:rPr>
          <w:rFonts w:ascii="Arial" w:eastAsia="Times New Roman" w:hAnsi="Arial" w:cs="Arial"/>
          <w:snapToGrid w:val="0"/>
          <w:szCs w:val="20"/>
          <w:lang w:eastAsia="ru-RU"/>
        </w:rPr>
        <w:t xml:space="preserve">При применении настоящего стандарта рекомендуется </w:t>
      </w:r>
      <w:r w:rsidR="00497478" w:rsidRPr="005E3FD5">
        <w:rPr>
          <w:rFonts w:ascii="Arial" w:eastAsia="Times New Roman" w:hAnsi="Arial" w:cs="Arial"/>
          <w:snapToGrid w:val="0"/>
          <w:szCs w:val="20"/>
          <w:lang w:eastAsia="ru-RU"/>
        </w:rPr>
        <w:t xml:space="preserve">использовать </w:t>
      </w:r>
      <w:r w:rsidRPr="005E3FD5">
        <w:rPr>
          <w:rFonts w:ascii="Arial" w:eastAsia="Times New Roman" w:hAnsi="Arial" w:cs="Arial"/>
          <w:snapToGrid w:val="0"/>
          <w:szCs w:val="20"/>
          <w:lang w:eastAsia="ru-RU"/>
        </w:rPr>
        <w:t>вместо ссылочных международных стандартов соответствующие им межгосударственные стандарты, сведения о которых приведены в дополнительном приложении ДА</w:t>
      </w:r>
    </w:p>
    <w:p w14:paraId="50F68214" w14:textId="77777777" w:rsidR="00577BE0" w:rsidRPr="005E3FD5" w:rsidRDefault="00577BE0" w:rsidP="00577BE0">
      <w:pPr>
        <w:widowControl w:val="0"/>
        <w:autoSpaceDE w:val="0"/>
        <w:autoSpaceDN w:val="0"/>
        <w:spacing w:after="0" w:line="360" w:lineRule="auto"/>
        <w:ind w:firstLine="567"/>
        <w:jc w:val="both"/>
        <w:rPr>
          <w:rFonts w:ascii="Arial" w:eastAsia="Times New Roman" w:hAnsi="Arial" w:cs="Arial"/>
          <w:snapToGrid w:val="0"/>
          <w:szCs w:val="20"/>
          <w:lang w:eastAsia="ru-RU"/>
        </w:rPr>
      </w:pPr>
    </w:p>
    <w:p w14:paraId="1BE925B0" w14:textId="50E5E5F5" w:rsidR="00577BE0" w:rsidRPr="005E3FD5" w:rsidRDefault="00577BE0" w:rsidP="00577BE0">
      <w:pPr>
        <w:widowControl w:val="0"/>
        <w:autoSpaceDE w:val="0"/>
        <w:autoSpaceDN w:val="0"/>
        <w:spacing w:after="0" w:line="360" w:lineRule="auto"/>
        <w:ind w:firstLine="567"/>
        <w:jc w:val="both"/>
        <w:rPr>
          <w:rFonts w:ascii="Arial" w:eastAsia="Times New Roman" w:hAnsi="Arial" w:cs="Arial"/>
          <w:snapToGrid w:val="0"/>
          <w:szCs w:val="20"/>
          <w:lang w:eastAsia="ru-RU"/>
        </w:rPr>
      </w:pPr>
      <w:r w:rsidRPr="005E3FD5">
        <w:rPr>
          <w:rFonts w:ascii="Arial" w:eastAsia="Times New Roman" w:hAnsi="Arial" w:cs="Arial"/>
          <w:snapToGrid w:val="0"/>
          <w:szCs w:val="20"/>
          <w:lang w:eastAsia="ru-RU"/>
        </w:rPr>
        <w:t xml:space="preserve">5 </w:t>
      </w:r>
      <w:r w:rsidR="002E0608" w:rsidRPr="005E3FD5">
        <w:rPr>
          <w:rFonts w:ascii="Arial" w:eastAsia="Times New Roman" w:hAnsi="Arial" w:cs="Arial"/>
          <w:snapToGrid w:val="0"/>
          <w:szCs w:val="20"/>
          <w:lang w:eastAsia="ru-RU"/>
        </w:rPr>
        <w:t xml:space="preserve">ВЗАМЕН </w:t>
      </w:r>
      <w:r w:rsidR="005239B5" w:rsidRPr="005E3FD5">
        <w:rPr>
          <w:rFonts w:ascii="Arial" w:eastAsia="Times New Roman" w:hAnsi="Arial" w:cs="Arial"/>
          <w:snapToGrid w:val="0"/>
          <w:szCs w:val="20"/>
          <w:lang w:eastAsia="ru-RU"/>
        </w:rPr>
        <w:t>ГОСТ IEC 60335-2-</w:t>
      </w:r>
      <w:r w:rsidR="001234A4" w:rsidRPr="005E3FD5">
        <w:rPr>
          <w:rFonts w:ascii="Arial" w:eastAsia="Times New Roman" w:hAnsi="Arial" w:cs="Arial"/>
          <w:snapToGrid w:val="0"/>
          <w:szCs w:val="20"/>
          <w:lang w:eastAsia="ru-RU"/>
        </w:rPr>
        <w:t>90</w:t>
      </w:r>
      <w:r w:rsidR="005239B5" w:rsidRPr="005E3FD5">
        <w:rPr>
          <w:rFonts w:ascii="Arial" w:eastAsia="Times New Roman" w:hAnsi="Arial" w:cs="Arial"/>
          <w:snapToGrid w:val="0"/>
          <w:szCs w:val="20"/>
          <w:lang w:eastAsia="ru-RU"/>
        </w:rPr>
        <w:t>–201</w:t>
      </w:r>
      <w:r w:rsidR="001234A4" w:rsidRPr="005E3FD5">
        <w:rPr>
          <w:rFonts w:ascii="Arial" w:eastAsia="Times New Roman" w:hAnsi="Arial" w:cs="Arial"/>
          <w:snapToGrid w:val="0"/>
          <w:szCs w:val="20"/>
          <w:lang w:eastAsia="ru-RU"/>
        </w:rPr>
        <w:t>3</w:t>
      </w:r>
    </w:p>
    <w:p w14:paraId="5A57A468" w14:textId="77777777" w:rsidR="00577BE0" w:rsidRPr="005E3FD5" w:rsidRDefault="00577BE0" w:rsidP="00577BE0">
      <w:pPr>
        <w:widowControl w:val="0"/>
        <w:autoSpaceDE w:val="0"/>
        <w:autoSpaceDN w:val="0"/>
        <w:spacing w:after="0" w:line="360" w:lineRule="auto"/>
        <w:ind w:firstLine="567"/>
        <w:jc w:val="both"/>
        <w:rPr>
          <w:rFonts w:ascii="Arial" w:eastAsia="Times New Roman" w:hAnsi="Arial" w:cs="Arial"/>
          <w:snapToGrid w:val="0"/>
          <w:szCs w:val="20"/>
          <w:lang w:eastAsia="ru-RU"/>
        </w:rPr>
      </w:pPr>
    </w:p>
    <w:p w14:paraId="059A528C" w14:textId="77777777" w:rsidR="009E39FC" w:rsidRPr="005E3FD5" w:rsidRDefault="009E39FC" w:rsidP="00577BE0">
      <w:pPr>
        <w:widowControl w:val="0"/>
        <w:autoSpaceDE w:val="0"/>
        <w:autoSpaceDN w:val="0"/>
        <w:spacing w:after="0" w:line="360" w:lineRule="auto"/>
        <w:ind w:firstLine="567"/>
        <w:jc w:val="both"/>
        <w:rPr>
          <w:rFonts w:ascii="Arial" w:eastAsia="Times New Roman" w:hAnsi="Arial" w:cs="Arial"/>
          <w:snapToGrid w:val="0"/>
          <w:szCs w:val="20"/>
          <w:lang w:eastAsia="ru-RU"/>
        </w:rPr>
      </w:pPr>
    </w:p>
    <w:p w14:paraId="0C5D82D4" w14:textId="77777777" w:rsidR="009E39FC" w:rsidRPr="005E3FD5" w:rsidRDefault="009E39FC" w:rsidP="00577BE0">
      <w:pPr>
        <w:widowControl w:val="0"/>
        <w:autoSpaceDE w:val="0"/>
        <w:autoSpaceDN w:val="0"/>
        <w:spacing w:after="0" w:line="360" w:lineRule="auto"/>
        <w:ind w:firstLine="567"/>
        <w:jc w:val="both"/>
        <w:rPr>
          <w:rFonts w:ascii="Arial" w:eastAsia="Times New Roman" w:hAnsi="Arial" w:cs="Arial"/>
          <w:snapToGrid w:val="0"/>
          <w:szCs w:val="20"/>
          <w:lang w:eastAsia="ru-RU"/>
        </w:rPr>
      </w:pPr>
    </w:p>
    <w:p w14:paraId="589549CC" w14:textId="77777777" w:rsidR="00577BE0" w:rsidRPr="005E3FD5" w:rsidRDefault="00577BE0" w:rsidP="00577BE0">
      <w:pPr>
        <w:widowControl w:val="0"/>
        <w:autoSpaceDE w:val="0"/>
        <w:autoSpaceDN w:val="0"/>
        <w:spacing w:after="0" w:line="360" w:lineRule="auto"/>
        <w:ind w:firstLine="567"/>
        <w:jc w:val="both"/>
        <w:rPr>
          <w:rFonts w:ascii="Arial" w:eastAsia="Times New Roman" w:hAnsi="Arial" w:cs="Arial"/>
          <w:snapToGrid w:val="0"/>
          <w:szCs w:val="20"/>
          <w:lang w:eastAsia="ru-RU"/>
        </w:rPr>
      </w:pPr>
    </w:p>
    <w:p w14:paraId="723CFC2F" w14:textId="77777777" w:rsidR="00577BE0" w:rsidRPr="005E3FD5" w:rsidRDefault="00577BE0" w:rsidP="00577BE0">
      <w:pPr>
        <w:widowControl w:val="0"/>
        <w:autoSpaceDE w:val="0"/>
        <w:autoSpaceDN w:val="0"/>
        <w:spacing w:after="0" w:line="360" w:lineRule="auto"/>
        <w:ind w:firstLine="567"/>
        <w:jc w:val="both"/>
        <w:rPr>
          <w:rFonts w:ascii="Arial" w:eastAsia="Times New Roman" w:hAnsi="Arial" w:cs="Arial"/>
          <w:i/>
          <w:iCs/>
          <w:szCs w:val="20"/>
          <w:lang w:eastAsia="ru-RU"/>
        </w:rPr>
      </w:pPr>
      <w:r w:rsidRPr="005E3FD5">
        <w:rPr>
          <w:rFonts w:ascii="Arial" w:eastAsia="Times New Roman" w:hAnsi="Arial" w:cs="Arial"/>
          <w:i/>
          <w:iCs/>
          <w:szCs w:val="20"/>
          <w:lang w:eastAsia="ru-RU"/>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28A3988D" w14:textId="77777777" w:rsidR="00577BE0" w:rsidRPr="005E3FD5" w:rsidRDefault="00577BE0" w:rsidP="00577BE0">
      <w:pPr>
        <w:widowControl w:val="0"/>
        <w:autoSpaceDE w:val="0"/>
        <w:autoSpaceDN w:val="0"/>
        <w:spacing w:after="0" w:line="360" w:lineRule="auto"/>
        <w:ind w:firstLine="567"/>
        <w:jc w:val="both"/>
        <w:rPr>
          <w:rFonts w:ascii="Arial" w:eastAsia="Times New Roman" w:hAnsi="Arial" w:cs="Arial"/>
          <w:i/>
          <w:iCs/>
          <w:szCs w:val="20"/>
          <w:lang w:eastAsia="ru-RU"/>
        </w:rPr>
      </w:pPr>
      <w:r w:rsidRPr="005E3FD5">
        <w:rPr>
          <w:rFonts w:ascii="Arial" w:eastAsia="Times New Roman" w:hAnsi="Arial" w:cs="Arial"/>
          <w:i/>
          <w:iCs/>
          <w:szCs w:val="20"/>
          <w:lang w:eastAsia="ru-RU"/>
        </w:rPr>
        <w:t xml:space="preserve">В </w:t>
      </w:r>
      <w:proofErr w:type="gramStart"/>
      <w:r w:rsidRPr="005E3FD5">
        <w:rPr>
          <w:rFonts w:ascii="Arial" w:eastAsia="Times New Roman" w:hAnsi="Arial" w:cs="Arial"/>
          <w:i/>
          <w:iCs/>
          <w:szCs w:val="20"/>
          <w:lang w:eastAsia="ru-RU"/>
        </w:rPr>
        <w:t>случае</w:t>
      </w:r>
      <w:proofErr w:type="gramEnd"/>
      <w:r w:rsidRPr="005E3FD5">
        <w:rPr>
          <w:rFonts w:ascii="Arial" w:eastAsia="Times New Roman" w:hAnsi="Arial" w:cs="Arial"/>
          <w:i/>
          <w:iCs/>
          <w:szCs w:val="20"/>
          <w:lang w:eastAsia="ru-RU"/>
        </w:rPr>
        <w:t xml:space="preserve">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27202E45" w14:textId="77777777" w:rsidR="00577BE0" w:rsidRPr="005E3FD5"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p>
    <w:p w14:paraId="189BC6C4" w14:textId="77777777" w:rsidR="00577BE0" w:rsidRPr="005E3FD5"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p>
    <w:p w14:paraId="47F39725" w14:textId="77777777" w:rsidR="00577BE0" w:rsidRPr="005E3FD5"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p>
    <w:p w14:paraId="66FA40CE" w14:textId="77777777" w:rsidR="00577BE0" w:rsidRPr="005E3FD5"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p>
    <w:p w14:paraId="536B12A4" w14:textId="77777777" w:rsidR="00577BE0" w:rsidRPr="005E3FD5"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p>
    <w:p w14:paraId="4DB6EE6D" w14:textId="77777777" w:rsidR="00577BE0" w:rsidRPr="005E3FD5"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p>
    <w:p w14:paraId="7DE5A50F" w14:textId="6070F24A" w:rsidR="00577BE0" w:rsidRPr="005E3FD5" w:rsidRDefault="00577BE0" w:rsidP="00577BE0">
      <w:pPr>
        <w:widowControl w:val="0"/>
        <w:spacing w:after="0" w:line="360" w:lineRule="auto"/>
        <w:ind w:firstLine="567"/>
        <w:jc w:val="both"/>
        <w:rPr>
          <w:rFonts w:ascii="Arial" w:eastAsia="Times New Roman" w:hAnsi="Arial" w:cs="Arial"/>
          <w:szCs w:val="20"/>
          <w:lang w:eastAsia="ru-RU"/>
        </w:rPr>
      </w:pPr>
      <w:r w:rsidRPr="005E3FD5">
        <w:rPr>
          <w:rFonts w:ascii="Arial" w:eastAsia="Times New Roman" w:hAnsi="Arial" w:cs="Arial"/>
          <w:szCs w:val="20"/>
          <w:lang w:eastAsia="ru-RU"/>
        </w:rPr>
        <w:t>Исключительное право официального опубликования настоящего стандарта на территории указанных выше госуда</w:t>
      </w:r>
      <w:proofErr w:type="gramStart"/>
      <w:r w:rsidRPr="005E3FD5">
        <w:rPr>
          <w:rFonts w:ascii="Arial" w:eastAsia="Times New Roman" w:hAnsi="Arial" w:cs="Arial"/>
          <w:szCs w:val="20"/>
          <w:lang w:eastAsia="ru-RU"/>
        </w:rPr>
        <w:t>рств пр</w:t>
      </w:r>
      <w:proofErr w:type="gramEnd"/>
      <w:r w:rsidRPr="005E3FD5">
        <w:rPr>
          <w:rFonts w:ascii="Arial" w:eastAsia="Times New Roman" w:hAnsi="Arial" w:cs="Arial"/>
          <w:szCs w:val="20"/>
          <w:lang w:eastAsia="ru-RU"/>
        </w:rPr>
        <w:t>инадлежит национальным органам по стандартизации этих государств</w:t>
      </w:r>
    </w:p>
    <w:p w14:paraId="6DFA2C01" w14:textId="77777777" w:rsidR="00577BE0" w:rsidRPr="005E3FD5" w:rsidRDefault="00577BE0" w:rsidP="00577BE0">
      <w:pPr>
        <w:widowControl w:val="0"/>
        <w:spacing w:after="0" w:line="360" w:lineRule="auto"/>
        <w:ind w:firstLine="708"/>
        <w:jc w:val="both"/>
        <w:rPr>
          <w:rFonts w:ascii="Calibri" w:eastAsia="Times New Roman" w:hAnsi="Calibri" w:cs="Times New Roman"/>
          <w:lang w:eastAsia="ru-RU"/>
        </w:rPr>
      </w:pPr>
    </w:p>
    <w:p w14:paraId="3177106F" w14:textId="77777777" w:rsidR="00577BE0" w:rsidRPr="005E3FD5" w:rsidRDefault="00577BE0" w:rsidP="00577BE0">
      <w:pPr>
        <w:widowControl w:val="0"/>
        <w:spacing w:after="0" w:line="360" w:lineRule="auto"/>
        <w:jc w:val="center"/>
        <w:rPr>
          <w:rFonts w:ascii="Arial" w:eastAsia="Times New Roman" w:hAnsi="Arial" w:cs="Arial"/>
          <w:b/>
          <w:bCs/>
          <w:snapToGrid w:val="0"/>
          <w:lang w:eastAsia="ar-SA"/>
        </w:rPr>
        <w:sectPr w:rsidR="00577BE0" w:rsidRPr="005E3FD5" w:rsidSect="00B53D3C">
          <w:headerReference w:type="even" r:id="rId10"/>
          <w:headerReference w:type="default" r:id="rId11"/>
          <w:footerReference w:type="even" r:id="rId12"/>
          <w:footerReference w:type="default" r:id="rId13"/>
          <w:footnotePr>
            <w:numRestart w:val="eachPage"/>
          </w:footnotePr>
          <w:pgSz w:w="11920" w:h="16860"/>
          <w:pgMar w:top="1134" w:right="851" w:bottom="1134" w:left="1134" w:header="993" w:footer="624" w:gutter="0"/>
          <w:pgNumType w:fmt="upperRoman" w:start="1"/>
          <w:cols w:space="720"/>
          <w:titlePg/>
          <w:docGrid w:linePitch="326"/>
        </w:sectPr>
      </w:pPr>
    </w:p>
    <w:p w14:paraId="39995530" w14:textId="77777777" w:rsidR="00BD7FAD" w:rsidRPr="005E3FD5" w:rsidRDefault="00BD7FAD" w:rsidP="00BD7FAD">
      <w:pPr>
        <w:widowControl w:val="0"/>
        <w:spacing w:after="0" w:line="360" w:lineRule="auto"/>
        <w:ind w:firstLine="567"/>
        <w:jc w:val="center"/>
        <w:rPr>
          <w:rFonts w:ascii="Arial" w:eastAsia="Times New Roman" w:hAnsi="Arial" w:cs="Arial"/>
          <w:b/>
          <w:sz w:val="28"/>
          <w:szCs w:val="24"/>
          <w:lang w:eastAsia="ar-SA"/>
        </w:rPr>
      </w:pPr>
      <w:r w:rsidRPr="005E3FD5">
        <w:rPr>
          <w:rFonts w:ascii="Arial" w:eastAsia="Times New Roman" w:hAnsi="Arial" w:cs="Arial"/>
          <w:b/>
          <w:sz w:val="28"/>
          <w:szCs w:val="24"/>
          <w:lang w:eastAsia="ar-SA"/>
        </w:rPr>
        <w:lastRenderedPageBreak/>
        <w:t>Содержание</w:t>
      </w:r>
    </w:p>
    <w:p w14:paraId="4E804C73" w14:textId="77777777" w:rsidR="00DC68BB" w:rsidRPr="005E3FD5" w:rsidRDefault="00DC68BB" w:rsidP="001F61A8">
      <w:pPr>
        <w:widowControl w:val="0"/>
        <w:tabs>
          <w:tab w:val="left" w:leader="dot" w:pos="10065"/>
        </w:tabs>
        <w:spacing w:after="0" w:line="360" w:lineRule="auto"/>
        <w:ind w:left="1701" w:hanging="1701"/>
        <w:jc w:val="both"/>
        <w:rPr>
          <w:rFonts w:ascii="Arial" w:eastAsia="Arial" w:hAnsi="Arial" w:cs="Times New Roman"/>
          <w:sz w:val="24"/>
          <w:szCs w:val="24"/>
          <w:lang w:eastAsia="ar-SA"/>
        </w:rPr>
      </w:pPr>
    </w:p>
    <w:p w14:paraId="43F253BF" w14:textId="77777777" w:rsidR="00BD7FAD" w:rsidRPr="005E3FD5" w:rsidRDefault="00BD7FAD" w:rsidP="001F61A8">
      <w:pPr>
        <w:widowControl w:val="0"/>
        <w:tabs>
          <w:tab w:val="left" w:leader="dot" w:pos="10065"/>
        </w:tabs>
        <w:spacing w:after="0" w:line="360" w:lineRule="auto"/>
        <w:ind w:left="1701" w:hanging="1701"/>
        <w:jc w:val="both"/>
        <w:rPr>
          <w:rFonts w:ascii="Arial" w:eastAsia="Arial" w:hAnsi="Arial" w:cs="Times New Roman"/>
          <w:sz w:val="24"/>
          <w:szCs w:val="24"/>
          <w:lang w:eastAsia="ar-SA"/>
        </w:rPr>
      </w:pPr>
      <w:r w:rsidRPr="005E3FD5">
        <w:rPr>
          <w:rFonts w:ascii="Arial" w:eastAsia="Arial" w:hAnsi="Arial" w:cs="Times New Roman"/>
          <w:sz w:val="24"/>
          <w:szCs w:val="24"/>
          <w:lang w:eastAsia="ar-SA"/>
        </w:rPr>
        <w:t>1 Область применения</w:t>
      </w:r>
      <w:r w:rsidRPr="005E3FD5">
        <w:rPr>
          <w:rFonts w:ascii="Arial" w:eastAsia="Arial" w:hAnsi="Arial" w:cs="Times New Roman"/>
          <w:sz w:val="24"/>
          <w:szCs w:val="24"/>
          <w:lang w:eastAsia="ar-SA"/>
        </w:rPr>
        <w:tab/>
      </w:r>
    </w:p>
    <w:p w14:paraId="4283A612" w14:textId="77777777" w:rsidR="00BD7FAD" w:rsidRPr="005E3FD5" w:rsidRDefault="00BD7FAD" w:rsidP="001F61A8">
      <w:pPr>
        <w:widowControl w:val="0"/>
        <w:tabs>
          <w:tab w:val="left" w:leader="dot" w:pos="10065"/>
        </w:tabs>
        <w:spacing w:after="0" w:line="360" w:lineRule="auto"/>
        <w:ind w:left="1701" w:hanging="1701"/>
        <w:jc w:val="both"/>
        <w:rPr>
          <w:rFonts w:ascii="Arial" w:eastAsia="Arial" w:hAnsi="Arial" w:cs="Times New Roman"/>
          <w:sz w:val="24"/>
          <w:szCs w:val="24"/>
          <w:lang w:eastAsia="ar-SA"/>
        </w:rPr>
      </w:pPr>
      <w:r w:rsidRPr="005E3FD5">
        <w:rPr>
          <w:rFonts w:ascii="Arial" w:eastAsia="Arial" w:hAnsi="Arial" w:cs="Times New Roman"/>
          <w:sz w:val="24"/>
          <w:szCs w:val="24"/>
          <w:lang w:eastAsia="ar-SA"/>
        </w:rPr>
        <w:t>2 Нормативные ссылки</w:t>
      </w:r>
      <w:r w:rsidRPr="005E3FD5">
        <w:rPr>
          <w:rFonts w:ascii="Arial" w:eastAsia="Arial" w:hAnsi="Arial" w:cs="Times New Roman"/>
          <w:sz w:val="24"/>
          <w:szCs w:val="24"/>
          <w:lang w:eastAsia="ar-SA"/>
        </w:rPr>
        <w:tab/>
      </w:r>
    </w:p>
    <w:p w14:paraId="4F86D8A7" w14:textId="77777777" w:rsidR="00BD7FAD" w:rsidRPr="005E3FD5" w:rsidRDefault="00BD7FAD" w:rsidP="001F61A8">
      <w:pPr>
        <w:widowControl w:val="0"/>
        <w:tabs>
          <w:tab w:val="left" w:leader="dot" w:pos="10065"/>
        </w:tabs>
        <w:spacing w:after="0" w:line="360" w:lineRule="auto"/>
        <w:ind w:left="1701" w:hanging="1701"/>
        <w:jc w:val="both"/>
        <w:rPr>
          <w:rFonts w:ascii="Arial" w:eastAsia="Arial" w:hAnsi="Arial" w:cs="Times New Roman"/>
          <w:sz w:val="24"/>
          <w:szCs w:val="24"/>
          <w:lang w:eastAsia="ar-SA"/>
        </w:rPr>
      </w:pPr>
      <w:r w:rsidRPr="005E3FD5">
        <w:rPr>
          <w:rFonts w:ascii="Arial" w:eastAsia="Arial" w:hAnsi="Arial" w:cs="Times New Roman"/>
          <w:sz w:val="24"/>
          <w:szCs w:val="24"/>
          <w:lang w:eastAsia="ar-SA"/>
        </w:rPr>
        <w:t>3 Термины и определения</w:t>
      </w:r>
      <w:r w:rsidRPr="005E3FD5">
        <w:rPr>
          <w:rFonts w:ascii="Arial" w:eastAsia="Arial" w:hAnsi="Arial" w:cs="Times New Roman"/>
          <w:sz w:val="24"/>
          <w:szCs w:val="24"/>
          <w:lang w:eastAsia="ar-SA"/>
        </w:rPr>
        <w:tab/>
      </w:r>
    </w:p>
    <w:p w14:paraId="03326FE3" w14:textId="77777777" w:rsidR="00BD7FAD" w:rsidRPr="005E3FD5" w:rsidRDefault="00BD7FAD" w:rsidP="001F61A8">
      <w:pPr>
        <w:widowControl w:val="0"/>
        <w:tabs>
          <w:tab w:val="left" w:leader="dot" w:pos="10065"/>
        </w:tabs>
        <w:spacing w:after="0" w:line="360" w:lineRule="auto"/>
        <w:ind w:left="1701" w:hanging="1701"/>
        <w:jc w:val="both"/>
        <w:rPr>
          <w:rFonts w:ascii="Arial" w:eastAsia="Arial" w:hAnsi="Arial" w:cs="Times New Roman"/>
          <w:sz w:val="24"/>
          <w:szCs w:val="24"/>
          <w:lang w:eastAsia="ar-SA"/>
        </w:rPr>
      </w:pPr>
      <w:r w:rsidRPr="005E3FD5">
        <w:rPr>
          <w:rFonts w:ascii="Arial" w:eastAsia="Arial" w:hAnsi="Arial" w:cs="Times New Roman"/>
          <w:sz w:val="24"/>
          <w:szCs w:val="24"/>
          <w:lang w:eastAsia="ar-SA"/>
        </w:rPr>
        <w:t>4 Общие требования</w:t>
      </w:r>
      <w:r w:rsidRPr="005E3FD5">
        <w:rPr>
          <w:rFonts w:ascii="Arial" w:eastAsia="Arial" w:hAnsi="Arial" w:cs="Times New Roman"/>
          <w:sz w:val="24"/>
          <w:szCs w:val="24"/>
          <w:lang w:eastAsia="ar-SA"/>
        </w:rPr>
        <w:tab/>
      </w:r>
    </w:p>
    <w:p w14:paraId="40FB1C8D" w14:textId="77777777" w:rsidR="00BD7FAD" w:rsidRPr="005E3FD5" w:rsidRDefault="00BD7FAD" w:rsidP="001F61A8">
      <w:pPr>
        <w:widowControl w:val="0"/>
        <w:tabs>
          <w:tab w:val="left" w:leader="dot" w:pos="10065"/>
        </w:tabs>
        <w:spacing w:after="0" w:line="360" w:lineRule="auto"/>
        <w:ind w:left="1701" w:hanging="1701"/>
        <w:jc w:val="both"/>
        <w:rPr>
          <w:rFonts w:ascii="Arial" w:eastAsia="Arial" w:hAnsi="Arial" w:cs="Times New Roman"/>
          <w:sz w:val="24"/>
          <w:szCs w:val="24"/>
          <w:lang w:eastAsia="ar-SA"/>
        </w:rPr>
      </w:pPr>
      <w:r w:rsidRPr="005E3FD5">
        <w:rPr>
          <w:rFonts w:ascii="Arial" w:eastAsia="Arial" w:hAnsi="Arial" w:cs="Times New Roman"/>
          <w:sz w:val="24"/>
          <w:szCs w:val="24"/>
          <w:lang w:eastAsia="ar-SA"/>
        </w:rPr>
        <w:t>5 Общие условия испытаний</w:t>
      </w:r>
      <w:r w:rsidRPr="005E3FD5">
        <w:rPr>
          <w:rFonts w:ascii="Arial" w:eastAsia="Arial" w:hAnsi="Arial" w:cs="Times New Roman"/>
          <w:sz w:val="24"/>
          <w:szCs w:val="24"/>
          <w:lang w:eastAsia="ar-SA"/>
        </w:rPr>
        <w:tab/>
      </w:r>
    </w:p>
    <w:p w14:paraId="7C8312D4" w14:textId="77777777" w:rsidR="00BD7FAD" w:rsidRPr="005E3FD5" w:rsidRDefault="00BD7FAD" w:rsidP="001F61A8">
      <w:pPr>
        <w:widowControl w:val="0"/>
        <w:tabs>
          <w:tab w:val="left" w:leader="dot" w:pos="10065"/>
        </w:tabs>
        <w:spacing w:after="0" w:line="360" w:lineRule="auto"/>
        <w:ind w:left="1701" w:hanging="1701"/>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6 Классификация</w:t>
      </w:r>
      <w:r w:rsidRPr="005E3FD5">
        <w:rPr>
          <w:rFonts w:ascii="Arial" w:eastAsia="Times New Roman" w:hAnsi="Arial" w:cs="Arial"/>
          <w:sz w:val="24"/>
          <w:szCs w:val="24"/>
          <w:lang w:eastAsia="ar-SA"/>
        </w:rPr>
        <w:tab/>
      </w:r>
    </w:p>
    <w:p w14:paraId="4B765C68" w14:textId="77777777" w:rsidR="00BD7FAD" w:rsidRPr="005E3FD5" w:rsidRDefault="00BD7FAD" w:rsidP="001F61A8">
      <w:pPr>
        <w:widowControl w:val="0"/>
        <w:tabs>
          <w:tab w:val="left" w:leader="dot" w:pos="10065"/>
        </w:tabs>
        <w:spacing w:after="0" w:line="360" w:lineRule="auto"/>
        <w:ind w:left="1701" w:hanging="1701"/>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7 Маркировка и инструкции</w:t>
      </w:r>
      <w:r w:rsidRPr="005E3FD5">
        <w:rPr>
          <w:rFonts w:ascii="Arial" w:eastAsia="Times New Roman" w:hAnsi="Arial" w:cs="Arial"/>
          <w:sz w:val="24"/>
          <w:szCs w:val="24"/>
          <w:lang w:eastAsia="ar-SA"/>
        </w:rPr>
        <w:tab/>
      </w:r>
    </w:p>
    <w:p w14:paraId="16C3D255" w14:textId="77777777" w:rsidR="00BD7FAD" w:rsidRPr="005E3FD5" w:rsidRDefault="00BD7FAD" w:rsidP="001F61A8">
      <w:pPr>
        <w:widowControl w:val="0"/>
        <w:tabs>
          <w:tab w:val="left" w:leader="dot" w:pos="10065"/>
        </w:tabs>
        <w:spacing w:after="0" w:line="360" w:lineRule="auto"/>
        <w:ind w:left="1701" w:hanging="1701"/>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8 Защита от доступа к токоведущим частям</w:t>
      </w:r>
      <w:r w:rsidRPr="005E3FD5">
        <w:rPr>
          <w:rFonts w:ascii="Arial" w:eastAsia="Times New Roman" w:hAnsi="Arial" w:cs="Arial"/>
          <w:sz w:val="24"/>
          <w:szCs w:val="24"/>
          <w:lang w:eastAsia="ar-SA"/>
        </w:rPr>
        <w:tab/>
      </w:r>
    </w:p>
    <w:p w14:paraId="7168C478" w14:textId="77777777" w:rsidR="00BD7FAD" w:rsidRPr="005E3FD5" w:rsidRDefault="00BD7FAD" w:rsidP="001F61A8">
      <w:pPr>
        <w:widowControl w:val="0"/>
        <w:tabs>
          <w:tab w:val="left" w:leader="dot" w:pos="10065"/>
        </w:tabs>
        <w:spacing w:after="0" w:line="360" w:lineRule="auto"/>
        <w:ind w:left="1701" w:hanging="1701"/>
        <w:jc w:val="both"/>
        <w:rPr>
          <w:rFonts w:ascii="Arial" w:eastAsia="Arial" w:hAnsi="Arial" w:cs="Times New Roman"/>
          <w:sz w:val="24"/>
          <w:szCs w:val="24"/>
          <w:lang w:eastAsia="ar-SA"/>
        </w:rPr>
      </w:pPr>
      <w:r w:rsidRPr="005E3FD5">
        <w:rPr>
          <w:rFonts w:ascii="Arial" w:eastAsia="Arial" w:hAnsi="Arial" w:cs="Times New Roman"/>
          <w:sz w:val="24"/>
          <w:szCs w:val="24"/>
          <w:lang w:eastAsia="ar-SA"/>
        </w:rPr>
        <w:t>9 Пуск электромеханических приборов</w:t>
      </w:r>
      <w:r w:rsidRPr="005E3FD5">
        <w:rPr>
          <w:rFonts w:ascii="Arial" w:eastAsia="Arial" w:hAnsi="Arial" w:cs="Times New Roman"/>
          <w:sz w:val="24"/>
          <w:szCs w:val="24"/>
          <w:lang w:eastAsia="ar-SA"/>
        </w:rPr>
        <w:tab/>
      </w:r>
    </w:p>
    <w:p w14:paraId="5B461545" w14:textId="77777777" w:rsidR="00BD7FAD" w:rsidRPr="005E3FD5" w:rsidRDefault="00BD7FAD" w:rsidP="001F61A8">
      <w:pPr>
        <w:widowControl w:val="0"/>
        <w:tabs>
          <w:tab w:val="left" w:leader="dot" w:pos="10065"/>
        </w:tabs>
        <w:spacing w:after="0" w:line="360" w:lineRule="auto"/>
        <w:ind w:left="1701" w:hanging="1701"/>
        <w:jc w:val="both"/>
        <w:rPr>
          <w:rFonts w:ascii="Arial" w:eastAsia="Arial" w:hAnsi="Arial" w:cs="Times New Roman"/>
          <w:sz w:val="24"/>
          <w:szCs w:val="24"/>
          <w:lang w:eastAsia="ar-SA"/>
        </w:rPr>
      </w:pPr>
      <w:r w:rsidRPr="005E3FD5">
        <w:rPr>
          <w:rFonts w:ascii="Arial" w:eastAsia="Arial" w:hAnsi="Arial" w:cs="Times New Roman"/>
          <w:sz w:val="24"/>
          <w:szCs w:val="24"/>
          <w:lang w:eastAsia="ar-SA"/>
        </w:rPr>
        <w:t>10 Потребляемая мощность и ток</w:t>
      </w:r>
      <w:r w:rsidRPr="005E3FD5">
        <w:rPr>
          <w:rFonts w:ascii="Arial" w:eastAsia="Arial" w:hAnsi="Arial" w:cs="Times New Roman"/>
          <w:sz w:val="24"/>
          <w:szCs w:val="24"/>
          <w:lang w:eastAsia="ar-SA"/>
        </w:rPr>
        <w:tab/>
      </w:r>
    </w:p>
    <w:p w14:paraId="2AAAE4A4" w14:textId="57BEE075" w:rsidR="00BD7FAD" w:rsidRPr="005E3FD5" w:rsidRDefault="001F61A8" w:rsidP="001F61A8">
      <w:pPr>
        <w:widowControl w:val="0"/>
        <w:tabs>
          <w:tab w:val="left" w:leader="dot" w:pos="10065"/>
        </w:tabs>
        <w:spacing w:after="0" w:line="360" w:lineRule="auto"/>
        <w:ind w:left="1134" w:hanging="1134"/>
        <w:jc w:val="both"/>
        <w:rPr>
          <w:rFonts w:ascii="Arial" w:eastAsia="Arial" w:hAnsi="Arial" w:cs="Times New Roman"/>
          <w:sz w:val="24"/>
          <w:szCs w:val="24"/>
          <w:lang w:eastAsia="ar-SA"/>
        </w:rPr>
      </w:pPr>
      <w:r w:rsidRPr="005E3FD5">
        <w:rPr>
          <w:rFonts w:ascii="Arial" w:eastAsia="Arial" w:hAnsi="Arial" w:cs="Times New Roman"/>
          <w:sz w:val="24"/>
          <w:szCs w:val="24"/>
          <w:lang w:eastAsia="ar-SA"/>
        </w:rPr>
        <w:t>11 Нагрев</w:t>
      </w:r>
      <w:r w:rsidRPr="005E3FD5">
        <w:rPr>
          <w:rFonts w:ascii="Arial" w:eastAsia="Arial" w:hAnsi="Arial" w:cs="Times New Roman"/>
          <w:sz w:val="24"/>
          <w:szCs w:val="24"/>
          <w:lang w:eastAsia="ar-SA"/>
        </w:rPr>
        <w:tab/>
      </w:r>
      <w:r w:rsidRPr="005E3FD5">
        <w:rPr>
          <w:rFonts w:ascii="Arial" w:eastAsia="Arial" w:hAnsi="Arial" w:cs="Times New Roman"/>
          <w:sz w:val="24"/>
          <w:szCs w:val="24"/>
          <w:lang w:eastAsia="ar-SA"/>
        </w:rPr>
        <w:tab/>
      </w:r>
    </w:p>
    <w:p w14:paraId="7912229E" w14:textId="77777777" w:rsidR="00BD7FAD" w:rsidRPr="005E3FD5" w:rsidRDefault="00BD7FAD" w:rsidP="001F61A8">
      <w:pPr>
        <w:widowControl w:val="0"/>
        <w:tabs>
          <w:tab w:val="left" w:leader="dot" w:pos="10065"/>
        </w:tabs>
        <w:spacing w:after="0" w:line="360" w:lineRule="auto"/>
        <w:ind w:left="1701" w:hanging="1701"/>
        <w:jc w:val="both"/>
        <w:rPr>
          <w:rFonts w:ascii="Arial" w:eastAsia="Arial" w:hAnsi="Arial" w:cs="Times New Roman"/>
          <w:sz w:val="24"/>
          <w:szCs w:val="24"/>
          <w:lang w:eastAsia="ar-SA"/>
        </w:rPr>
      </w:pPr>
      <w:r w:rsidRPr="005E3FD5">
        <w:rPr>
          <w:rFonts w:ascii="Arial" w:eastAsia="Arial" w:hAnsi="Arial" w:cs="Times New Roman"/>
          <w:sz w:val="24"/>
          <w:szCs w:val="24"/>
          <w:lang w:eastAsia="ar-SA"/>
        </w:rPr>
        <w:t xml:space="preserve">12 Заряд </w:t>
      </w:r>
      <w:proofErr w:type="gramStart"/>
      <w:r w:rsidRPr="005E3FD5">
        <w:rPr>
          <w:rFonts w:ascii="Arial" w:eastAsia="Arial" w:hAnsi="Arial" w:cs="Times New Roman"/>
          <w:sz w:val="24"/>
          <w:szCs w:val="24"/>
          <w:lang w:eastAsia="ar-SA"/>
        </w:rPr>
        <w:t>металл-ионных</w:t>
      </w:r>
      <w:proofErr w:type="gramEnd"/>
      <w:r w:rsidRPr="005E3FD5">
        <w:rPr>
          <w:rFonts w:ascii="Arial" w:eastAsia="Arial" w:hAnsi="Arial" w:cs="Times New Roman"/>
          <w:sz w:val="24"/>
          <w:szCs w:val="24"/>
          <w:lang w:eastAsia="ar-SA"/>
        </w:rPr>
        <w:t xml:space="preserve"> батарей</w:t>
      </w:r>
      <w:r w:rsidRPr="005E3FD5">
        <w:rPr>
          <w:rFonts w:ascii="Arial" w:eastAsia="Arial" w:hAnsi="Arial" w:cs="Times New Roman"/>
          <w:sz w:val="24"/>
          <w:szCs w:val="24"/>
          <w:lang w:eastAsia="ar-SA"/>
        </w:rPr>
        <w:tab/>
      </w:r>
    </w:p>
    <w:p w14:paraId="47C70CB2" w14:textId="77777777" w:rsidR="00BD7FAD" w:rsidRPr="005E3FD5" w:rsidRDefault="00BD7FAD" w:rsidP="001F61A8">
      <w:pPr>
        <w:widowControl w:val="0"/>
        <w:tabs>
          <w:tab w:val="left" w:leader="dot" w:pos="10065"/>
        </w:tabs>
        <w:spacing w:after="0" w:line="360" w:lineRule="auto"/>
        <w:ind w:left="1701" w:hanging="1701"/>
        <w:jc w:val="both"/>
        <w:rPr>
          <w:rFonts w:ascii="Arial" w:eastAsia="Arial" w:hAnsi="Arial" w:cs="Times New Roman"/>
          <w:sz w:val="24"/>
          <w:szCs w:val="24"/>
          <w:lang w:eastAsia="ar-SA"/>
        </w:rPr>
      </w:pPr>
      <w:r w:rsidRPr="005E3FD5">
        <w:rPr>
          <w:rFonts w:ascii="Arial" w:eastAsia="Arial" w:hAnsi="Arial" w:cs="Times New Roman"/>
          <w:sz w:val="24"/>
          <w:szCs w:val="24"/>
          <w:lang w:eastAsia="ar-SA"/>
        </w:rPr>
        <w:t>13 Ток утечки и электрическая прочность при рабочей температуре</w:t>
      </w:r>
      <w:r w:rsidRPr="005E3FD5">
        <w:rPr>
          <w:rFonts w:ascii="Arial" w:eastAsia="Arial" w:hAnsi="Arial" w:cs="Times New Roman"/>
          <w:sz w:val="24"/>
          <w:szCs w:val="24"/>
          <w:lang w:eastAsia="ar-SA"/>
        </w:rPr>
        <w:tab/>
      </w:r>
    </w:p>
    <w:p w14:paraId="3A3EE7E6" w14:textId="77777777" w:rsidR="00BD7FAD" w:rsidRPr="005E3FD5" w:rsidRDefault="00BD7FAD" w:rsidP="001F61A8">
      <w:pPr>
        <w:widowControl w:val="0"/>
        <w:tabs>
          <w:tab w:val="left" w:leader="dot" w:pos="10065"/>
        </w:tabs>
        <w:spacing w:after="0" w:line="360" w:lineRule="auto"/>
        <w:ind w:left="1701" w:hanging="1701"/>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14 Динамические перегрузки по напряжению</w:t>
      </w:r>
      <w:r w:rsidRPr="005E3FD5">
        <w:rPr>
          <w:rFonts w:ascii="Arial" w:eastAsia="Times New Roman" w:hAnsi="Arial" w:cs="Arial"/>
          <w:sz w:val="24"/>
          <w:szCs w:val="24"/>
          <w:lang w:eastAsia="ar-SA"/>
        </w:rPr>
        <w:tab/>
      </w:r>
    </w:p>
    <w:p w14:paraId="1A53373A" w14:textId="77777777" w:rsidR="00BD7FAD" w:rsidRPr="005E3FD5" w:rsidRDefault="00BD7FAD" w:rsidP="001F61A8">
      <w:pPr>
        <w:widowControl w:val="0"/>
        <w:tabs>
          <w:tab w:val="left" w:leader="dot" w:pos="10065"/>
        </w:tabs>
        <w:spacing w:after="0" w:line="360" w:lineRule="auto"/>
        <w:ind w:left="1701" w:hanging="1701"/>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15 Влагостойкость</w:t>
      </w:r>
      <w:r w:rsidRPr="005E3FD5">
        <w:rPr>
          <w:rFonts w:ascii="Arial" w:eastAsia="Times New Roman" w:hAnsi="Arial" w:cs="Arial"/>
          <w:sz w:val="24"/>
          <w:szCs w:val="24"/>
          <w:lang w:eastAsia="ar-SA"/>
        </w:rPr>
        <w:tab/>
      </w:r>
    </w:p>
    <w:p w14:paraId="057A694A" w14:textId="77777777" w:rsidR="00BD7FAD" w:rsidRPr="005E3FD5" w:rsidRDefault="00BD7FAD" w:rsidP="001F61A8">
      <w:pPr>
        <w:widowControl w:val="0"/>
        <w:tabs>
          <w:tab w:val="left" w:leader="dot" w:pos="10065"/>
        </w:tabs>
        <w:spacing w:after="0" w:line="360" w:lineRule="auto"/>
        <w:ind w:left="1701" w:hanging="1701"/>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16 Ток утечки и электрическая прочность</w:t>
      </w:r>
      <w:r w:rsidRPr="005E3FD5">
        <w:rPr>
          <w:rFonts w:ascii="Arial" w:eastAsia="Times New Roman" w:hAnsi="Arial" w:cs="Arial"/>
          <w:sz w:val="24"/>
          <w:szCs w:val="24"/>
          <w:lang w:eastAsia="ar-SA"/>
        </w:rPr>
        <w:tab/>
      </w:r>
    </w:p>
    <w:p w14:paraId="4425FEB8" w14:textId="77777777" w:rsidR="00BD7FAD" w:rsidRPr="005E3FD5" w:rsidRDefault="00BD7FAD" w:rsidP="001F61A8">
      <w:pPr>
        <w:widowControl w:val="0"/>
        <w:tabs>
          <w:tab w:val="left" w:leader="dot" w:pos="10065"/>
        </w:tabs>
        <w:spacing w:after="0" w:line="360" w:lineRule="auto"/>
        <w:ind w:left="1701" w:hanging="1701"/>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17 Защита от перегрузки трансформаторов и соединенных с ними цепей</w:t>
      </w:r>
      <w:r w:rsidRPr="005E3FD5">
        <w:rPr>
          <w:rFonts w:ascii="Arial" w:eastAsia="Times New Roman" w:hAnsi="Arial" w:cs="Arial"/>
          <w:sz w:val="24"/>
          <w:szCs w:val="24"/>
          <w:lang w:eastAsia="ar-SA"/>
        </w:rPr>
        <w:tab/>
      </w:r>
    </w:p>
    <w:p w14:paraId="00A9B396" w14:textId="77777777" w:rsidR="00BD7FAD" w:rsidRPr="005E3FD5" w:rsidRDefault="00BD7FAD" w:rsidP="001F61A8">
      <w:pPr>
        <w:widowControl w:val="0"/>
        <w:tabs>
          <w:tab w:val="left" w:leader="dot" w:pos="10065"/>
        </w:tabs>
        <w:spacing w:after="0" w:line="360" w:lineRule="auto"/>
        <w:ind w:left="1701" w:hanging="1701"/>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18 Износостойкость</w:t>
      </w:r>
      <w:r w:rsidRPr="005E3FD5">
        <w:rPr>
          <w:rFonts w:ascii="Arial" w:eastAsia="Times New Roman" w:hAnsi="Arial" w:cs="Arial"/>
          <w:sz w:val="24"/>
          <w:szCs w:val="24"/>
          <w:lang w:eastAsia="ar-SA"/>
        </w:rPr>
        <w:tab/>
      </w:r>
    </w:p>
    <w:p w14:paraId="095B33B3" w14:textId="77777777" w:rsidR="00BD7FAD" w:rsidRPr="005E3FD5" w:rsidRDefault="00BD7FAD" w:rsidP="001F61A8">
      <w:pPr>
        <w:widowControl w:val="0"/>
        <w:tabs>
          <w:tab w:val="left" w:leader="dot" w:pos="10065"/>
        </w:tabs>
        <w:spacing w:after="0" w:line="360" w:lineRule="auto"/>
        <w:ind w:left="1701" w:hanging="1701"/>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19 Ненормальная работа</w:t>
      </w:r>
      <w:r w:rsidRPr="005E3FD5">
        <w:rPr>
          <w:rFonts w:ascii="Arial" w:eastAsia="Times New Roman" w:hAnsi="Arial" w:cs="Arial"/>
          <w:sz w:val="24"/>
          <w:szCs w:val="24"/>
          <w:lang w:eastAsia="ar-SA"/>
        </w:rPr>
        <w:tab/>
      </w:r>
    </w:p>
    <w:p w14:paraId="0ADB01F8" w14:textId="77777777" w:rsidR="00BD7FAD" w:rsidRPr="005E3FD5" w:rsidRDefault="00BD7FAD" w:rsidP="001F61A8">
      <w:pPr>
        <w:widowControl w:val="0"/>
        <w:tabs>
          <w:tab w:val="left" w:leader="dot" w:pos="10065"/>
        </w:tabs>
        <w:spacing w:after="0" w:line="360" w:lineRule="auto"/>
        <w:ind w:left="1701" w:hanging="1701"/>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20 Устойчивость и механические опасности</w:t>
      </w:r>
      <w:r w:rsidRPr="005E3FD5">
        <w:rPr>
          <w:rFonts w:ascii="Arial" w:eastAsia="Times New Roman" w:hAnsi="Arial" w:cs="Arial"/>
          <w:sz w:val="24"/>
          <w:szCs w:val="24"/>
          <w:lang w:eastAsia="ar-SA"/>
        </w:rPr>
        <w:tab/>
      </w:r>
    </w:p>
    <w:p w14:paraId="0EE73EF5" w14:textId="77777777" w:rsidR="00BD7FAD" w:rsidRPr="005E3FD5" w:rsidRDefault="00BD7FAD" w:rsidP="001F61A8">
      <w:pPr>
        <w:widowControl w:val="0"/>
        <w:tabs>
          <w:tab w:val="left" w:leader="dot" w:pos="10065"/>
        </w:tabs>
        <w:spacing w:after="0" w:line="360" w:lineRule="auto"/>
        <w:ind w:left="1701" w:hanging="1701"/>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21 Механическая прочность</w:t>
      </w:r>
      <w:r w:rsidRPr="005E3FD5">
        <w:rPr>
          <w:rFonts w:ascii="Arial" w:eastAsia="Times New Roman" w:hAnsi="Arial" w:cs="Arial"/>
          <w:sz w:val="24"/>
          <w:szCs w:val="24"/>
          <w:lang w:eastAsia="ar-SA"/>
        </w:rPr>
        <w:tab/>
      </w:r>
    </w:p>
    <w:p w14:paraId="5866ED25" w14:textId="77777777" w:rsidR="00BD7FAD" w:rsidRPr="005E3FD5" w:rsidRDefault="00BD7FAD" w:rsidP="001F61A8">
      <w:pPr>
        <w:widowControl w:val="0"/>
        <w:tabs>
          <w:tab w:val="left" w:leader="dot" w:pos="10065"/>
        </w:tabs>
        <w:spacing w:after="0" w:line="360" w:lineRule="auto"/>
        <w:ind w:left="1701" w:hanging="1701"/>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22 Конструкция</w:t>
      </w:r>
      <w:r w:rsidRPr="005E3FD5">
        <w:rPr>
          <w:rFonts w:ascii="Arial" w:eastAsia="Times New Roman" w:hAnsi="Arial" w:cs="Arial"/>
          <w:sz w:val="24"/>
          <w:szCs w:val="24"/>
          <w:lang w:eastAsia="ar-SA"/>
        </w:rPr>
        <w:tab/>
      </w:r>
    </w:p>
    <w:p w14:paraId="7FA4861B" w14:textId="77777777" w:rsidR="00BD7FAD" w:rsidRPr="005E3FD5" w:rsidRDefault="00BD7FAD" w:rsidP="001F61A8">
      <w:pPr>
        <w:widowControl w:val="0"/>
        <w:tabs>
          <w:tab w:val="left" w:leader="dot" w:pos="10065"/>
        </w:tabs>
        <w:spacing w:after="0" w:line="360" w:lineRule="auto"/>
        <w:ind w:left="1701" w:hanging="1701"/>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23 Внутренняя проводка</w:t>
      </w:r>
      <w:r w:rsidRPr="005E3FD5">
        <w:rPr>
          <w:rFonts w:ascii="Arial" w:eastAsia="Times New Roman" w:hAnsi="Arial" w:cs="Arial"/>
          <w:sz w:val="24"/>
          <w:szCs w:val="24"/>
          <w:lang w:eastAsia="ar-SA"/>
        </w:rPr>
        <w:tab/>
      </w:r>
    </w:p>
    <w:p w14:paraId="65B9C446" w14:textId="77777777" w:rsidR="00BD7FAD" w:rsidRPr="005E3FD5" w:rsidRDefault="00BD7FAD" w:rsidP="001F61A8">
      <w:pPr>
        <w:widowControl w:val="0"/>
        <w:tabs>
          <w:tab w:val="left" w:leader="dot" w:pos="10065"/>
        </w:tabs>
        <w:spacing w:after="0" w:line="360" w:lineRule="auto"/>
        <w:ind w:left="1701" w:hanging="1701"/>
        <w:jc w:val="both"/>
        <w:rPr>
          <w:rFonts w:ascii="Arial" w:eastAsia="Arial" w:hAnsi="Arial" w:cs="Times New Roman"/>
          <w:sz w:val="24"/>
          <w:szCs w:val="24"/>
          <w:lang w:eastAsia="ar-SA"/>
        </w:rPr>
      </w:pPr>
      <w:r w:rsidRPr="005E3FD5">
        <w:rPr>
          <w:rFonts w:ascii="Arial" w:eastAsia="Times New Roman" w:hAnsi="Arial" w:cs="Arial"/>
          <w:sz w:val="24"/>
          <w:szCs w:val="24"/>
          <w:lang w:eastAsia="ar-SA"/>
        </w:rPr>
        <w:t xml:space="preserve">24 </w:t>
      </w:r>
      <w:r w:rsidRPr="005E3FD5">
        <w:rPr>
          <w:rFonts w:ascii="Arial" w:eastAsia="Arial" w:hAnsi="Arial" w:cs="Times New Roman"/>
          <w:sz w:val="24"/>
          <w:szCs w:val="24"/>
          <w:lang w:eastAsia="ar-SA"/>
        </w:rPr>
        <w:t>Компоненты</w:t>
      </w:r>
      <w:r w:rsidRPr="005E3FD5">
        <w:rPr>
          <w:rFonts w:ascii="Arial" w:eastAsia="Arial" w:hAnsi="Arial" w:cs="Times New Roman"/>
          <w:sz w:val="24"/>
          <w:szCs w:val="24"/>
          <w:lang w:eastAsia="ar-SA"/>
        </w:rPr>
        <w:tab/>
      </w:r>
    </w:p>
    <w:p w14:paraId="22ABA50C" w14:textId="77777777" w:rsidR="00BD7FAD" w:rsidRPr="005E3FD5" w:rsidRDefault="00BD7FAD" w:rsidP="001F61A8">
      <w:pPr>
        <w:widowControl w:val="0"/>
        <w:tabs>
          <w:tab w:val="left" w:leader="dot" w:pos="10065"/>
        </w:tabs>
        <w:spacing w:after="0" w:line="360" w:lineRule="auto"/>
        <w:ind w:left="1701" w:hanging="1701"/>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25 Присоединение к источнику питания и внешние гибкие шнуры</w:t>
      </w:r>
      <w:r w:rsidRPr="005E3FD5">
        <w:rPr>
          <w:rFonts w:ascii="Arial" w:eastAsia="Times New Roman" w:hAnsi="Arial" w:cs="Arial"/>
          <w:sz w:val="24"/>
          <w:szCs w:val="24"/>
          <w:lang w:eastAsia="ar-SA"/>
        </w:rPr>
        <w:tab/>
      </w:r>
    </w:p>
    <w:p w14:paraId="2DE77B40" w14:textId="77777777" w:rsidR="00BD7FAD" w:rsidRPr="005E3FD5" w:rsidRDefault="00BD7FAD" w:rsidP="001F61A8">
      <w:pPr>
        <w:widowControl w:val="0"/>
        <w:tabs>
          <w:tab w:val="left" w:leader="dot" w:pos="10065"/>
        </w:tabs>
        <w:spacing w:after="0" w:line="360" w:lineRule="auto"/>
        <w:ind w:left="1701" w:hanging="1701"/>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26 Зажимы для внешних проводов</w:t>
      </w:r>
      <w:r w:rsidRPr="005E3FD5">
        <w:rPr>
          <w:rFonts w:ascii="Arial" w:eastAsia="Times New Roman" w:hAnsi="Arial" w:cs="Arial"/>
          <w:sz w:val="24"/>
          <w:szCs w:val="24"/>
          <w:lang w:eastAsia="ar-SA"/>
        </w:rPr>
        <w:tab/>
      </w:r>
    </w:p>
    <w:p w14:paraId="24702171" w14:textId="04AE6CC2" w:rsidR="00BD7FAD" w:rsidRPr="005E3FD5" w:rsidRDefault="00BD7FAD" w:rsidP="001F61A8">
      <w:pPr>
        <w:widowControl w:val="0"/>
        <w:tabs>
          <w:tab w:val="left" w:leader="dot" w:pos="10065"/>
        </w:tabs>
        <w:spacing w:after="0" w:line="360" w:lineRule="auto"/>
        <w:ind w:left="1701" w:hanging="1701"/>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27 Заземление</w:t>
      </w:r>
      <w:r w:rsidRPr="005E3FD5">
        <w:rPr>
          <w:rFonts w:ascii="Arial" w:eastAsia="Times New Roman" w:hAnsi="Arial" w:cs="Arial"/>
          <w:sz w:val="24"/>
          <w:szCs w:val="24"/>
          <w:lang w:eastAsia="ar-SA"/>
        </w:rPr>
        <w:tab/>
      </w:r>
      <w:r w:rsidR="00534BE0" w:rsidRPr="005E3FD5">
        <w:rPr>
          <w:rFonts w:ascii="Arial" w:eastAsia="Times New Roman" w:hAnsi="Arial" w:cs="Arial"/>
          <w:sz w:val="24"/>
          <w:szCs w:val="24"/>
          <w:lang w:eastAsia="ar-SA"/>
        </w:rPr>
        <w:tab/>
      </w:r>
    </w:p>
    <w:p w14:paraId="7CBFA1B2" w14:textId="77777777" w:rsidR="00BD7FAD" w:rsidRPr="005E3FD5" w:rsidRDefault="00BD7FAD" w:rsidP="001F61A8">
      <w:pPr>
        <w:widowControl w:val="0"/>
        <w:tabs>
          <w:tab w:val="left" w:leader="dot" w:pos="10065"/>
        </w:tabs>
        <w:spacing w:after="0" w:line="360" w:lineRule="auto"/>
        <w:ind w:left="1701" w:hanging="1701"/>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28 Винты и соединения</w:t>
      </w:r>
      <w:r w:rsidRPr="005E3FD5">
        <w:rPr>
          <w:rFonts w:ascii="Arial" w:eastAsia="Times New Roman" w:hAnsi="Arial" w:cs="Arial"/>
          <w:sz w:val="24"/>
          <w:szCs w:val="24"/>
          <w:lang w:eastAsia="ar-SA"/>
        </w:rPr>
        <w:tab/>
      </w:r>
    </w:p>
    <w:p w14:paraId="5EAB2BF6" w14:textId="77777777" w:rsidR="00BD7FAD" w:rsidRPr="005E3FD5" w:rsidRDefault="00BD7FAD" w:rsidP="001F61A8">
      <w:pPr>
        <w:widowControl w:val="0"/>
        <w:tabs>
          <w:tab w:val="left" w:leader="dot" w:pos="10065"/>
        </w:tabs>
        <w:spacing w:after="0" w:line="360" w:lineRule="auto"/>
        <w:ind w:left="1701" w:hanging="1701"/>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29 Воздушные зазоры, пути утечки и непрерывная изоляция</w:t>
      </w:r>
      <w:r w:rsidRPr="005E3FD5">
        <w:rPr>
          <w:rFonts w:ascii="Arial" w:eastAsia="Times New Roman" w:hAnsi="Arial" w:cs="Arial"/>
          <w:sz w:val="24"/>
          <w:szCs w:val="24"/>
          <w:lang w:eastAsia="ar-SA"/>
        </w:rPr>
        <w:tab/>
      </w:r>
    </w:p>
    <w:p w14:paraId="67C277C6" w14:textId="77777777" w:rsidR="00BD7FAD" w:rsidRPr="005E3FD5" w:rsidRDefault="00BD7FAD" w:rsidP="001F61A8">
      <w:pPr>
        <w:widowControl w:val="0"/>
        <w:tabs>
          <w:tab w:val="left" w:leader="dot" w:pos="10065"/>
        </w:tabs>
        <w:spacing w:after="0" w:line="360" w:lineRule="auto"/>
        <w:ind w:left="1701" w:hanging="1701"/>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30 Теплостойкость и огнестойкость</w:t>
      </w:r>
      <w:r w:rsidRPr="005E3FD5">
        <w:rPr>
          <w:rFonts w:ascii="Arial" w:eastAsia="Times New Roman" w:hAnsi="Arial" w:cs="Arial"/>
          <w:sz w:val="24"/>
          <w:szCs w:val="24"/>
          <w:lang w:eastAsia="ar-SA"/>
        </w:rPr>
        <w:tab/>
      </w:r>
    </w:p>
    <w:p w14:paraId="2A79C6FD" w14:textId="77777777" w:rsidR="00BD7FAD" w:rsidRPr="005E3FD5" w:rsidRDefault="00BD7FAD" w:rsidP="001F61A8">
      <w:pPr>
        <w:widowControl w:val="0"/>
        <w:tabs>
          <w:tab w:val="left" w:leader="dot" w:pos="10065"/>
        </w:tabs>
        <w:spacing w:after="0" w:line="360" w:lineRule="auto"/>
        <w:ind w:left="1701" w:hanging="1701"/>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31 Стойкость к коррозии</w:t>
      </w:r>
      <w:r w:rsidRPr="005E3FD5">
        <w:rPr>
          <w:rFonts w:ascii="Arial" w:eastAsia="Times New Roman" w:hAnsi="Arial" w:cs="Arial"/>
          <w:sz w:val="24"/>
          <w:szCs w:val="24"/>
          <w:lang w:eastAsia="ar-SA"/>
        </w:rPr>
        <w:tab/>
      </w:r>
    </w:p>
    <w:p w14:paraId="1CD3AC82" w14:textId="77777777" w:rsidR="00BD7FAD" w:rsidRPr="005E3FD5" w:rsidRDefault="00BD7FAD" w:rsidP="001F61A8">
      <w:pPr>
        <w:widowControl w:val="0"/>
        <w:tabs>
          <w:tab w:val="left" w:leader="dot" w:pos="10065"/>
        </w:tabs>
        <w:spacing w:after="0" w:line="360" w:lineRule="auto"/>
        <w:ind w:left="1701" w:hanging="1701"/>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32 Радиация, токсичность и подобные опасности</w:t>
      </w:r>
      <w:r w:rsidRPr="005E3FD5">
        <w:rPr>
          <w:rFonts w:ascii="Arial" w:eastAsia="Times New Roman" w:hAnsi="Arial" w:cs="Arial"/>
          <w:sz w:val="24"/>
          <w:szCs w:val="24"/>
          <w:lang w:eastAsia="ar-SA"/>
        </w:rPr>
        <w:tab/>
      </w:r>
    </w:p>
    <w:p w14:paraId="7F8DAD79" w14:textId="50B5C2CB" w:rsidR="00BD7FAD" w:rsidRPr="005E3FD5" w:rsidRDefault="00BD7FAD" w:rsidP="001F61A8">
      <w:pPr>
        <w:widowControl w:val="0"/>
        <w:tabs>
          <w:tab w:val="left" w:leader="dot" w:pos="10065"/>
        </w:tabs>
        <w:spacing w:after="0" w:line="360" w:lineRule="auto"/>
        <w:ind w:left="1418" w:hanging="1418"/>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lastRenderedPageBreak/>
        <w:t>Приложения</w:t>
      </w:r>
      <w:r w:rsidRPr="005E3FD5">
        <w:rPr>
          <w:rFonts w:ascii="Arial" w:eastAsia="Times New Roman" w:hAnsi="Arial" w:cs="Arial"/>
          <w:sz w:val="24"/>
          <w:szCs w:val="24"/>
          <w:lang w:eastAsia="ar-SA"/>
        </w:rPr>
        <w:tab/>
      </w:r>
      <w:r w:rsidR="001F61A8" w:rsidRPr="005E3FD5">
        <w:rPr>
          <w:rFonts w:ascii="Arial" w:eastAsia="Times New Roman" w:hAnsi="Arial" w:cs="Arial"/>
          <w:sz w:val="24"/>
          <w:szCs w:val="24"/>
          <w:lang w:eastAsia="ar-SA"/>
        </w:rPr>
        <w:tab/>
      </w:r>
    </w:p>
    <w:p w14:paraId="1E64EEC7" w14:textId="1F710608" w:rsidR="0003081B" w:rsidRPr="005E3FD5" w:rsidRDefault="0003081B" w:rsidP="001F61A8">
      <w:pPr>
        <w:widowControl w:val="0"/>
        <w:tabs>
          <w:tab w:val="left" w:leader="dot" w:pos="10065"/>
        </w:tabs>
        <w:spacing w:after="0" w:line="360" w:lineRule="auto"/>
        <w:ind w:left="1701" w:hanging="1701"/>
        <w:jc w:val="both"/>
        <w:rPr>
          <w:rFonts w:ascii="Arial" w:eastAsia="Arial" w:hAnsi="Arial" w:cs="Times New Roman"/>
          <w:sz w:val="24"/>
          <w:szCs w:val="24"/>
          <w:lang w:eastAsia="ar-SA"/>
        </w:rPr>
      </w:pPr>
      <w:r w:rsidRPr="005E3FD5">
        <w:rPr>
          <w:rFonts w:ascii="Arial" w:eastAsia="Arial" w:hAnsi="Arial" w:cs="Times New Roman"/>
          <w:sz w:val="24"/>
          <w:szCs w:val="24"/>
          <w:lang w:eastAsia="ar-SA"/>
        </w:rPr>
        <w:t>Приложение A (справочное) Приемо-сдаточные испытания</w:t>
      </w:r>
      <w:r w:rsidRPr="005E3FD5">
        <w:rPr>
          <w:rFonts w:ascii="Arial" w:eastAsia="Arial" w:hAnsi="Arial" w:cs="Times New Roman"/>
          <w:sz w:val="24"/>
          <w:szCs w:val="24"/>
          <w:lang w:eastAsia="ar-SA"/>
        </w:rPr>
        <w:tab/>
      </w:r>
    </w:p>
    <w:p w14:paraId="7A03B8BB" w14:textId="749C265B" w:rsidR="0003081B" w:rsidRPr="005E3FD5" w:rsidRDefault="0003081B" w:rsidP="001F61A8">
      <w:pPr>
        <w:widowControl w:val="0"/>
        <w:tabs>
          <w:tab w:val="left" w:leader="dot" w:pos="10065"/>
        </w:tabs>
        <w:spacing w:after="0" w:line="360" w:lineRule="auto"/>
        <w:ind w:left="1701" w:hanging="1701"/>
        <w:jc w:val="both"/>
        <w:rPr>
          <w:rFonts w:ascii="Arial" w:eastAsia="Arial" w:hAnsi="Arial" w:cs="Times New Roman"/>
          <w:sz w:val="24"/>
          <w:szCs w:val="24"/>
          <w:lang w:eastAsia="ar-SA"/>
        </w:rPr>
      </w:pPr>
      <w:r w:rsidRPr="005E3FD5">
        <w:rPr>
          <w:rFonts w:ascii="Arial" w:eastAsia="Arial" w:hAnsi="Arial" w:cs="Times New Roman"/>
          <w:sz w:val="24"/>
          <w:szCs w:val="24"/>
          <w:lang w:eastAsia="ar-SA"/>
        </w:rPr>
        <w:t>Приложение R (обязательное) Оценка программного обеспечения</w:t>
      </w:r>
      <w:r w:rsidRPr="005E3FD5">
        <w:rPr>
          <w:rFonts w:ascii="Arial" w:eastAsia="Arial" w:hAnsi="Arial" w:cs="Times New Roman"/>
          <w:sz w:val="24"/>
          <w:szCs w:val="24"/>
          <w:lang w:eastAsia="ar-SA"/>
        </w:rPr>
        <w:tab/>
      </w:r>
    </w:p>
    <w:p w14:paraId="7FAAB21A" w14:textId="3D45CBDF" w:rsidR="001A1137" w:rsidRPr="005E3FD5" w:rsidRDefault="001A1137" w:rsidP="001F61A8">
      <w:pPr>
        <w:widowControl w:val="0"/>
        <w:tabs>
          <w:tab w:val="left" w:leader="dot" w:pos="10065"/>
        </w:tabs>
        <w:spacing w:after="0" w:line="360" w:lineRule="auto"/>
        <w:ind w:left="1701" w:hanging="1701"/>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Приложение АА (обязательное) Комбинированные микроволновые печи</w:t>
      </w:r>
      <w:r w:rsidRPr="005E3FD5">
        <w:rPr>
          <w:rFonts w:ascii="Arial" w:eastAsia="Times New Roman" w:hAnsi="Arial" w:cs="Arial"/>
          <w:sz w:val="24"/>
          <w:szCs w:val="24"/>
          <w:lang w:eastAsia="ar-SA"/>
        </w:rPr>
        <w:tab/>
      </w:r>
    </w:p>
    <w:p w14:paraId="39AB0C3E" w14:textId="3F2EF5E9" w:rsidR="001A1137" w:rsidRPr="005E3FD5" w:rsidRDefault="001A1137" w:rsidP="001F61A8">
      <w:pPr>
        <w:widowControl w:val="0"/>
        <w:tabs>
          <w:tab w:val="left" w:leader="dot" w:pos="10065"/>
        </w:tabs>
        <w:spacing w:after="0" w:line="360" w:lineRule="auto"/>
        <w:ind w:left="1701" w:hanging="1701"/>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Приложение </w:t>
      </w:r>
      <w:proofErr w:type="gramStart"/>
      <w:r w:rsidRPr="005E3FD5">
        <w:rPr>
          <w:rFonts w:ascii="Arial" w:eastAsia="Times New Roman" w:hAnsi="Arial" w:cs="Arial"/>
          <w:sz w:val="24"/>
          <w:szCs w:val="24"/>
          <w:lang w:eastAsia="ar-SA"/>
        </w:rPr>
        <w:t>ВВ</w:t>
      </w:r>
      <w:proofErr w:type="gramEnd"/>
      <w:r w:rsidRPr="005E3FD5">
        <w:rPr>
          <w:rFonts w:ascii="Arial" w:eastAsia="Times New Roman" w:hAnsi="Arial" w:cs="Arial"/>
          <w:sz w:val="24"/>
          <w:szCs w:val="24"/>
          <w:lang w:eastAsia="ar-SA"/>
        </w:rPr>
        <w:t xml:space="preserve"> (обязательное) </w:t>
      </w:r>
      <w:r w:rsidR="001234A4" w:rsidRPr="005E3FD5">
        <w:rPr>
          <w:rFonts w:ascii="Arial" w:eastAsia="Times New Roman" w:hAnsi="Arial" w:cs="Arial"/>
          <w:sz w:val="24"/>
          <w:szCs w:val="24"/>
          <w:lang w:eastAsia="ar-SA"/>
        </w:rPr>
        <w:t>Требования к микроволновым печам с транспортерной лентой для коммерческого использования, не оснащенных дверцей камеры</w:t>
      </w:r>
      <w:r w:rsidRPr="005E3FD5">
        <w:rPr>
          <w:rFonts w:ascii="Arial" w:eastAsia="Times New Roman" w:hAnsi="Arial" w:cs="Arial"/>
          <w:sz w:val="24"/>
          <w:szCs w:val="24"/>
          <w:lang w:eastAsia="ar-SA"/>
        </w:rPr>
        <w:tab/>
      </w:r>
    </w:p>
    <w:p w14:paraId="079CB77A" w14:textId="2579A305" w:rsidR="001234A4" w:rsidRPr="005E3FD5" w:rsidRDefault="001234A4" w:rsidP="001F61A8">
      <w:pPr>
        <w:widowControl w:val="0"/>
        <w:tabs>
          <w:tab w:val="left" w:leader="dot" w:pos="10065"/>
        </w:tabs>
        <w:spacing w:after="0" w:line="360" w:lineRule="auto"/>
        <w:ind w:left="1701" w:hanging="1701"/>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Приложение </w:t>
      </w:r>
      <w:r w:rsidRPr="005E3FD5">
        <w:rPr>
          <w:rFonts w:ascii="Arial" w:eastAsia="Times New Roman" w:hAnsi="Arial" w:cs="Arial"/>
          <w:sz w:val="24"/>
          <w:szCs w:val="24"/>
          <w:lang w:val="en-US" w:eastAsia="ar-SA"/>
        </w:rPr>
        <w:t>CC</w:t>
      </w:r>
      <w:r w:rsidRPr="005E3FD5">
        <w:rPr>
          <w:rFonts w:ascii="Arial" w:eastAsia="Times New Roman" w:hAnsi="Arial" w:cs="Arial"/>
          <w:sz w:val="24"/>
          <w:szCs w:val="24"/>
          <w:lang w:eastAsia="ar-SA"/>
        </w:rPr>
        <w:t xml:space="preserve"> (обязательное) Требования к крышкам, средствам доступа и аналогичным частям</w:t>
      </w:r>
      <w:r w:rsidRPr="005E3FD5">
        <w:rPr>
          <w:rFonts w:ascii="Arial" w:eastAsia="Times New Roman" w:hAnsi="Arial" w:cs="Arial"/>
          <w:sz w:val="24"/>
          <w:szCs w:val="24"/>
          <w:lang w:eastAsia="ar-SA"/>
        </w:rPr>
        <w:tab/>
      </w:r>
    </w:p>
    <w:p w14:paraId="466FBA67" w14:textId="2280BE88" w:rsidR="001234A4" w:rsidRPr="005E3FD5" w:rsidRDefault="001234A4" w:rsidP="001F61A8">
      <w:pPr>
        <w:widowControl w:val="0"/>
        <w:tabs>
          <w:tab w:val="left" w:leader="dot" w:pos="10065"/>
        </w:tabs>
        <w:spacing w:after="0" w:line="360" w:lineRule="auto"/>
        <w:ind w:left="1701" w:hanging="1701"/>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Приложение </w:t>
      </w:r>
      <w:r w:rsidRPr="005E3FD5">
        <w:rPr>
          <w:rFonts w:ascii="Arial" w:eastAsia="Times New Roman" w:hAnsi="Arial" w:cs="Arial"/>
          <w:sz w:val="24"/>
          <w:szCs w:val="24"/>
          <w:lang w:val="en-US" w:eastAsia="ar-SA"/>
        </w:rPr>
        <w:t>DD</w:t>
      </w:r>
      <w:r w:rsidRPr="005E3FD5">
        <w:rPr>
          <w:rFonts w:ascii="Arial" w:eastAsia="Times New Roman" w:hAnsi="Arial" w:cs="Arial"/>
          <w:sz w:val="24"/>
          <w:szCs w:val="24"/>
          <w:lang w:eastAsia="ar-SA"/>
        </w:rPr>
        <w:t xml:space="preserve"> (</w:t>
      </w:r>
      <w:r w:rsidRPr="005E3FD5">
        <w:rPr>
          <w:rFonts w:ascii="Arial" w:eastAsia="Arial" w:hAnsi="Arial" w:cs="Times New Roman"/>
          <w:sz w:val="24"/>
          <w:szCs w:val="24"/>
          <w:lang w:eastAsia="ar-SA"/>
        </w:rPr>
        <w:t>справочное</w:t>
      </w:r>
      <w:r w:rsidRPr="005E3FD5">
        <w:rPr>
          <w:rFonts w:ascii="Arial" w:eastAsia="Times New Roman" w:hAnsi="Arial" w:cs="Arial"/>
          <w:sz w:val="24"/>
          <w:szCs w:val="24"/>
          <w:lang w:eastAsia="ar-SA"/>
        </w:rPr>
        <w:t>) Обоснования для испытаний микроволнового барьера и связанных с этим испытаний на утечку</w:t>
      </w:r>
      <w:r w:rsidRPr="005E3FD5">
        <w:rPr>
          <w:rFonts w:ascii="Arial" w:eastAsia="Times New Roman" w:hAnsi="Arial" w:cs="Arial"/>
          <w:sz w:val="24"/>
          <w:szCs w:val="24"/>
          <w:lang w:eastAsia="ar-SA"/>
        </w:rPr>
        <w:tab/>
      </w:r>
    </w:p>
    <w:p w14:paraId="401A21ED" w14:textId="7784EAFB" w:rsidR="001234A4" w:rsidRPr="005E3FD5" w:rsidRDefault="001234A4" w:rsidP="001F61A8">
      <w:pPr>
        <w:widowControl w:val="0"/>
        <w:tabs>
          <w:tab w:val="left" w:leader="dot" w:pos="10065"/>
        </w:tabs>
        <w:spacing w:after="0" w:line="360" w:lineRule="auto"/>
        <w:ind w:left="1701" w:hanging="1701"/>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Приложение </w:t>
      </w:r>
      <w:r w:rsidRPr="005E3FD5">
        <w:rPr>
          <w:rFonts w:ascii="Arial" w:eastAsia="Times New Roman" w:hAnsi="Arial" w:cs="Arial"/>
          <w:sz w:val="24"/>
          <w:szCs w:val="24"/>
          <w:lang w:val="en-US" w:eastAsia="ar-SA"/>
        </w:rPr>
        <w:t>EE</w:t>
      </w:r>
      <w:r w:rsidRPr="005E3FD5">
        <w:rPr>
          <w:rFonts w:ascii="Arial" w:eastAsia="Times New Roman" w:hAnsi="Arial" w:cs="Arial"/>
          <w:sz w:val="24"/>
          <w:szCs w:val="24"/>
          <w:lang w:eastAsia="ar-SA"/>
        </w:rPr>
        <w:t xml:space="preserve"> (обязательное) </w:t>
      </w:r>
      <w:r w:rsidR="00414B67" w:rsidRPr="005E3FD5">
        <w:rPr>
          <w:rFonts w:ascii="Arial" w:eastAsia="Times New Roman" w:hAnsi="Arial" w:cs="Arial"/>
          <w:sz w:val="24"/>
          <w:szCs w:val="24"/>
          <w:lang w:eastAsia="ar-SA"/>
        </w:rPr>
        <w:t>Микроволновые печи, предназначенные для использования на борту судов</w:t>
      </w:r>
      <w:r w:rsidR="00414B67" w:rsidRPr="005E3FD5">
        <w:rPr>
          <w:rFonts w:ascii="Arial" w:eastAsia="Times New Roman" w:hAnsi="Arial" w:cs="Arial"/>
          <w:sz w:val="24"/>
          <w:szCs w:val="24"/>
          <w:lang w:eastAsia="ar-SA"/>
        </w:rPr>
        <w:tab/>
      </w:r>
    </w:p>
    <w:p w14:paraId="1DB4A891" w14:textId="527F8934" w:rsidR="00BD7FAD" w:rsidRPr="005E3FD5" w:rsidRDefault="00BD7FAD" w:rsidP="001F61A8">
      <w:pPr>
        <w:widowControl w:val="0"/>
        <w:tabs>
          <w:tab w:val="left" w:leader="dot" w:pos="10065"/>
        </w:tabs>
        <w:spacing w:after="0" w:line="360" w:lineRule="auto"/>
        <w:ind w:left="1701" w:hanging="1701"/>
        <w:jc w:val="both"/>
        <w:rPr>
          <w:rFonts w:ascii="Arial" w:eastAsia="Arial" w:hAnsi="Arial" w:cs="Times New Roman"/>
          <w:sz w:val="24"/>
          <w:szCs w:val="24"/>
          <w:lang w:eastAsia="ar-SA"/>
        </w:rPr>
      </w:pPr>
      <w:r w:rsidRPr="005E3FD5">
        <w:rPr>
          <w:rFonts w:ascii="Arial" w:eastAsia="Arial" w:hAnsi="Arial" w:cs="Times New Roman"/>
          <w:sz w:val="24"/>
          <w:szCs w:val="24"/>
          <w:lang w:eastAsia="ar-SA"/>
        </w:rPr>
        <w:t>Приложение ДА (справочное) Сведения о соответствии ссылочных международных стандартов межгосударственным стандартам</w:t>
      </w:r>
      <w:r w:rsidRPr="005E3FD5">
        <w:rPr>
          <w:rFonts w:ascii="Arial" w:eastAsia="Arial" w:hAnsi="Arial" w:cs="Times New Roman"/>
          <w:sz w:val="24"/>
          <w:szCs w:val="24"/>
          <w:lang w:eastAsia="ar-SA"/>
        </w:rPr>
        <w:tab/>
      </w:r>
    </w:p>
    <w:p w14:paraId="36B38211" w14:textId="77777777" w:rsidR="00BD7FAD" w:rsidRPr="005E3FD5" w:rsidRDefault="00BD7FAD" w:rsidP="001F61A8">
      <w:pPr>
        <w:widowControl w:val="0"/>
        <w:tabs>
          <w:tab w:val="left" w:leader="dot" w:pos="10065"/>
        </w:tabs>
        <w:spacing w:after="0" w:line="360" w:lineRule="auto"/>
        <w:ind w:left="1701" w:hanging="1701"/>
        <w:jc w:val="both"/>
        <w:rPr>
          <w:rFonts w:ascii="Arial" w:eastAsia="Arial" w:hAnsi="Arial" w:cs="Times New Roman"/>
          <w:sz w:val="24"/>
          <w:szCs w:val="24"/>
          <w:lang w:eastAsia="ar-SA"/>
        </w:rPr>
      </w:pPr>
      <w:r w:rsidRPr="005E3FD5">
        <w:rPr>
          <w:rFonts w:ascii="Arial" w:eastAsia="Arial" w:hAnsi="Arial" w:cs="Times New Roman"/>
          <w:sz w:val="24"/>
          <w:szCs w:val="24"/>
          <w:lang w:eastAsia="ar-SA"/>
        </w:rPr>
        <w:t>Библиография</w:t>
      </w:r>
      <w:r w:rsidRPr="005E3FD5">
        <w:rPr>
          <w:rFonts w:ascii="Arial" w:eastAsia="Arial" w:hAnsi="Arial" w:cs="Times New Roman"/>
          <w:sz w:val="24"/>
          <w:szCs w:val="24"/>
          <w:lang w:eastAsia="ar-SA"/>
        </w:rPr>
        <w:tab/>
      </w:r>
      <w:r w:rsidRPr="005E3FD5">
        <w:rPr>
          <w:rFonts w:ascii="Arial" w:eastAsia="Arial" w:hAnsi="Arial" w:cs="Times New Roman"/>
          <w:sz w:val="24"/>
          <w:szCs w:val="24"/>
          <w:lang w:eastAsia="ar-SA"/>
        </w:rPr>
        <w:tab/>
      </w:r>
    </w:p>
    <w:p w14:paraId="1F919348" w14:textId="2ECBE11D" w:rsidR="00BD7FAD" w:rsidRPr="005E3FD5" w:rsidRDefault="00BD7FAD">
      <w:pPr>
        <w:rPr>
          <w:rFonts w:ascii="Arial" w:eastAsia="Arial" w:hAnsi="Arial" w:cs="Times New Roman"/>
          <w:sz w:val="24"/>
          <w:szCs w:val="24"/>
          <w:lang w:eastAsia="ar-SA"/>
        </w:rPr>
      </w:pPr>
      <w:r w:rsidRPr="005E3FD5">
        <w:rPr>
          <w:rFonts w:ascii="Arial" w:eastAsia="Arial" w:hAnsi="Arial" w:cs="Times New Roman"/>
          <w:sz w:val="24"/>
          <w:szCs w:val="24"/>
          <w:lang w:eastAsia="ar-SA"/>
        </w:rPr>
        <w:br w:type="page"/>
      </w:r>
    </w:p>
    <w:p w14:paraId="0DC99B49" w14:textId="77777777" w:rsidR="00577BE0" w:rsidRPr="005E3FD5" w:rsidRDefault="00577BE0" w:rsidP="00577BE0">
      <w:pPr>
        <w:widowControl w:val="0"/>
        <w:spacing w:after="0" w:line="360" w:lineRule="auto"/>
        <w:jc w:val="center"/>
        <w:rPr>
          <w:rFonts w:ascii="Arial" w:eastAsia="Arial" w:hAnsi="Arial" w:cs="Arial"/>
          <w:b/>
          <w:sz w:val="28"/>
          <w:szCs w:val="24"/>
          <w:lang w:eastAsia="ar-SA"/>
        </w:rPr>
      </w:pPr>
      <w:r w:rsidRPr="005E3FD5">
        <w:rPr>
          <w:rFonts w:ascii="Arial" w:eastAsia="Times New Roman" w:hAnsi="Arial" w:cs="Times New Roman"/>
          <w:b/>
          <w:sz w:val="28"/>
          <w:szCs w:val="24"/>
          <w:lang w:eastAsia="ar-SA"/>
        </w:rPr>
        <w:lastRenderedPageBreak/>
        <w:t>Введение</w:t>
      </w:r>
    </w:p>
    <w:p w14:paraId="0A56EA75" w14:textId="77777777" w:rsidR="00577BE0" w:rsidRPr="005E3FD5" w:rsidRDefault="00577BE0" w:rsidP="00577BE0">
      <w:pPr>
        <w:widowControl w:val="0"/>
        <w:spacing w:after="0" w:line="360" w:lineRule="auto"/>
        <w:ind w:firstLine="567"/>
        <w:jc w:val="both"/>
        <w:rPr>
          <w:rFonts w:ascii="Arial" w:eastAsia="Times New Roman" w:hAnsi="Arial" w:cs="Arial"/>
          <w:sz w:val="24"/>
          <w:szCs w:val="24"/>
          <w:lang w:eastAsia="ar-SA"/>
        </w:rPr>
      </w:pPr>
    </w:p>
    <w:p w14:paraId="436D410D" w14:textId="6581BA95" w:rsidR="00577BE0" w:rsidRPr="005E3FD5" w:rsidRDefault="00577BE0" w:rsidP="00577BE0">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Международный станда</w:t>
      </w:r>
      <w:r w:rsidR="00B52C60" w:rsidRPr="005E3FD5">
        <w:rPr>
          <w:rFonts w:ascii="Arial" w:eastAsia="Times New Roman" w:hAnsi="Arial" w:cs="Arial"/>
          <w:sz w:val="24"/>
          <w:szCs w:val="24"/>
          <w:lang w:eastAsia="ar-SA"/>
        </w:rPr>
        <w:t>рт IEC 60335-2-</w:t>
      </w:r>
      <w:r w:rsidR="001E1BCF" w:rsidRPr="005E3FD5">
        <w:rPr>
          <w:rFonts w:ascii="Arial" w:eastAsia="Times New Roman" w:hAnsi="Arial" w:cs="Arial"/>
          <w:sz w:val="24"/>
          <w:szCs w:val="24"/>
          <w:lang w:eastAsia="ar-SA"/>
        </w:rPr>
        <w:t>90</w:t>
      </w:r>
      <w:r w:rsidRPr="005E3FD5">
        <w:rPr>
          <w:rFonts w:ascii="Arial" w:eastAsia="Times New Roman" w:hAnsi="Arial" w:cs="Arial"/>
          <w:sz w:val="24"/>
          <w:szCs w:val="24"/>
          <w:lang w:eastAsia="ar-SA"/>
        </w:rPr>
        <w:t xml:space="preserve"> </w:t>
      </w:r>
      <w:r w:rsidR="00BD7FAD" w:rsidRPr="005E3FD5">
        <w:rPr>
          <w:rFonts w:ascii="Arial" w:eastAsia="Times New Roman" w:hAnsi="Arial" w:cs="Arial"/>
          <w:sz w:val="24"/>
          <w:szCs w:val="24"/>
          <w:lang w:eastAsia="ar-SA"/>
        </w:rPr>
        <w:t>разработан</w:t>
      </w:r>
      <w:r w:rsidRPr="005E3FD5">
        <w:rPr>
          <w:rFonts w:ascii="Arial" w:eastAsia="Times New Roman" w:hAnsi="Arial" w:cs="Arial"/>
          <w:sz w:val="24"/>
          <w:szCs w:val="24"/>
          <w:lang w:eastAsia="ar-SA"/>
        </w:rPr>
        <w:t xml:space="preserve"> </w:t>
      </w:r>
      <w:r w:rsidR="00E906A2" w:rsidRPr="005E3FD5">
        <w:rPr>
          <w:rFonts w:ascii="Arial" w:eastAsia="Times New Roman" w:hAnsi="Arial" w:cs="Arial"/>
          <w:sz w:val="24"/>
          <w:szCs w:val="24"/>
          <w:lang w:eastAsia="ar-SA"/>
        </w:rPr>
        <w:t>Техническим подкомитетом по стандартизации TC 61B «Безопасность стационарных бытовых приборов для приготовления пищи, а также микроволновых печей бытового и коммерческого назначения» Технического комитета по стандартизации TC 61 «Безопасность бытовых и аналогичных электроприборов» Международной электротехнической комиссии (IEC)</w:t>
      </w:r>
      <w:r w:rsidR="00BD7FAD" w:rsidRPr="005E3FD5">
        <w:rPr>
          <w:rFonts w:ascii="Arial" w:eastAsia="Times New Roman" w:hAnsi="Arial" w:cs="Arial"/>
          <w:sz w:val="24"/>
          <w:szCs w:val="24"/>
          <w:lang w:eastAsia="ar-SA"/>
        </w:rPr>
        <w:t>.</w:t>
      </w:r>
    </w:p>
    <w:p w14:paraId="7321F703" w14:textId="50F47335" w:rsidR="00B52C60" w:rsidRPr="005E3FD5" w:rsidRDefault="001E1BCF" w:rsidP="00577BE0">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Пятое</w:t>
      </w:r>
      <w:r w:rsidR="00B52C60" w:rsidRPr="005E3FD5">
        <w:rPr>
          <w:rFonts w:ascii="Arial" w:eastAsia="Times New Roman" w:hAnsi="Arial" w:cs="Arial"/>
          <w:sz w:val="24"/>
          <w:szCs w:val="24"/>
          <w:lang w:eastAsia="ar-SA"/>
        </w:rPr>
        <w:t xml:space="preserve"> издание </w:t>
      </w:r>
      <w:proofErr w:type="gramStart"/>
      <w:r w:rsidR="00B52C60" w:rsidRPr="005E3FD5">
        <w:rPr>
          <w:rFonts w:ascii="Arial" w:eastAsia="Times New Roman" w:hAnsi="Arial" w:cs="Arial"/>
          <w:sz w:val="24"/>
          <w:szCs w:val="24"/>
          <w:lang w:eastAsia="ar-SA"/>
        </w:rPr>
        <w:t>отменяет и заменяет</w:t>
      </w:r>
      <w:proofErr w:type="gramEnd"/>
      <w:r w:rsidR="00B52C60"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eastAsia="ar-SA"/>
        </w:rPr>
        <w:t>четвертое</w:t>
      </w:r>
      <w:r w:rsidR="00B52C60" w:rsidRPr="005E3FD5">
        <w:rPr>
          <w:rFonts w:ascii="Arial" w:eastAsia="Times New Roman" w:hAnsi="Arial" w:cs="Arial"/>
          <w:sz w:val="24"/>
          <w:szCs w:val="24"/>
          <w:lang w:eastAsia="ar-SA"/>
        </w:rPr>
        <w:t xml:space="preserve"> издание, опубликованное в 20</w:t>
      </w:r>
      <w:r w:rsidRPr="005E3FD5">
        <w:rPr>
          <w:rFonts w:ascii="Arial" w:eastAsia="Times New Roman" w:hAnsi="Arial" w:cs="Arial"/>
          <w:sz w:val="24"/>
          <w:szCs w:val="24"/>
          <w:lang w:eastAsia="ar-SA"/>
        </w:rPr>
        <w:t>15</w:t>
      </w:r>
      <w:r w:rsidR="005D5514" w:rsidRPr="005E3FD5">
        <w:rPr>
          <w:rFonts w:ascii="Arial" w:eastAsia="Times New Roman" w:hAnsi="Arial" w:cs="Arial"/>
          <w:sz w:val="24"/>
          <w:szCs w:val="24"/>
          <w:lang w:eastAsia="ar-SA"/>
        </w:rPr>
        <w:t xml:space="preserve"> г</w:t>
      </w:r>
      <w:r w:rsidR="00701186" w:rsidRPr="005E3FD5">
        <w:rPr>
          <w:rFonts w:ascii="Arial" w:eastAsia="Times New Roman" w:hAnsi="Arial" w:cs="Arial"/>
          <w:sz w:val="24"/>
          <w:szCs w:val="24"/>
          <w:lang w:eastAsia="ar-SA"/>
        </w:rPr>
        <w:t>.</w:t>
      </w:r>
      <w:r w:rsidRPr="005E3FD5">
        <w:rPr>
          <w:rFonts w:ascii="Arial" w:eastAsia="Times New Roman" w:hAnsi="Arial" w:cs="Arial"/>
          <w:sz w:val="24"/>
          <w:szCs w:val="24"/>
          <w:lang w:eastAsia="ar-SA"/>
        </w:rPr>
        <w:t>, изменение 1:2019 (</w:t>
      </w:r>
      <w:proofErr w:type="spellStart"/>
      <w:r w:rsidRPr="005E3FD5">
        <w:rPr>
          <w:rFonts w:ascii="Arial" w:eastAsia="Times New Roman" w:hAnsi="Arial" w:cs="Arial"/>
          <w:sz w:val="24"/>
          <w:szCs w:val="24"/>
          <w:lang w:val="en-US" w:eastAsia="ar-SA"/>
        </w:rPr>
        <w:t>Amd</w:t>
      </w:r>
      <w:proofErr w:type="spellEnd"/>
      <w:r w:rsidRPr="005E3FD5">
        <w:rPr>
          <w:rFonts w:ascii="Arial" w:eastAsia="Times New Roman" w:hAnsi="Arial" w:cs="Arial"/>
          <w:sz w:val="24"/>
          <w:szCs w:val="24"/>
          <w:lang w:eastAsia="ar-SA"/>
        </w:rPr>
        <w:t>.1:2019).</w:t>
      </w:r>
      <w:r w:rsidR="00B52C60" w:rsidRPr="005E3FD5">
        <w:rPr>
          <w:rFonts w:ascii="Arial" w:eastAsia="Times New Roman" w:hAnsi="Arial" w:cs="Arial"/>
          <w:sz w:val="24"/>
          <w:szCs w:val="24"/>
          <w:lang w:eastAsia="ar-SA"/>
        </w:rPr>
        <w:t xml:space="preserve"> </w:t>
      </w:r>
      <w:r w:rsidR="00DC68BB" w:rsidRPr="005E3FD5">
        <w:rPr>
          <w:rFonts w:ascii="Arial" w:eastAsia="Times New Roman" w:hAnsi="Arial" w:cs="Arial"/>
          <w:sz w:val="24"/>
          <w:szCs w:val="24"/>
          <w:lang w:eastAsia="ar-SA"/>
        </w:rPr>
        <w:t xml:space="preserve">Настоящий стандарт </w:t>
      </w:r>
      <w:r w:rsidR="00B52C60" w:rsidRPr="005E3FD5">
        <w:rPr>
          <w:rFonts w:ascii="Arial" w:eastAsia="Times New Roman" w:hAnsi="Arial" w:cs="Arial"/>
          <w:sz w:val="24"/>
          <w:szCs w:val="24"/>
          <w:lang w:eastAsia="ar-SA"/>
        </w:rPr>
        <w:t>представляет собой техническую редакцию.</w:t>
      </w:r>
    </w:p>
    <w:p w14:paraId="278D8317" w14:textId="7DD3DB86" w:rsidR="00DC68BB" w:rsidRPr="005E3FD5" w:rsidRDefault="00DC68BB" w:rsidP="00577BE0">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Настоящий станда</w:t>
      </w:r>
      <w:proofErr w:type="gramStart"/>
      <w:r w:rsidRPr="005E3FD5">
        <w:rPr>
          <w:rFonts w:ascii="Arial" w:eastAsia="Times New Roman" w:hAnsi="Arial" w:cs="Arial"/>
          <w:sz w:val="24"/>
          <w:szCs w:val="24"/>
          <w:lang w:eastAsia="ar-SA"/>
        </w:rPr>
        <w:t>рт вкл</w:t>
      </w:r>
      <w:proofErr w:type="gramEnd"/>
      <w:r w:rsidRPr="005E3FD5">
        <w:rPr>
          <w:rFonts w:ascii="Arial" w:eastAsia="Times New Roman" w:hAnsi="Arial" w:cs="Arial"/>
          <w:sz w:val="24"/>
          <w:szCs w:val="24"/>
          <w:lang w:eastAsia="ar-SA"/>
        </w:rPr>
        <w:t>ючает в</w:t>
      </w:r>
      <w:bookmarkStart w:id="0" w:name="_GoBack"/>
      <w:bookmarkEnd w:id="0"/>
      <w:r w:rsidRPr="005E3FD5">
        <w:rPr>
          <w:rFonts w:ascii="Arial" w:eastAsia="Times New Roman" w:hAnsi="Arial" w:cs="Arial"/>
          <w:sz w:val="24"/>
          <w:szCs w:val="24"/>
          <w:lang w:eastAsia="ar-SA"/>
        </w:rPr>
        <w:t xml:space="preserve"> себя следующие существенные технические изменения по сравнению с предыдущим изданием:</w:t>
      </w:r>
    </w:p>
    <w:p w14:paraId="1E8AC6AB" w14:textId="37901074" w:rsidR="001E1BCF" w:rsidRPr="005E3FD5" w:rsidRDefault="00E54C55" w:rsidP="001E1BCF">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val="en-US" w:eastAsia="ar-SA"/>
        </w:rPr>
        <w:t>a</w:t>
      </w:r>
      <w:r w:rsidRPr="005E3FD5">
        <w:rPr>
          <w:rFonts w:ascii="Arial" w:eastAsia="Times New Roman" w:hAnsi="Arial" w:cs="Arial"/>
          <w:sz w:val="24"/>
          <w:szCs w:val="24"/>
          <w:lang w:eastAsia="ar-SA"/>
        </w:rPr>
        <w:t xml:space="preserve">) </w:t>
      </w:r>
      <w:proofErr w:type="gramStart"/>
      <w:r w:rsidR="001E1BCF" w:rsidRPr="005E3FD5">
        <w:rPr>
          <w:rFonts w:ascii="Arial" w:eastAsia="Times New Roman" w:hAnsi="Arial" w:cs="Arial"/>
          <w:sz w:val="24"/>
          <w:szCs w:val="24"/>
          <w:lang w:eastAsia="ar-SA"/>
        </w:rPr>
        <w:t>приведены</w:t>
      </w:r>
      <w:proofErr w:type="gramEnd"/>
      <w:r w:rsidR="001E1BCF" w:rsidRPr="005E3FD5">
        <w:rPr>
          <w:rFonts w:ascii="Arial" w:eastAsia="Times New Roman" w:hAnsi="Arial" w:cs="Arial"/>
          <w:sz w:val="24"/>
          <w:szCs w:val="24"/>
          <w:lang w:eastAsia="ar-SA"/>
        </w:rPr>
        <w:t xml:space="preserve"> требования к приборам, используемым в местах</w:t>
      </w:r>
      <w:r w:rsidR="004364E1" w:rsidRPr="005E3FD5">
        <w:rPr>
          <w:rFonts w:ascii="Arial" w:eastAsia="Times New Roman" w:hAnsi="Arial" w:cs="Arial"/>
          <w:sz w:val="24"/>
          <w:szCs w:val="24"/>
          <w:lang w:eastAsia="ar-SA"/>
        </w:rPr>
        <w:t xml:space="preserve"> общественного питания</w:t>
      </w:r>
      <w:r w:rsidR="006525E1" w:rsidRPr="005E3FD5">
        <w:rPr>
          <w:rFonts w:ascii="Arial" w:eastAsia="Times New Roman" w:hAnsi="Arial" w:cs="Arial"/>
          <w:sz w:val="24"/>
          <w:szCs w:val="24"/>
          <w:lang w:eastAsia="ar-SA"/>
        </w:rPr>
        <w:t>,</w:t>
      </w:r>
      <w:r w:rsidR="001E1BCF" w:rsidRPr="005E3FD5">
        <w:rPr>
          <w:rFonts w:ascii="Arial" w:eastAsia="Times New Roman" w:hAnsi="Arial" w:cs="Arial"/>
          <w:sz w:val="24"/>
          <w:szCs w:val="24"/>
          <w:lang w:eastAsia="ar-SA"/>
        </w:rPr>
        <w:t xml:space="preserve"> в </w:t>
      </w:r>
      <w:r w:rsidR="006525E1" w:rsidRPr="005E3FD5">
        <w:rPr>
          <w:rFonts w:ascii="Arial" w:eastAsia="Times New Roman" w:hAnsi="Arial" w:cs="Arial"/>
          <w:sz w:val="24"/>
          <w:szCs w:val="24"/>
          <w:lang w:eastAsia="ar-SA"/>
        </w:rPr>
        <w:t>разделе</w:t>
      </w:r>
      <w:r w:rsidR="001E1BCF" w:rsidRPr="005E3FD5">
        <w:rPr>
          <w:rFonts w:ascii="Arial" w:eastAsia="Times New Roman" w:hAnsi="Arial" w:cs="Arial"/>
          <w:sz w:val="24"/>
          <w:szCs w:val="24"/>
          <w:lang w:eastAsia="ar-SA"/>
        </w:rPr>
        <w:t xml:space="preserve"> 1, 3.8.107,</w:t>
      </w:r>
      <w:r w:rsidR="006525E1" w:rsidRPr="005E3FD5">
        <w:rPr>
          <w:rFonts w:ascii="Arial" w:eastAsia="Times New Roman" w:hAnsi="Arial" w:cs="Arial"/>
          <w:sz w:val="24"/>
          <w:szCs w:val="24"/>
          <w:lang w:eastAsia="ar-SA"/>
        </w:rPr>
        <w:t xml:space="preserve"> </w:t>
      </w:r>
      <w:r w:rsidR="001E1BCF" w:rsidRPr="005E3FD5">
        <w:rPr>
          <w:rFonts w:ascii="Arial" w:eastAsia="Times New Roman" w:hAnsi="Arial" w:cs="Arial"/>
          <w:sz w:val="24"/>
          <w:szCs w:val="24"/>
          <w:lang w:eastAsia="ar-SA"/>
        </w:rPr>
        <w:t>7.12, 8.1.1, 11.8, 20.2, 22.103.2, 22.105 и 22.117</w:t>
      </w:r>
      <w:r w:rsidR="006525E1" w:rsidRPr="005E3FD5">
        <w:rPr>
          <w:rFonts w:ascii="Arial" w:eastAsia="Times New Roman" w:hAnsi="Arial" w:cs="Arial"/>
          <w:sz w:val="24"/>
          <w:szCs w:val="24"/>
          <w:lang w:eastAsia="ar-SA"/>
        </w:rPr>
        <w:t>;</w:t>
      </w:r>
    </w:p>
    <w:p w14:paraId="54B5B786" w14:textId="46610F4F" w:rsidR="001E1BCF" w:rsidRPr="005E3FD5" w:rsidRDefault="006525E1" w:rsidP="006525E1">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val="en-US" w:eastAsia="ar-SA"/>
        </w:rPr>
        <w:t>b</w:t>
      </w:r>
      <w:r w:rsidRPr="005E3FD5">
        <w:rPr>
          <w:rFonts w:ascii="Arial" w:eastAsia="Times New Roman" w:hAnsi="Arial" w:cs="Arial"/>
          <w:sz w:val="24"/>
          <w:szCs w:val="24"/>
          <w:lang w:eastAsia="ar-SA"/>
        </w:rPr>
        <w:t xml:space="preserve">) </w:t>
      </w:r>
      <w:proofErr w:type="gramStart"/>
      <w:r w:rsidRPr="005E3FD5">
        <w:rPr>
          <w:rFonts w:ascii="Arial" w:eastAsia="Times New Roman" w:hAnsi="Arial" w:cs="Arial"/>
          <w:sz w:val="24"/>
          <w:szCs w:val="24"/>
          <w:lang w:eastAsia="ar-SA"/>
        </w:rPr>
        <w:t>уточнены</w:t>
      </w:r>
      <w:proofErr w:type="gramEnd"/>
      <w:r w:rsidRPr="005E3FD5">
        <w:rPr>
          <w:rFonts w:ascii="Arial" w:eastAsia="Times New Roman" w:hAnsi="Arial" w:cs="Arial"/>
          <w:sz w:val="24"/>
          <w:szCs w:val="24"/>
          <w:lang w:eastAsia="ar-SA"/>
        </w:rPr>
        <w:t xml:space="preserve"> требования в 5.5, 7.12.1, 11.2, 11.7, 20.1 и 20.101 в части возможности установки в штабель;</w:t>
      </w:r>
    </w:p>
    <w:p w14:paraId="5A4E7BF3" w14:textId="78170816" w:rsidR="001E1BCF" w:rsidRPr="005E3FD5" w:rsidRDefault="006525E1" w:rsidP="00577BE0">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val="en-US" w:eastAsia="ar-SA"/>
        </w:rPr>
        <w:t>c</w:t>
      </w:r>
      <w:r w:rsidRPr="005E3FD5">
        <w:rPr>
          <w:rFonts w:ascii="Arial" w:eastAsia="Times New Roman" w:hAnsi="Arial" w:cs="Arial"/>
          <w:sz w:val="24"/>
          <w:szCs w:val="24"/>
          <w:lang w:eastAsia="ar-SA"/>
        </w:rPr>
        <w:t>) уточнены требования к приборным розеткам и сетевым розеткам</w:t>
      </w:r>
      <w:r w:rsidR="00DC68BB" w:rsidRPr="005E3FD5">
        <w:rPr>
          <w:rFonts w:ascii="Arial" w:eastAsia="Times New Roman" w:hAnsi="Arial" w:cs="Arial"/>
          <w:sz w:val="24"/>
          <w:szCs w:val="24"/>
          <w:lang w:eastAsia="ar-SA"/>
        </w:rPr>
        <w:t>,</w:t>
      </w:r>
      <w:r w:rsidRPr="005E3FD5">
        <w:rPr>
          <w:rFonts w:ascii="Arial" w:eastAsia="Times New Roman" w:hAnsi="Arial" w:cs="Arial"/>
          <w:sz w:val="24"/>
          <w:szCs w:val="24"/>
          <w:lang w:eastAsia="ar-SA"/>
        </w:rPr>
        <w:t xml:space="preserve"> в 7.1, 11.7 и 22.61 были внесены изменения, касающиеся розеток для бытовых приборов</w:t>
      </w:r>
      <w:r w:rsidR="00DC68BB" w:rsidRPr="005E3FD5">
        <w:rPr>
          <w:rFonts w:ascii="Arial" w:eastAsia="Times New Roman" w:hAnsi="Arial" w:cs="Arial"/>
          <w:sz w:val="24"/>
          <w:szCs w:val="24"/>
          <w:lang w:eastAsia="ar-SA"/>
        </w:rPr>
        <w:t>;</w:t>
      </w:r>
    </w:p>
    <w:p w14:paraId="3AEE1ADF" w14:textId="345CE239" w:rsidR="006525E1" w:rsidRPr="005E3FD5" w:rsidRDefault="006525E1" w:rsidP="00577BE0">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val="en-US" w:eastAsia="ar-SA"/>
        </w:rPr>
        <w:t>d</w:t>
      </w:r>
      <w:r w:rsidRPr="005E3FD5">
        <w:rPr>
          <w:rFonts w:ascii="Arial" w:eastAsia="Times New Roman" w:hAnsi="Arial" w:cs="Arial"/>
          <w:sz w:val="24"/>
          <w:szCs w:val="24"/>
          <w:lang w:eastAsia="ar-SA"/>
        </w:rPr>
        <w:t xml:space="preserve">) </w:t>
      </w:r>
      <w:proofErr w:type="gramStart"/>
      <w:r w:rsidRPr="005E3FD5">
        <w:rPr>
          <w:rFonts w:ascii="Arial" w:eastAsia="Times New Roman" w:hAnsi="Arial" w:cs="Arial"/>
          <w:sz w:val="24"/>
          <w:szCs w:val="24"/>
          <w:lang w:eastAsia="ar-SA"/>
        </w:rPr>
        <w:t>уточнены</w:t>
      </w:r>
      <w:proofErr w:type="gramEnd"/>
      <w:r w:rsidRPr="005E3FD5">
        <w:rPr>
          <w:rFonts w:ascii="Arial" w:eastAsia="Times New Roman" w:hAnsi="Arial" w:cs="Arial"/>
          <w:sz w:val="24"/>
          <w:szCs w:val="24"/>
          <w:lang w:eastAsia="ar-SA"/>
        </w:rPr>
        <w:t xml:space="preserve"> требования в 7.12;</w:t>
      </w:r>
    </w:p>
    <w:p w14:paraId="0AE25201" w14:textId="77777777" w:rsidR="006525E1" w:rsidRPr="005E3FD5" w:rsidRDefault="006525E1" w:rsidP="006525E1">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val="en-US" w:eastAsia="ar-SA"/>
        </w:rPr>
        <w:t>e</w:t>
      </w:r>
      <w:r w:rsidRPr="005E3FD5">
        <w:rPr>
          <w:rFonts w:ascii="Arial" w:eastAsia="Times New Roman" w:hAnsi="Arial" w:cs="Arial"/>
          <w:sz w:val="24"/>
          <w:szCs w:val="24"/>
          <w:lang w:eastAsia="ar-SA"/>
        </w:rPr>
        <w:t xml:space="preserve">) </w:t>
      </w:r>
      <w:proofErr w:type="gramStart"/>
      <w:r w:rsidRPr="005E3FD5">
        <w:rPr>
          <w:rFonts w:ascii="Arial" w:eastAsia="Times New Roman" w:hAnsi="Arial" w:cs="Arial"/>
          <w:sz w:val="24"/>
          <w:szCs w:val="24"/>
          <w:lang w:eastAsia="ar-SA"/>
        </w:rPr>
        <w:t>добавлены</w:t>
      </w:r>
      <w:proofErr w:type="gramEnd"/>
      <w:r w:rsidRPr="005E3FD5">
        <w:rPr>
          <w:rFonts w:ascii="Arial" w:eastAsia="Times New Roman" w:hAnsi="Arial" w:cs="Arial"/>
          <w:sz w:val="24"/>
          <w:szCs w:val="24"/>
          <w:lang w:eastAsia="ar-SA"/>
        </w:rPr>
        <w:t xml:space="preserve"> значения максимального превышения температуры внешних доступных поверхностей (11.8);</w:t>
      </w:r>
    </w:p>
    <w:p w14:paraId="6545B0A3" w14:textId="77777777" w:rsidR="006525E1" w:rsidRPr="005E3FD5" w:rsidRDefault="006525E1" w:rsidP="006525E1">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f) уточнены условия испытаний в 15.101;</w:t>
      </w:r>
    </w:p>
    <w:p w14:paraId="5B89AE9B" w14:textId="269E1A0C" w:rsidR="006525E1" w:rsidRPr="005E3FD5" w:rsidRDefault="006525E1" w:rsidP="00577BE0">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g) исключены 16.101.1, 16.101.2, требования пунктов приведены непосредственно в 16.101;</w:t>
      </w:r>
    </w:p>
    <w:p w14:paraId="659CE1EF" w14:textId="75EB6237" w:rsidR="00444F37" w:rsidRPr="005E3FD5" w:rsidRDefault="006525E1" w:rsidP="00577BE0">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h) уточнены требования в 19.11.2, 19.13, разделе 21, 22.105, 22.111 и приложении АА;</w:t>
      </w:r>
    </w:p>
    <w:p w14:paraId="258A98F4" w14:textId="705B504A" w:rsidR="006525E1" w:rsidRPr="005E3FD5" w:rsidRDefault="006525E1" w:rsidP="00577BE0">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i) приведены требования к винтам в приложениях BB и EE.</w:t>
      </w:r>
    </w:p>
    <w:p w14:paraId="511AA148" w14:textId="77777777" w:rsidR="006525E1" w:rsidRPr="005E3FD5" w:rsidRDefault="006525E1" w:rsidP="00577BE0">
      <w:pPr>
        <w:widowControl w:val="0"/>
        <w:spacing w:after="0" w:line="360" w:lineRule="auto"/>
        <w:ind w:firstLine="567"/>
        <w:jc w:val="both"/>
        <w:rPr>
          <w:rFonts w:ascii="Arial" w:eastAsia="Times New Roman" w:hAnsi="Arial" w:cs="Arial"/>
          <w:sz w:val="24"/>
          <w:szCs w:val="24"/>
          <w:lang w:eastAsia="ar-SA"/>
        </w:rPr>
      </w:pPr>
    </w:p>
    <w:p w14:paraId="7650A405" w14:textId="6ABCF1A1" w:rsidR="004C04C8" w:rsidRPr="005E3FD5" w:rsidRDefault="00C73630" w:rsidP="00577BE0">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Настоящий стандарт следует применять с</w:t>
      </w:r>
      <w:r w:rsidR="00BD7FAD" w:rsidRPr="005E3FD5">
        <w:rPr>
          <w:rFonts w:ascii="Arial" w:eastAsia="Times New Roman" w:hAnsi="Arial" w:cs="Arial"/>
          <w:sz w:val="24"/>
          <w:szCs w:val="24"/>
          <w:lang w:eastAsia="ar-SA"/>
        </w:rPr>
        <w:t>овместно с</w:t>
      </w:r>
      <w:r w:rsidRPr="005E3FD5">
        <w:rPr>
          <w:rFonts w:ascii="Arial" w:eastAsia="Times New Roman" w:hAnsi="Arial" w:cs="Arial"/>
          <w:sz w:val="24"/>
          <w:szCs w:val="24"/>
          <w:lang w:eastAsia="ar-SA"/>
        </w:rPr>
        <w:t xml:space="preserve"> </w:t>
      </w:r>
      <w:r w:rsidR="004C04C8" w:rsidRPr="005E3FD5">
        <w:rPr>
          <w:rFonts w:ascii="Arial" w:eastAsia="Times New Roman" w:hAnsi="Arial" w:cs="Arial"/>
          <w:sz w:val="24"/>
          <w:szCs w:val="24"/>
          <w:lang w:eastAsia="ar-SA"/>
        </w:rPr>
        <w:t>ГОСТ IEC 60335-1–20</w:t>
      </w:r>
      <w:r w:rsidR="00E54C55" w:rsidRPr="005E3FD5">
        <w:rPr>
          <w:rFonts w:ascii="Arial" w:eastAsia="Times New Roman" w:hAnsi="Arial" w:cs="Arial"/>
          <w:sz w:val="24"/>
          <w:szCs w:val="24"/>
          <w:lang w:eastAsia="ar-SA"/>
        </w:rPr>
        <w:t>2</w:t>
      </w:r>
      <w:r w:rsidR="00BD7FAD" w:rsidRPr="005E3FD5">
        <w:rPr>
          <w:rFonts w:ascii="Arial" w:eastAsia="Times New Roman" w:hAnsi="Arial" w:cs="Arial"/>
          <w:sz w:val="24"/>
          <w:szCs w:val="24"/>
          <w:lang w:eastAsia="ar-SA"/>
        </w:rPr>
        <w:t>4</w:t>
      </w:r>
      <w:r w:rsidR="004C04C8" w:rsidRPr="005E3FD5">
        <w:rPr>
          <w:rFonts w:ascii="Arial" w:eastAsia="Times New Roman" w:hAnsi="Arial" w:cs="Arial"/>
          <w:sz w:val="24"/>
          <w:szCs w:val="24"/>
          <w:lang w:eastAsia="ar-SA"/>
        </w:rPr>
        <w:t xml:space="preserve">, </w:t>
      </w:r>
      <w:proofErr w:type="gramStart"/>
      <w:r w:rsidR="004C04C8" w:rsidRPr="005E3FD5">
        <w:rPr>
          <w:rFonts w:ascii="Arial" w:eastAsia="Times New Roman" w:hAnsi="Arial" w:cs="Arial"/>
          <w:sz w:val="24"/>
          <w:szCs w:val="24"/>
          <w:lang w:eastAsia="ar-SA"/>
        </w:rPr>
        <w:t>разработанным</w:t>
      </w:r>
      <w:proofErr w:type="gramEnd"/>
      <w:r w:rsidR="004C04C8" w:rsidRPr="005E3FD5">
        <w:rPr>
          <w:rFonts w:ascii="Arial" w:eastAsia="Times New Roman" w:hAnsi="Arial" w:cs="Arial"/>
          <w:sz w:val="24"/>
          <w:szCs w:val="24"/>
          <w:lang w:eastAsia="ar-SA"/>
        </w:rPr>
        <w:t xml:space="preserve"> на основе </w:t>
      </w:r>
      <w:r w:rsidR="00E54C55" w:rsidRPr="005E3FD5">
        <w:rPr>
          <w:rFonts w:ascii="Arial" w:eastAsia="Times New Roman" w:hAnsi="Arial" w:cs="Arial"/>
          <w:sz w:val="24"/>
          <w:szCs w:val="24"/>
          <w:lang w:eastAsia="ar-SA"/>
        </w:rPr>
        <w:t>шестого</w:t>
      </w:r>
      <w:r w:rsidR="004C04C8" w:rsidRPr="005E3FD5">
        <w:rPr>
          <w:rFonts w:ascii="Arial" w:eastAsia="Times New Roman" w:hAnsi="Arial" w:cs="Arial"/>
          <w:sz w:val="24"/>
          <w:szCs w:val="24"/>
          <w:lang w:eastAsia="ar-SA"/>
        </w:rPr>
        <w:t xml:space="preserve"> издания IEC 60335-1</w:t>
      </w:r>
      <w:r w:rsidR="00994B72" w:rsidRPr="005E3FD5">
        <w:rPr>
          <w:rFonts w:ascii="Arial" w:eastAsia="Times New Roman" w:hAnsi="Arial" w:cs="Arial"/>
          <w:sz w:val="24"/>
          <w:szCs w:val="24"/>
          <w:lang w:eastAsia="ar-SA"/>
        </w:rPr>
        <w:t>:2020</w:t>
      </w:r>
      <w:r w:rsidR="004C04C8" w:rsidRPr="005E3FD5">
        <w:rPr>
          <w:rFonts w:ascii="Arial" w:eastAsia="Times New Roman" w:hAnsi="Arial" w:cs="Arial"/>
          <w:sz w:val="24"/>
          <w:szCs w:val="24"/>
          <w:lang w:eastAsia="ar-SA"/>
        </w:rPr>
        <w:t>.</w:t>
      </w:r>
    </w:p>
    <w:p w14:paraId="329B77F6" w14:textId="77777777" w:rsidR="00C73630" w:rsidRPr="005E3FD5" w:rsidRDefault="00C73630" w:rsidP="00577BE0">
      <w:pPr>
        <w:widowControl w:val="0"/>
        <w:spacing w:after="0" w:line="360" w:lineRule="auto"/>
        <w:ind w:firstLine="567"/>
        <w:jc w:val="both"/>
        <w:rPr>
          <w:rFonts w:ascii="Arial" w:eastAsia="Times New Roman" w:hAnsi="Arial" w:cs="Arial"/>
          <w:sz w:val="24"/>
          <w:szCs w:val="24"/>
          <w:lang w:eastAsia="ar-SA"/>
        </w:rPr>
      </w:pPr>
    </w:p>
    <w:p w14:paraId="09E9D609" w14:textId="77777777" w:rsidR="00DC68BB" w:rsidRPr="005E3FD5" w:rsidRDefault="00DC68BB" w:rsidP="00DC68B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pacing w:val="40"/>
          <w:szCs w:val="24"/>
          <w:lang w:eastAsia="ar-SA"/>
        </w:rPr>
        <w:t>Примечание</w:t>
      </w:r>
      <w:r w:rsidRPr="005E3FD5">
        <w:rPr>
          <w:rFonts w:ascii="Arial" w:eastAsia="Times New Roman" w:hAnsi="Arial" w:cs="Arial"/>
          <w:szCs w:val="24"/>
          <w:lang w:eastAsia="ar-SA"/>
        </w:rPr>
        <w:t xml:space="preserve"> 1 – В </w:t>
      </w:r>
      <w:proofErr w:type="gramStart"/>
      <w:r w:rsidRPr="005E3FD5">
        <w:rPr>
          <w:rFonts w:ascii="Arial" w:eastAsia="Times New Roman" w:hAnsi="Arial" w:cs="Arial"/>
          <w:szCs w:val="24"/>
          <w:lang w:eastAsia="ar-SA"/>
        </w:rPr>
        <w:t>настоящем</w:t>
      </w:r>
      <w:proofErr w:type="gramEnd"/>
      <w:r w:rsidRPr="005E3FD5">
        <w:rPr>
          <w:rFonts w:ascii="Arial" w:eastAsia="Times New Roman" w:hAnsi="Arial" w:cs="Arial"/>
          <w:szCs w:val="24"/>
          <w:lang w:eastAsia="ar-SA"/>
        </w:rPr>
        <w:t xml:space="preserve"> стандарте при упоминании раздела «Часть 1» подразумевается IEC 60335-1.</w:t>
      </w:r>
    </w:p>
    <w:p w14:paraId="5F6991F0" w14:textId="77777777" w:rsidR="00107B4E" w:rsidRPr="005E3FD5" w:rsidRDefault="00107B4E" w:rsidP="00577BE0">
      <w:pPr>
        <w:widowControl w:val="0"/>
        <w:spacing w:after="0" w:line="360" w:lineRule="auto"/>
        <w:ind w:firstLine="567"/>
        <w:jc w:val="both"/>
        <w:rPr>
          <w:rFonts w:ascii="Arial" w:eastAsia="Times New Roman" w:hAnsi="Arial" w:cs="Arial"/>
          <w:sz w:val="24"/>
          <w:szCs w:val="24"/>
          <w:lang w:eastAsia="ar-SA"/>
        </w:rPr>
      </w:pPr>
    </w:p>
    <w:p w14:paraId="70109AF2" w14:textId="47AC1614" w:rsidR="00107B4E" w:rsidRPr="005E3FD5" w:rsidRDefault="00107B4E" w:rsidP="00577BE0">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lastRenderedPageBreak/>
        <w:t xml:space="preserve">Настоящий стандарт дополняет или изменяет соответствующие положения </w:t>
      </w:r>
      <w:r w:rsidR="00FA372A" w:rsidRPr="005E3FD5">
        <w:rPr>
          <w:rFonts w:ascii="Arial" w:eastAsia="Times New Roman" w:hAnsi="Arial" w:cs="Arial"/>
          <w:sz w:val="24"/>
          <w:szCs w:val="24"/>
          <w:lang w:eastAsia="ar-SA"/>
        </w:rPr>
        <w:br/>
      </w:r>
      <w:r w:rsidRPr="005E3FD5">
        <w:rPr>
          <w:rFonts w:ascii="Arial" w:eastAsia="Times New Roman" w:hAnsi="Arial" w:cs="Arial"/>
          <w:sz w:val="24"/>
          <w:szCs w:val="24"/>
          <w:lang w:eastAsia="ar-SA"/>
        </w:rPr>
        <w:t>IEC 60335-1</w:t>
      </w:r>
      <w:r w:rsidR="00FA372A" w:rsidRPr="005E3FD5">
        <w:rPr>
          <w:rFonts w:ascii="Arial" w:eastAsia="Times New Roman" w:hAnsi="Arial" w:cs="Arial"/>
          <w:sz w:val="24"/>
          <w:szCs w:val="24"/>
          <w:lang w:eastAsia="ar-SA"/>
        </w:rPr>
        <w:t>:</w:t>
      </w:r>
      <w:r w:rsidR="004C04C8" w:rsidRPr="005E3FD5">
        <w:rPr>
          <w:rFonts w:ascii="Arial" w:eastAsia="Times New Roman" w:hAnsi="Arial" w:cs="Arial"/>
          <w:sz w:val="24"/>
          <w:szCs w:val="24"/>
          <w:lang w:eastAsia="ar-SA"/>
        </w:rPr>
        <w:t>20</w:t>
      </w:r>
      <w:r w:rsidR="00E54C55" w:rsidRPr="005E3FD5">
        <w:rPr>
          <w:rFonts w:ascii="Arial" w:eastAsia="Times New Roman" w:hAnsi="Arial" w:cs="Arial"/>
          <w:sz w:val="24"/>
          <w:szCs w:val="24"/>
          <w:lang w:eastAsia="ar-SA"/>
        </w:rPr>
        <w:t>2</w:t>
      </w:r>
      <w:r w:rsidR="00FA372A" w:rsidRPr="005E3FD5">
        <w:rPr>
          <w:rFonts w:ascii="Arial" w:eastAsia="Times New Roman" w:hAnsi="Arial" w:cs="Arial"/>
          <w:sz w:val="24"/>
          <w:szCs w:val="24"/>
          <w:lang w:eastAsia="ar-SA"/>
        </w:rPr>
        <w:t>0</w:t>
      </w:r>
      <w:r w:rsidRPr="005E3FD5">
        <w:rPr>
          <w:rFonts w:ascii="Arial" w:eastAsia="Times New Roman" w:hAnsi="Arial" w:cs="Arial"/>
          <w:sz w:val="24"/>
          <w:szCs w:val="24"/>
          <w:lang w:eastAsia="ar-SA"/>
        </w:rPr>
        <w:t>.</w:t>
      </w:r>
    </w:p>
    <w:p w14:paraId="064459E8" w14:textId="77777777" w:rsidR="00FA372A" w:rsidRPr="005E3FD5" w:rsidRDefault="00FA372A" w:rsidP="00FA372A">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Если конкретный структурный элемент части 1 не упоминается в настоящем стандарте, этот структурный элемент применяют по мере возможности. Если в настоящем стандарте размещен текст со ссылкой на такие пункты, как «дополнение», «изменение» или «замена», приведенный текст в части 1 следует адаптировать соответствующим образом.</w:t>
      </w:r>
    </w:p>
    <w:p w14:paraId="3407C101" w14:textId="77777777" w:rsidR="00107B4E" w:rsidRPr="005E3FD5" w:rsidRDefault="00107B4E" w:rsidP="00577BE0">
      <w:pPr>
        <w:widowControl w:val="0"/>
        <w:spacing w:after="0" w:line="360" w:lineRule="auto"/>
        <w:ind w:firstLine="567"/>
        <w:jc w:val="both"/>
        <w:rPr>
          <w:rFonts w:ascii="Arial" w:eastAsia="Times New Roman" w:hAnsi="Arial" w:cs="Arial"/>
          <w:sz w:val="24"/>
          <w:szCs w:val="24"/>
          <w:lang w:eastAsia="ar-SA"/>
        </w:rPr>
      </w:pPr>
    </w:p>
    <w:p w14:paraId="67C52DFA" w14:textId="36491F99" w:rsidR="00B17CC6" w:rsidRPr="005E3FD5" w:rsidRDefault="00B17CC6" w:rsidP="00B17CC6">
      <w:pPr>
        <w:widowControl w:val="0"/>
        <w:spacing w:after="0" w:line="360" w:lineRule="auto"/>
        <w:ind w:firstLine="567"/>
        <w:jc w:val="both"/>
        <w:rPr>
          <w:rFonts w:ascii="Arial" w:eastAsia="Times New Roman" w:hAnsi="Arial" w:cs="Arial"/>
          <w:lang w:eastAsia="ar-SA"/>
        </w:rPr>
      </w:pPr>
      <w:r w:rsidRPr="005E3FD5">
        <w:rPr>
          <w:rFonts w:ascii="Arial" w:eastAsia="Times New Roman" w:hAnsi="Arial" w:cs="Arial"/>
          <w:spacing w:val="20"/>
          <w:lang w:eastAsia="ar-SA"/>
        </w:rPr>
        <w:t>Примечание</w:t>
      </w:r>
      <w:r w:rsidRPr="005E3FD5">
        <w:rPr>
          <w:rFonts w:ascii="Arial" w:eastAsia="Times New Roman" w:hAnsi="Arial" w:cs="Arial"/>
          <w:lang w:eastAsia="ar-SA"/>
        </w:rPr>
        <w:t xml:space="preserve"> 2 – Используется следующая система нумерации:</w:t>
      </w:r>
    </w:p>
    <w:p w14:paraId="1281BE6B" w14:textId="04685219" w:rsidR="00B17CC6" w:rsidRPr="005E3FD5" w:rsidRDefault="00B17CC6" w:rsidP="00B17CC6">
      <w:pPr>
        <w:widowControl w:val="0"/>
        <w:spacing w:after="0" w:line="360" w:lineRule="auto"/>
        <w:ind w:firstLine="567"/>
        <w:jc w:val="both"/>
        <w:rPr>
          <w:rFonts w:ascii="Arial" w:eastAsia="Times New Roman" w:hAnsi="Arial" w:cs="Arial"/>
          <w:lang w:eastAsia="ar-SA"/>
        </w:rPr>
      </w:pPr>
      <w:r w:rsidRPr="005E3FD5">
        <w:rPr>
          <w:rFonts w:ascii="Arial" w:eastAsia="Times New Roman" w:hAnsi="Arial" w:cs="Arial"/>
          <w:lang w:eastAsia="ar-SA"/>
        </w:rPr>
        <w:t>- подразделы, таблицы и рисунки, пронумерованные начиная со 101, являются дополнительными к тем, что приведены в части 1;</w:t>
      </w:r>
    </w:p>
    <w:p w14:paraId="4C2C1B47" w14:textId="3F19A8BA" w:rsidR="00B17CC6" w:rsidRPr="005E3FD5" w:rsidRDefault="00B17CC6" w:rsidP="00B17CC6">
      <w:pPr>
        <w:widowControl w:val="0"/>
        <w:spacing w:after="0" w:line="360" w:lineRule="auto"/>
        <w:ind w:firstLine="567"/>
        <w:jc w:val="both"/>
        <w:rPr>
          <w:rFonts w:ascii="Arial" w:eastAsia="Times New Roman" w:hAnsi="Arial" w:cs="Arial"/>
          <w:lang w:eastAsia="ar-SA"/>
        </w:rPr>
      </w:pPr>
      <w:r w:rsidRPr="005E3FD5">
        <w:rPr>
          <w:rFonts w:ascii="Arial" w:eastAsia="Times New Roman" w:hAnsi="Arial" w:cs="Arial"/>
          <w:lang w:eastAsia="ar-SA"/>
        </w:rPr>
        <w:t>- если примечания не включены в новый пункт или не включают примечания в части 1, они нумеруются</w:t>
      </w:r>
      <w:r w:rsidR="00C31664" w:rsidRPr="005E3FD5">
        <w:rPr>
          <w:rFonts w:ascii="Arial" w:eastAsia="Times New Roman" w:hAnsi="Arial" w:cs="Arial"/>
          <w:lang w:eastAsia="ar-SA"/>
        </w:rPr>
        <w:t>,</w:t>
      </w:r>
      <w:r w:rsidRPr="005E3FD5">
        <w:rPr>
          <w:rFonts w:ascii="Arial" w:eastAsia="Times New Roman" w:hAnsi="Arial" w:cs="Arial"/>
          <w:lang w:eastAsia="ar-SA"/>
        </w:rPr>
        <w:t xml:space="preserve"> начиная с 101, включая примечания в замененном пункте или подпункте;</w:t>
      </w:r>
    </w:p>
    <w:p w14:paraId="3D1690DB" w14:textId="5098E4D3" w:rsidR="00107B4E" w:rsidRPr="005E3FD5" w:rsidRDefault="00B17CC6" w:rsidP="00B17CC6">
      <w:pPr>
        <w:widowControl w:val="0"/>
        <w:spacing w:after="0" w:line="360" w:lineRule="auto"/>
        <w:ind w:firstLine="567"/>
        <w:jc w:val="both"/>
        <w:rPr>
          <w:rFonts w:ascii="Arial" w:eastAsia="Times New Roman" w:hAnsi="Arial" w:cs="Arial"/>
          <w:lang w:eastAsia="ar-SA"/>
        </w:rPr>
      </w:pPr>
      <w:r w:rsidRPr="005E3FD5">
        <w:rPr>
          <w:rFonts w:ascii="Arial" w:eastAsia="Times New Roman" w:hAnsi="Arial" w:cs="Arial"/>
          <w:lang w:eastAsia="ar-SA"/>
        </w:rPr>
        <w:t>- дополнительные приложения обозначены буквами AA, BB и т.д.</w:t>
      </w:r>
    </w:p>
    <w:p w14:paraId="00CBDEEB" w14:textId="4DF7A285" w:rsidR="00B17CC6" w:rsidRPr="005E3FD5" w:rsidRDefault="00B17CC6" w:rsidP="00B17CC6">
      <w:pPr>
        <w:widowControl w:val="0"/>
        <w:spacing w:after="0" w:line="360" w:lineRule="auto"/>
        <w:ind w:firstLine="567"/>
        <w:jc w:val="both"/>
        <w:rPr>
          <w:rFonts w:ascii="Arial" w:eastAsia="Times New Roman" w:hAnsi="Arial" w:cs="Arial"/>
          <w:lang w:eastAsia="ar-SA"/>
        </w:rPr>
      </w:pPr>
      <w:r w:rsidRPr="005E3FD5">
        <w:rPr>
          <w:rFonts w:ascii="Arial" w:eastAsia="Times New Roman" w:hAnsi="Arial" w:cs="Arial"/>
          <w:spacing w:val="20"/>
          <w:lang w:eastAsia="ar-SA"/>
        </w:rPr>
        <w:t>Примечание</w:t>
      </w:r>
      <w:r w:rsidRPr="005E3FD5">
        <w:rPr>
          <w:rFonts w:ascii="Arial" w:eastAsia="Times New Roman" w:hAnsi="Arial" w:cs="Arial"/>
          <w:lang w:eastAsia="ar-SA"/>
        </w:rPr>
        <w:t xml:space="preserve"> 3 – В </w:t>
      </w:r>
      <w:proofErr w:type="gramStart"/>
      <w:r w:rsidRPr="005E3FD5">
        <w:rPr>
          <w:rFonts w:ascii="Arial" w:eastAsia="Times New Roman" w:hAnsi="Arial" w:cs="Arial"/>
          <w:lang w:eastAsia="ar-SA"/>
        </w:rPr>
        <w:t>настоящем</w:t>
      </w:r>
      <w:proofErr w:type="gramEnd"/>
      <w:r w:rsidRPr="005E3FD5">
        <w:rPr>
          <w:rFonts w:ascii="Arial" w:eastAsia="Times New Roman" w:hAnsi="Arial" w:cs="Arial"/>
          <w:lang w:eastAsia="ar-SA"/>
        </w:rPr>
        <w:t xml:space="preserve"> стандарте использованы следующие шрифтовые выделения:</w:t>
      </w:r>
    </w:p>
    <w:p w14:paraId="283385E9" w14:textId="49370C10" w:rsidR="00B17CC6" w:rsidRPr="005E3FD5" w:rsidRDefault="00B17CC6" w:rsidP="00B17CC6">
      <w:pPr>
        <w:widowControl w:val="0"/>
        <w:spacing w:after="0" w:line="360" w:lineRule="auto"/>
        <w:ind w:firstLine="567"/>
        <w:jc w:val="both"/>
        <w:rPr>
          <w:rFonts w:ascii="Arial" w:eastAsia="Times New Roman" w:hAnsi="Arial" w:cs="Arial"/>
          <w:lang w:eastAsia="ar-SA"/>
        </w:rPr>
      </w:pPr>
      <w:r w:rsidRPr="005E3FD5">
        <w:rPr>
          <w:rFonts w:ascii="Arial" w:eastAsia="Times New Roman" w:hAnsi="Arial" w:cs="Arial"/>
          <w:lang w:eastAsia="ar-SA"/>
        </w:rPr>
        <w:t>- те</w:t>
      </w:r>
      <w:proofErr w:type="gramStart"/>
      <w:r w:rsidRPr="005E3FD5">
        <w:rPr>
          <w:rFonts w:ascii="Arial" w:eastAsia="Times New Roman" w:hAnsi="Arial" w:cs="Arial"/>
          <w:lang w:eastAsia="ar-SA"/>
        </w:rPr>
        <w:t>кст тр</w:t>
      </w:r>
      <w:proofErr w:type="gramEnd"/>
      <w:r w:rsidRPr="005E3FD5">
        <w:rPr>
          <w:rFonts w:ascii="Arial" w:eastAsia="Times New Roman" w:hAnsi="Arial" w:cs="Arial"/>
          <w:lang w:eastAsia="ar-SA"/>
        </w:rPr>
        <w:t>ебований</w:t>
      </w:r>
      <w:r w:rsidR="00BD7FAD" w:rsidRPr="005E3FD5">
        <w:rPr>
          <w:rFonts w:ascii="Arial" w:eastAsia="Times New Roman" w:hAnsi="Arial" w:cs="Arial"/>
          <w:lang w:eastAsia="ar-SA"/>
        </w:rPr>
        <w:t xml:space="preserve"> –</w:t>
      </w:r>
      <w:r w:rsidRPr="005E3FD5">
        <w:rPr>
          <w:rFonts w:ascii="Arial" w:eastAsia="Times New Roman" w:hAnsi="Arial" w:cs="Arial"/>
          <w:lang w:eastAsia="ar-SA"/>
        </w:rPr>
        <w:t xml:space="preserve"> светлый;</w:t>
      </w:r>
    </w:p>
    <w:p w14:paraId="5BA4F963" w14:textId="46800E74" w:rsidR="00B17CC6" w:rsidRPr="005E3FD5" w:rsidRDefault="00B17CC6" w:rsidP="00B17CC6">
      <w:pPr>
        <w:widowControl w:val="0"/>
        <w:spacing w:after="0" w:line="360" w:lineRule="auto"/>
        <w:ind w:firstLine="567"/>
        <w:jc w:val="both"/>
        <w:rPr>
          <w:rFonts w:ascii="Arial" w:eastAsia="Times New Roman" w:hAnsi="Arial" w:cs="Arial"/>
          <w:lang w:eastAsia="ar-SA"/>
        </w:rPr>
      </w:pPr>
      <w:r w:rsidRPr="005E3FD5">
        <w:rPr>
          <w:rFonts w:ascii="Arial" w:eastAsia="Times New Roman" w:hAnsi="Arial" w:cs="Arial"/>
          <w:lang w:eastAsia="ar-SA"/>
        </w:rPr>
        <w:t>- методы испытаний</w:t>
      </w:r>
      <w:r w:rsidR="00BD7FAD" w:rsidRPr="005E3FD5">
        <w:rPr>
          <w:rFonts w:ascii="Arial" w:eastAsia="Times New Roman" w:hAnsi="Arial" w:cs="Arial"/>
          <w:lang w:eastAsia="ar-SA"/>
        </w:rPr>
        <w:t xml:space="preserve"> –</w:t>
      </w:r>
      <w:r w:rsidRPr="005E3FD5">
        <w:rPr>
          <w:rFonts w:ascii="Arial" w:eastAsia="Times New Roman" w:hAnsi="Arial" w:cs="Arial"/>
          <w:lang w:eastAsia="ar-SA"/>
        </w:rPr>
        <w:t xml:space="preserve"> курсив;</w:t>
      </w:r>
    </w:p>
    <w:p w14:paraId="630023B7" w14:textId="483882B6" w:rsidR="00B17CC6" w:rsidRPr="005E3FD5" w:rsidRDefault="00B17CC6" w:rsidP="00B17CC6">
      <w:pPr>
        <w:widowControl w:val="0"/>
        <w:spacing w:after="0" w:line="360" w:lineRule="auto"/>
        <w:ind w:firstLine="567"/>
        <w:jc w:val="both"/>
        <w:rPr>
          <w:rFonts w:ascii="Arial" w:eastAsia="Times New Roman" w:hAnsi="Arial" w:cs="Arial"/>
          <w:lang w:eastAsia="ar-SA"/>
        </w:rPr>
      </w:pPr>
      <w:r w:rsidRPr="005E3FD5">
        <w:rPr>
          <w:rFonts w:ascii="Arial" w:eastAsia="Times New Roman" w:hAnsi="Arial" w:cs="Arial"/>
          <w:lang w:eastAsia="ar-SA"/>
        </w:rPr>
        <w:t>- примечания</w:t>
      </w:r>
      <w:r w:rsidR="00BD7FAD" w:rsidRPr="005E3FD5">
        <w:rPr>
          <w:rFonts w:ascii="Arial" w:eastAsia="Times New Roman" w:hAnsi="Arial" w:cs="Arial"/>
          <w:lang w:eastAsia="ar-SA"/>
        </w:rPr>
        <w:t xml:space="preserve"> –</w:t>
      </w:r>
      <w:r w:rsidRPr="005E3FD5">
        <w:rPr>
          <w:rFonts w:ascii="Arial" w:eastAsia="Times New Roman" w:hAnsi="Arial" w:cs="Arial"/>
          <w:lang w:eastAsia="ar-SA"/>
        </w:rPr>
        <w:t xml:space="preserve"> светлый петит.</w:t>
      </w:r>
    </w:p>
    <w:p w14:paraId="23633741" w14:textId="40C65A44" w:rsidR="00B17CC6" w:rsidRPr="005E3FD5" w:rsidRDefault="00B17CC6" w:rsidP="00B17CC6">
      <w:pPr>
        <w:widowControl w:val="0"/>
        <w:spacing w:after="0" w:line="360" w:lineRule="auto"/>
        <w:ind w:firstLine="567"/>
        <w:jc w:val="both"/>
        <w:rPr>
          <w:rFonts w:ascii="Arial" w:eastAsia="Times New Roman" w:hAnsi="Arial" w:cs="Arial"/>
          <w:lang w:eastAsia="ar-SA"/>
        </w:rPr>
      </w:pPr>
      <w:r w:rsidRPr="005E3FD5">
        <w:rPr>
          <w:rFonts w:ascii="Arial" w:eastAsia="Times New Roman" w:hAnsi="Arial" w:cs="Arial"/>
          <w:lang w:eastAsia="ar-SA"/>
        </w:rPr>
        <w:t>Термины, применяемые в настоящем стандарте, выделены полужирным шрифтом.</w:t>
      </w:r>
    </w:p>
    <w:p w14:paraId="13C7B57B" w14:textId="30229ABD" w:rsidR="00577BE0" w:rsidRPr="005E3FD5" w:rsidRDefault="00577BE0" w:rsidP="00577BE0">
      <w:pPr>
        <w:widowControl w:val="0"/>
        <w:spacing w:after="0" w:line="360" w:lineRule="auto"/>
        <w:ind w:firstLine="567"/>
        <w:jc w:val="both"/>
        <w:rPr>
          <w:rFonts w:ascii="Arial" w:eastAsia="Times New Roman" w:hAnsi="Arial" w:cs="Arial"/>
          <w:sz w:val="24"/>
          <w:szCs w:val="24"/>
          <w:lang w:eastAsia="ar-SA"/>
        </w:rPr>
      </w:pPr>
    </w:p>
    <w:p w14:paraId="7C8DC7E1" w14:textId="77777777" w:rsidR="008541A5" w:rsidRPr="005E3FD5" w:rsidRDefault="008541A5" w:rsidP="008541A5">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Лица, имеющие соответствующие квалификацию и опыт, могут выполнять действия, соответствующие требованиям настоящего стандарта.</w:t>
      </w:r>
    </w:p>
    <w:p w14:paraId="077DF6E8" w14:textId="307A7A04" w:rsidR="004F3F9E" w:rsidRPr="005E3FD5" w:rsidRDefault="004F3F9E" w:rsidP="004F3F9E">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Настоящий стандарт </w:t>
      </w:r>
      <w:r w:rsidR="00F87519" w:rsidRPr="005E3FD5">
        <w:rPr>
          <w:rFonts w:ascii="Arial" w:eastAsia="Times New Roman" w:hAnsi="Arial" w:cs="Arial"/>
          <w:sz w:val="24"/>
          <w:szCs w:val="24"/>
          <w:lang w:eastAsia="ar-SA"/>
        </w:rPr>
        <w:t xml:space="preserve">устанавливает </w:t>
      </w:r>
      <w:r w:rsidRPr="005E3FD5">
        <w:rPr>
          <w:rFonts w:ascii="Arial" w:eastAsia="Times New Roman" w:hAnsi="Arial" w:cs="Arial"/>
          <w:sz w:val="24"/>
          <w:szCs w:val="24"/>
          <w:lang w:eastAsia="ar-SA"/>
        </w:rPr>
        <w:t xml:space="preserve">признанный </w:t>
      </w:r>
      <w:r w:rsidR="00F87519" w:rsidRPr="005E3FD5">
        <w:rPr>
          <w:rFonts w:ascii="Arial" w:eastAsia="Times New Roman" w:hAnsi="Arial" w:cs="Arial"/>
          <w:sz w:val="24"/>
          <w:szCs w:val="24"/>
          <w:lang w:eastAsia="ar-SA"/>
        </w:rPr>
        <w:t xml:space="preserve">международным сообществом </w:t>
      </w:r>
      <w:r w:rsidRPr="005E3FD5">
        <w:rPr>
          <w:rFonts w:ascii="Arial" w:eastAsia="Times New Roman" w:hAnsi="Arial" w:cs="Arial"/>
          <w:sz w:val="24"/>
          <w:szCs w:val="24"/>
          <w:lang w:eastAsia="ar-SA"/>
        </w:rPr>
        <w:t xml:space="preserve">уровень защиты от опасностей, </w:t>
      </w:r>
      <w:r w:rsidR="00F87519" w:rsidRPr="005E3FD5">
        <w:rPr>
          <w:rFonts w:ascii="Arial" w:eastAsia="Times New Roman" w:hAnsi="Arial" w:cs="Arial"/>
          <w:sz w:val="24"/>
          <w:szCs w:val="24"/>
          <w:lang w:eastAsia="ar-SA"/>
        </w:rPr>
        <w:t>создаваемых прибором при его нормальном применении, с учетом инструкций изготовителя, включая</w:t>
      </w:r>
      <w:r w:rsidRPr="005E3FD5">
        <w:rPr>
          <w:rFonts w:ascii="Arial" w:eastAsia="Times New Roman" w:hAnsi="Arial" w:cs="Arial"/>
          <w:sz w:val="24"/>
          <w:szCs w:val="24"/>
          <w:lang w:eastAsia="ar-SA"/>
        </w:rPr>
        <w:t xml:space="preserve"> электрические, механические, термические, пожарные и радиационные </w:t>
      </w:r>
      <w:r w:rsidR="00F87519" w:rsidRPr="005E3FD5">
        <w:rPr>
          <w:rFonts w:ascii="Arial" w:eastAsia="Times New Roman" w:hAnsi="Arial" w:cs="Arial"/>
          <w:sz w:val="24"/>
          <w:szCs w:val="24"/>
          <w:lang w:eastAsia="ar-SA"/>
        </w:rPr>
        <w:t>опасности</w:t>
      </w:r>
      <w:r w:rsidRPr="005E3FD5">
        <w:rPr>
          <w:rFonts w:ascii="Arial" w:eastAsia="Times New Roman" w:hAnsi="Arial" w:cs="Arial"/>
          <w:sz w:val="24"/>
          <w:szCs w:val="24"/>
          <w:lang w:eastAsia="ar-SA"/>
        </w:rPr>
        <w:t xml:space="preserve">. В </w:t>
      </w:r>
      <w:proofErr w:type="gramStart"/>
      <w:r w:rsidR="008541A5" w:rsidRPr="005E3FD5">
        <w:rPr>
          <w:rFonts w:ascii="Arial" w:eastAsia="Times New Roman" w:hAnsi="Arial" w:cs="Arial"/>
          <w:sz w:val="24"/>
          <w:szCs w:val="24"/>
          <w:lang w:eastAsia="ar-SA"/>
        </w:rPr>
        <w:t>настоящем</w:t>
      </w:r>
      <w:proofErr w:type="gramEnd"/>
      <w:r w:rsidR="008541A5"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eastAsia="ar-SA"/>
        </w:rPr>
        <w:t xml:space="preserve">стандарте </w:t>
      </w:r>
      <w:r w:rsidR="00F87519" w:rsidRPr="005E3FD5">
        <w:rPr>
          <w:rFonts w:ascii="Arial" w:eastAsia="Times New Roman" w:hAnsi="Arial" w:cs="Arial"/>
          <w:sz w:val="24"/>
          <w:szCs w:val="24"/>
          <w:lang w:eastAsia="ar-SA"/>
        </w:rPr>
        <w:t>рассмотрены возможные</w:t>
      </w:r>
      <w:r w:rsidRPr="005E3FD5">
        <w:rPr>
          <w:rFonts w:ascii="Arial" w:eastAsia="Times New Roman" w:hAnsi="Arial" w:cs="Arial"/>
          <w:sz w:val="24"/>
          <w:szCs w:val="24"/>
          <w:lang w:eastAsia="ar-SA"/>
        </w:rPr>
        <w:t xml:space="preserve"> нештатные ситуации, которые могу</w:t>
      </w:r>
      <w:r w:rsidR="00F87519" w:rsidRPr="005E3FD5">
        <w:rPr>
          <w:rFonts w:ascii="Arial" w:eastAsia="Times New Roman" w:hAnsi="Arial" w:cs="Arial"/>
          <w:sz w:val="24"/>
          <w:szCs w:val="24"/>
          <w:lang w:eastAsia="ar-SA"/>
        </w:rPr>
        <w:t>т</w:t>
      </w:r>
      <w:r w:rsidRPr="005E3FD5">
        <w:rPr>
          <w:rFonts w:ascii="Arial" w:eastAsia="Times New Roman" w:hAnsi="Arial" w:cs="Arial"/>
          <w:sz w:val="24"/>
          <w:szCs w:val="24"/>
          <w:lang w:eastAsia="ar-SA"/>
        </w:rPr>
        <w:t xml:space="preserve"> возникать на практике, а также вопросы влияния электромагнитных </w:t>
      </w:r>
      <w:r w:rsidR="00F87519" w:rsidRPr="005E3FD5">
        <w:rPr>
          <w:rFonts w:ascii="Arial" w:eastAsia="Times New Roman" w:hAnsi="Arial" w:cs="Arial"/>
          <w:sz w:val="24"/>
          <w:szCs w:val="24"/>
          <w:lang w:eastAsia="ar-SA"/>
        </w:rPr>
        <w:t xml:space="preserve">воздействий </w:t>
      </w:r>
      <w:r w:rsidRPr="005E3FD5">
        <w:rPr>
          <w:rFonts w:ascii="Arial" w:eastAsia="Times New Roman" w:hAnsi="Arial" w:cs="Arial"/>
          <w:sz w:val="24"/>
          <w:szCs w:val="24"/>
          <w:lang w:eastAsia="ar-SA"/>
        </w:rPr>
        <w:t xml:space="preserve">на безопасную </w:t>
      </w:r>
      <w:r w:rsidR="00F87519" w:rsidRPr="005E3FD5">
        <w:rPr>
          <w:rFonts w:ascii="Arial" w:eastAsia="Times New Roman" w:hAnsi="Arial" w:cs="Arial"/>
          <w:sz w:val="24"/>
          <w:szCs w:val="24"/>
          <w:lang w:eastAsia="ar-SA"/>
        </w:rPr>
        <w:t>работу</w:t>
      </w:r>
      <w:r w:rsidRPr="005E3FD5">
        <w:rPr>
          <w:rFonts w:ascii="Arial" w:eastAsia="Times New Roman" w:hAnsi="Arial" w:cs="Arial"/>
          <w:sz w:val="24"/>
          <w:szCs w:val="24"/>
          <w:lang w:eastAsia="ar-SA"/>
        </w:rPr>
        <w:t xml:space="preserve"> приборов.</w:t>
      </w:r>
    </w:p>
    <w:p w14:paraId="3B55DBF5" w14:textId="77777777" w:rsidR="008541A5" w:rsidRPr="005E3FD5" w:rsidRDefault="008541A5" w:rsidP="008541A5">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В </w:t>
      </w:r>
      <w:proofErr w:type="gramStart"/>
      <w:r w:rsidRPr="005E3FD5">
        <w:rPr>
          <w:rFonts w:ascii="Arial" w:eastAsia="Times New Roman" w:hAnsi="Arial" w:cs="Arial"/>
          <w:sz w:val="24"/>
          <w:szCs w:val="24"/>
          <w:lang w:eastAsia="ar-SA"/>
        </w:rPr>
        <w:t>настоящем</w:t>
      </w:r>
      <w:proofErr w:type="gramEnd"/>
      <w:r w:rsidRPr="005E3FD5">
        <w:rPr>
          <w:rFonts w:ascii="Arial" w:eastAsia="Times New Roman" w:hAnsi="Arial" w:cs="Arial"/>
          <w:sz w:val="24"/>
          <w:szCs w:val="24"/>
          <w:lang w:eastAsia="ar-SA"/>
        </w:rPr>
        <w:t xml:space="preserve"> стандарте, по мере возможности, учтены требования серии стандартов IEC 60364 с целью обеспечения их совместимости с правилами подключения прибора к электросети.</w:t>
      </w:r>
    </w:p>
    <w:p w14:paraId="6FC49A19" w14:textId="55ECA16D" w:rsidR="004F3F9E" w:rsidRPr="005E3FD5" w:rsidRDefault="00C5169E" w:rsidP="004F3F9E">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Если устройство, входящее в область применения настоящего стандарта, также включает в себя функции, которые входят в область применения другого стандарта </w:t>
      </w:r>
      <w:r w:rsidRPr="005E3FD5">
        <w:rPr>
          <w:rFonts w:ascii="Arial" w:eastAsia="Times New Roman" w:hAnsi="Arial" w:cs="Arial"/>
          <w:sz w:val="24"/>
          <w:szCs w:val="24"/>
          <w:lang w:eastAsia="ar-SA"/>
        </w:rPr>
        <w:lastRenderedPageBreak/>
        <w:t xml:space="preserve">серии стандартов </w:t>
      </w:r>
      <w:r w:rsidRPr="005E3FD5">
        <w:rPr>
          <w:rFonts w:ascii="Arial" w:eastAsia="Times New Roman" w:hAnsi="Arial" w:cs="Arial"/>
          <w:sz w:val="24"/>
          <w:szCs w:val="24"/>
          <w:lang w:val="en-US" w:eastAsia="ar-SA"/>
        </w:rPr>
        <w:t>IEC</w:t>
      </w:r>
      <w:r w:rsidRPr="005E3FD5">
        <w:rPr>
          <w:rFonts w:ascii="Arial" w:eastAsia="Times New Roman" w:hAnsi="Arial" w:cs="Arial"/>
          <w:sz w:val="24"/>
          <w:szCs w:val="24"/>
          <w:lang w:eastAsia="ar-SA"/>
        </w:rPr>
        <w:t xml:space="preserve"> 60335-2, соответствующий стандарт из серии </w:t>
      </w:r>
      <w:r w:rsidRPr="005E3FD5">
        <w:rPr>
          <w:rFonts w:ascii="Arial" w:eastAsia="Times New Roman" w:hAnsi="Arial" w:cs="Arial"/>
          <w:sz w:val="24"/>
          <w:szCs w:val="24"/>
          <w:lang w:val="en-US" w:eastAsia="ar-SA"/>
        </w:rPr>
        <w:t>IEC</w:t>
      </w:r>
      <w:r w:rsidRPr="005E3FD5">
        <w:rPr>
          <w:rFonts w:ascii="Arial" w:eastAsia="Times New Roman" w:hAnsi="Arial" w:cs="Arial"/>
          <w:sz w:val="24"/>
          <w:szCs w:val="24"/>
          <w:lang w:eastAsia="ar-SA"/>
        </w:rPr>
        <w:t xml:space="preserve"> 60335-2, применяют к каждой функции отдельно, в зависимости от целесообразности. Если применимо, учитывают влияние одной функции на другую.</w:t>
      </w:r>
    </w:p>
    <w:p w14:paraId="1A9D7DA0" w14:textId="77777777" w:rsidR="008541A5" w:rsidRPr="005E3FD5" w:rsidRDefault="008541A5" w:rsidP="008541A5">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Если стандарт части 2 не содержит дополнительных требований для учета опасных ситуаций, рассматриваемых в части 1, применяют часть 1.</w:t>
      </w:r>
    </w:p>
    <w:p w14:paraId="3615379E" w14:textId="77777777" w:rsidR="004F3F9E" w:rsidRPr="005E3FD5" w:rsidRDefault="004F3F9E" w:rsidP="004F3F9E">
      <w:pPr>
        <w:widowControl w:val="0"/>
        <w:spacing w:after="0" w:line="360" w:lineRule="auto"/>
        <w:ind w:firstLine="567"/>
        <w:jc w:val="both"/>
        <w:rPr>
          <w:rFonts w:ascii="Arial" w:eastAsia="Times New Roman" w:hAnsi="Arial" w:cs="Arial"/>
          <w:sz w:val="20"/>
          <w:szCs w:val="20"/>
          <w:lang w:eastAsia="ar-SA"/>
        </w:rPr>
      </w:pPr>
    </w:p>
    <w:p w14:paraId="33AB512A" w14:textId="77777777" w:rsidR="008541A5" w:rsidRPr="005E3FD5" w:rsidRDefault="008541A5" w:rsidP="008541A5">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pacing w:val="20"/>
          <w:szCs w:val="24"/>
          <w:lang w:eastAsia="ar-SA"/>
        </w:rPr>
        <w:t>Примечание</w:t>
      </w:r>
      <w:r w:rsidRPr="005E3FD5">
        <w:rPr>
          <w:rFonts w:ascii="Arial" w:eastAsia="Times New Roman" w:hAnsi="Arial" w:cs="Arial"/>
          <w:szCs w:val="24"/>
          <w:lang w:eastAsia="ar-SA"/>
        </w:rPr>
        <w:t xml:space="preserve"> 4 – Это означает, что технические комитеты, ответственные за публикацию стандартов, входящих в серию IEC 60335-2, определили, что необходимость указывать особые требования к рассматриваемому прибору помимо общих требований отсутствует.</w:t>
      </w:r>
    </w:p>
    <w:p w14:paraId="42150ECD" w14:textId="77777777" w:rsidR="008541A5" w:rsidRPr="005E3FD5" w:rsidRDefault="008541A5" w:rsidP="008541A5">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Настоящий стандарт относится к серии стандартов, в которых рассмотрена безопасность приборов, и имеет приоритет над горизонтальными и общими стандартами, в область применения которых входят указанные аспекты стандартизации.</w:t>
      </w:r>
    </w:p>
    <w:p w14:paraId="3CE59A73" w14:textId="77777777" w:rsidR="008541A5" w:rsidRPr="005E3FD5" w:rsidRDefault="008541A5" w:rsidP="008541A5">
      <w:pPr>
        <w:widowControl w:val="0"/>
        <w:spacing w:after="0" w:line="360" w:lineRule="auto"/>
        <w:ind w:firstLine="567"/>
        <w:jc w:val="both"/>
        <w:rPr>
          <w:rFonts w:ascii="Arial" w:eastAsia="Times New Roman" w:hAnsi="Arial" w:cs="Arial"/>
          <w:sz w:val="20"/>
          <w:szCs w:val="20"/>
          <w:lang w:eastAsia="ar-SA"/>
        </w:rPr>
      </w:pPr>
    </w:p>
    <w:p w14:paraId="4F630EA9" w14:textId="77777777" w:rsidR="008541A5" w:rsidRPr="005E3FD5" w:rsidRDefault="008541A5" w:rsidP="008541A5">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pacing w:val="20"/>
          <w:szCs w:val="24"/>
          <w:lang w:eastAsia="ar-SA"/>
        </w:rPr>
        <w:t>Примечание</w:t>
      </w:r>
      <w:r w:rsidRPr="005E3FD5">
        <w:rPr>
          <w:rFonts w:ascii="Arial" w:eastAsia="Times New Roman" w:hAnsi="Arial" w:cs="Arial"/>
          <w:szCs w:val="24"/>
          <w:lang w:eastAsia="ar-SA"/>
        </w:rPr>
        <w:t xml:space="preserve"> 5 – </w:t>
      </w:r>
      <w:r w:rsidRPr="005E3FD5">
        <w:rPr>
          <w:rFonts w:ascii="Arial" w:eastAsia="Times New Roman" w:hAnsi="Arial" w:cs="Arial"/>
          <w:lang w:eastAsia="ar-SA"/>
        </w:rPr>
        <w:t xml:space="preserve">Горизонтальные и общие стандарты, в которых рассмотрены аспекты безопасности, неприменимы, так как они учитывались при разработке общих и частных требований для серии стандартов </w:t>
      </w:r>
      <w:r w:rsidRPr="005E3FD5">
        <w:rPr>
          <w:rFonts w:ascii="Arial" w:eastAsia="Times New Roman" w:hAnsi="Arial" w:cs="Arial"/>
          <w:lang w:val="en-US" w:eastAsia="ar-SA"/>
        </w:rPr>
        <w:t>IEC</w:t>
      </w:r>
      <w:r w:rsidRPr="005E3FD5">
        <w:rPr>
          <w:rFonts w:ascii="Arial" w:eastAsia="Times New Roman" w:hAnsi="Arial" w:cs="Arial"/>
          <w:lang w:eastAsia="ar-SA"/>
        </w:rPr>
        <w:t xml:space="preserve"> 60335.</w:t>
      </w:r>
    </w:p>
    <w:p w14:paraId="26363DEA" w14:textId="77777777" w:rsidR="008541A5" w:rsidRPr="005E3FD5" w:rsidRDefault="008541A5" w:rsidP="008541A5">
      <w:pPr>
        <w:widowControl w:val="0"/>
        <w:spacing w:after="0" w:line="360" w:lineRule="auto"/>
        <w:ind w:firstLine="567"/>
        <w:jc w:val="both"/>
        <w:rPr>
          <w:rFonts w:ascii="Arial" w:eastAsia="Times New Roman" w:hAnsi="Arial" w:cs="Arial"/>
          <w:sz w:val="20"/>
          <w:szCs w:val="20"/>
          <w:lang w:eastAsia="ar-SA"/>
        </w:rPr>
      </w:pPr>
    </w:p>
    <w:p w14:paraId="09F20FA8" w14:textId="77777777" w:rsidR="008541A5" w:rsidRPr="005E3FD5" w:rsidRDefault="008541A5" w:rsidP="008541A5">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Если при осмотре и проведении испытания обнаружено, что прибор, соответствующий настоящему стандарту, имеет другие характеристики, которые снижают установленный уровень безопасности, то такой прибор не считают отвечающим требованиям безопасности, согласно настоящему стандарту.</w:t>
      </w:r>
    </w:p>
    <w:p w14:paraId="264F44BF" w14:textId="77777777" w:rsidR="008541A5" w:rsidRPr="005E3FD5" w:rsidRDefault="008541A5" w:rsidP="008541A5">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Прибор, в котором используют материалы или формы конструкции, отличающиеся от </w:t>
      </w:r>
      <w:proofErr w:type="gramStart"/>
      <w:r w:rsidRPr="005E3FD5">
        <w:rPr>
          <w:rFonts w:ascii="Arial" w:eastAsia="Times New Roman" w:hAnsi="Arial" w:cs="Arial"/>
          <w:sz w:val="24"/>
          <w:szCs w:val="24"/>
          <w:lang w:eastAsia="ar-SA"/>
        </w:rPr>
        <w:t>указанных</w:t>
      </w:r>
      <w:proofErr w:type="gramEnd"/>
      <w:r w:rsidRPr="005E3FD5">
        <w:rPr>
          <w:rFonts w:ascii="Arial" w:eastAsia="Times New Roman" w:hAnsi="Arial" w:cs="Arial"/>
          <w:sz w:val="24"/>
          <w:szCs w:val="24"/>
          <w:lang w:eastAsia="ar-SA"/>
        </w:rPr>
        <w:t>, допускается признавать соответствующим требованиям настоящего стандарта, если он выдержал испытания и установлено, что прибор по своему функционалу эквивалентен приборам, упомянутым в настоящем стандарте.</w:t>
      </w:r>
    </w:p>
    <w:p w14:paraId="4A0D2D60" w14:textId="77777777" w:rsidR="008541A5" w:rsidRPr="005E3FD5" w:rsidRDefault="008541A5" w:rsidP="008541A5">
      <w:pPr>
        <w:widowControl w:val="0"/>
        <w:spacing w:after="0" w:line="360" w:lineRule="auto"/>
        <w:ind w:firstLine="567"/>
        <w:jc w:val="both"/>
        <w:rPr>
          <w:rFonts w:ascii="Arial" w:eastAsia="Times New Roman" w:hAnsi="Arial" w:cs="Arial"/>
          <w:sz w:val="20"/>
          <w:szCs w:val="20"/>
          <w:lang w:eastAsia="ar-SA"/>
        </w:rPr>
      </w:pPr>
    </w:p>
    <w:p w14:paraId="76929B7B" w14:textId="77777777" w:rsidR="008541A5" w:rsidRPr="005E3FD5" w:rsidRDefault="008541A5" w:rsidP="008541A5">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pacing w:val="20"/>
          <w:szCs w:val="24"/>
          <w:lang w:eastAsia="ar-SA"/>
        </w:rPr>
        <w:t>Примечание</w:t>
      </w:r>
      <w:r w:rsidRPr="005E3FD5">
        <w:rPr>
          <w:rFonts w:ascii="Arial" w:eastAsia="Times New Roman" w:hAnsi="Arial" w:cs="Arial"/>
          <w:szCs w:val="24"/>
          <w:lang w:eastAsia="ar-SA"/>
        </w:rPr>
        <w:t xml:space="preserve"> 6 – Стандартами, касающимися аспектов, не связанных с безопасностью бытовой техники, являются:</w:t>
      </w:r>
    </w:p>
    <w:p w14:paraId="7163B531" w14:textId="77777777" w:rsidR="008541A5" w:rsidRPr="005E3FD5" w:rsidRDefault="008541A5" w:rsidP="008541A5">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 стандарты МЭК, опубликованные </w:t>
      </w:r>
      <w:r w:rsidRPr="005E3FD5">
        <w:rPr>
          <w:rFonts w:ascii="Arial" w:eastAsia="Times New Roman" w:hAnsi="Arial" w:cs="Arial"/>
          <w:snapToGrid w:val="0"/>
          <w:szCs w:val="20"/>
          <w:lang w:eastAsia="ru-RU"/>
        </w:rPr>
        <w:t>Техническим комитетом</w:t>
      </w:r>
      <w:r w:rsidRPr="005E3FD5">
        <w:rPr>
          <w:rFonts w:ascii="Arial" w:eastAsia="Times New Roman" w:hAnsi="Arial" w:cs="Arial"/>
          <w:szCs w:val="24"/>
          <w:lang w:eastAsia="ar-SA"/>
        </w:rPr>
        <w:t xml:space="preserve"> 59, в которых применены методы измерения производительности;</w:t>
      </w:r>
    </w:p>
    <w:p w14:paraId="192B0E37" w14:textId="77777777" w:rsidR="008541A5" w:rsidRPr="005E3FD5" w:rsidRDefault="008541A5" w:rsidP="008541A5">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CISPR 11, CISPR 14-1 и соответствующие стандарты серии IEC 61000-3, по вопросам электромагнитных излучений;</w:t>
      </w:r>
    </w:p>
    <w:p w14:paraId="23CD1FBC" w14:textId="77777777" w:rsidR="008541A5" w:rsidRPr="005E3FD5" w:rsidRDefault="008541A5" w:rsidP="008541A5">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CISPR 14-2, в области электромагнитной помехоустойчивости;</w:t>
      </w:r>
    </w:p>
    <w:p w14:paraId="13E588B7" w14:textId="0F473B47" w:rsidR="00577BE0" w:rsidRPr="005E3FD5" w:rsidRDefault="008541A5" w:rsidP="008541A5">
      <w:pPr>
        <w:widowControl w:val="0"/>
        <w:spacing w:after="0" w:line="360" w:lineRule="auto"/>
        <w:ind w:firstLine="567"/>
        <w:rPr>
          <w:rFonts w:ascii="Arial" w:eastAsia="Arial" w:hAnsi="Arial" w:cs="Arial"/>
          <w:sz w:val="24"/>
          <w:szCs w:val="24"/>
          <w:lang w:eastAsia="ar-SA"/>
        </w:rPr>
        <w:sectPr w:rsidR="00577BE0" w:rsidRPr="005E3FD5" w:rsidSect="00677C2C">
          <w:footerReference w:type="even" r:id="rId14"/>
          <w:footerReference w:type="default" r:id="rId15"/>
          <w:headerReference w:type="first" r:id="rId16"/>
          <w:footerReference w:type="first" r:id="rId17"/>
          <w:footnotePr>
            <w:numRestart w:val="eachPage"/>
          </w:footnotePr>
          <w:pgSz w:w="11920" w:h="16860"/>
          <w:pgMar w:top="1134" w:right="851" w:bottom="1134" w:left="1134" w:header="993" w:footer="624" w:gutter="0"/>
          <w:pgNumType w:fmt="upperRoman"/>
          <w:cols w:space="720"/>
          <w:titlePg/>
          <w:docGrid w:linePitch="326"/>
        </w:sectPr>
      </w:pPr>
      <w:r w:rsidRPr="005E3FD5">
        <w:rPr>
          <w:rFonts w:ascii="Arial" w:eastAsia="Times New Roman" w:hAnsi="Arial" w:cs="Arial"/>
          <w:szCs w:val="24"/>
          <w:lang w:eastAsia="ar-SA"/>
        </w:rPr>
        <w:t xml:space="preserve">- стандарты </w:t>
      </w:r>
      <w:r w:rsidRPr="005E3FD5">
        <w:rPr>
          <w:rFonts w:ascii="Arial" w:eastAsia="Times New Roman" w:hAnsi="Arial" w:cs="Arial"/>
          <w:szCs w:val="24"/>
          <w:lang w:val="en-US" w:eastAsia="ar-SA"/>
        </w:rPr>
        <w:t>IEC</w:t>
      </w:r>
      <w:r w:rsidRPr="005E3FD5">
        <w:rPr>
          <w:rFonts w:ascii="Arial" w:eastAsia="Times New Roman" w:hAnsi="Arial" w:cs="Arial"/>
          <w:szCs w:val="24"/>
          <w:lang w:eastAsia="ar-SA"/>
        </w:rPr>
        <w:t xml:space="preserve">, опубликованные </w:t>
      </w:r>
      <w:r w:rsidRPr="005E3FD5">
        <w:rPr>
          <w:rFonts w:ascii="Arial" w:eastAsia="Times New Roman" w:hAnsi="Arial" w:cs="Arial"/>
          <w:snapToGrid w:val="0"/>
          <w:szCs w:val="20"/>
          <w:lang w:eastAsia="ru-RU"/>
        </w:rPr>
        <w:t>Техническим комитетом</w:t>
      </w:r>
      <w:r w:rsidRPr="005E3FD5">
        <w:rPr>
          <w:rFonts w:ascii="Arial" w:eastAsia="Times New Roman" w:hAnsi="Arial" w:cs="Arial"/>
          <w:szCs w:val="24"/>
          <w:lang w:eastAsia="ar-SA"/>
        </w:rPr>
        <w:t xml:space="preserve"> 111, в которых рассмотрены вопросы охраны окружающей среды.</w:t>
      </w:r>
    </w:p>
    <w:tbl>
      <w:tblPr>
        <w:tblStyle w:val="afb"/>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577BE0" w:rsidRPr="005E3FD5" w14:paraId="7C76F738" w14:textId="77777777" w:rsidTr="007473F5">
        <w:tc>
          <w:tcPr>
            <w:tcW w:w="10065" w:type="dxa"/>
            <w:tcBorders>
              <w:bottom w:val="single" w:sz="12" w:space="0" w:color="auto"/>
            </w:tcBorders>
          </w:tcPr>
          <w:p w14:paraId="67BA9870" w14:textId="77777777" w:rsidR="00577BE0" w:rsidRPr="005E3FD5" w:rsidRDefault="00577BE0" w:rsidP="00577BE0">
            <w:pPr>
              <w:widowControl w:val="0"/>
              <w:numPr>
                <w:ilvl w:val="0"/>
                <w:numId w:val="1"/>
              </w:numPr>
              <w:jc w:val="center"/>
              <w:rPr>
                <w:rFonts w:ascii="Arial" w:hAnsi="Arial" w:cs="Arial"/>
                <w:spacing w:val="160"/>
                <w:sz w:val="28"/>
                <w:szCs w:val="28"/>
              </w:rPr>
            </w:pPr>
            <w:r w:rsidRPr="005E3FD5">
              <w:rPr>
                <w:rFonts w:ascii="Arial" w:hAnsi="Arial" w:cs="Arial"/>
                <w:b/>
                <w:bCs/>
                <w:spacing w:val="160"/>
                <w:kern w:val="24"/>
                <w:sz w:val="28"/>
                <w:szCs w:val="28"/>
                <w:lang w:eastAsia="ar-SA"/>
              </w:rPr>
              <w:lastRenderedPageBreak/>
              <w:t>МЕЖГОСУДАРСТВЕННЫЙ СТАНДАРТ</w:t>
            </w:r>
          </w:p>
        </w:tc>
      </w:tr>
      <w:tr w:rsidR="00577BE0" w:rsidRPr="005E3FD5" w14:paraId="71351B30" w14:textId="77777777" w:rsidTr="007473F5">
        <w:tc>
          <w:tcPr>
            <w:tcW w:w="10065" w:type="dxa"/>
            <w:tcBorders>
              <w:top w:val="single" w:sz="12" w:space="0" w:color="auto"/>
            </w:tcBorders>
          </w:tcPr>
          <w:p w14:paraId="7AF72D2E" w14:textId="77777777" w:rsidR="00577BE0" w:rsidRPr="005E3FD5" w:rsidRDefault="0064518A" w:rsidP="00534BE0">
            <w:pPr>
              <w:widowControl w:val="0"/>
              <w:spacing w:before="120"/>
              <w:ind w:firstLine="0"/>
              <w:jc w:val="center"/>
              <w:rPr>
                <w:rFonts w:ascii="Arial" w:hAnsi="Arial" w:cs="Arial"/>
                <w:b/>
                <w:sz w:val="28"/>
                <w:szCs w:val="28"/>
              </w:rPr>
            </w:pPr>
            <w:r w:rsidRPr="005E3FD5">
              <w:rPr>
                <w:rFonts w:ascii="Arial" w:hAnsi="Arial" w:cs="Arial"/>
                <w:b/>
                <w:sz w:val="28"/>
                <w:szCs w:val="28"/>
              </w:rPr>
              <w:t>БЫТОВЫЕ И АНАЛОГИЧНЫЕ ЭЛЕКТРИЧЕСКИЕ ПРИБОРЫ.</w:t>
            </w:r>
          </w:p>
          <w:p w14:paraId="778D3811" w14:textId="77777777" w:rsidR="00577BE0" w:rsidRPr="005E3FD5" w:rsidRDefault="0064518A" w:rsidP="00B17CC6">
            <w:pPr>
              <w:widowControl w:val="0"/>
              <w:ind w:firstLine="0"/>
              <w:jc w:val="center"/>
              <w:rPr>
                <w:rFonts w:ascii="Arial" w:hAnsi="Arial" w:cs="Arial"/>
                <w:b/>
                <w:sz w:val="28"/>
                <w:szCs w:val="28"/>
              </w:rPr>
            </w:pPr>
            <w:r w:rsidRPr="005E3FD5">
              <w:rPr>
                <w:rFonts w:ascii="Arial" w:hAnsi="Arial" w:cs="Arial"/>
                <w:b/>
                <w:sz w:val="28"/>
                <w:szCs w:val="28"/>
              </w:rPr>
              <w:t>БЕЗОПАСНОСТЬ</w:t>
            </w:r>
          </w:p>
          <w:p w14:paraId="7FACD5D7" w14:textId="686610CC" w:rsidR="00577BE0" w:rsidRPr="005E3FD5" w:rsidRDefault="00577BE0" w:rsidP="00B17CC6">
            <w:pPr>
              <w:widowControl w:val="0"/>
              <w:ind w:firstLine="0"/>
              <w:jc w:val="center"/>
              <w:rPr>
                <w:rFonts w:ascii="Arial" w:hAnsi="Arial" w:cs="Arial"/>
                <w:b/>
                <w:sz w:val="28"/>
                <w:szCs w:val="28"/>
              </w:rPr>
            </w:pPr>
            <w:r w:rsidRPr="005E3FD5">
              <w:rPr>
                <w:rFonts w:ascii="Arial" w:hAnsi="Arial" w:cs="Arial"/>
                <w:b/>
                <w:spacing w:val="40"/>
                <w:sz w:val="28"/>
                <w:szCs w:val="28"/>
              </w:rPr>
              <w:t>Часть</w:t>
            </w:r>
            <w:r w:rsidR="00E906A2" w:rsidRPr="005E3FD5">
              <w:rPr>
                <w:rFonts w:ascii="Arial" w:hAnsi="Arial" w:cs="Arial"/>
                <w:b/>
                <w:sz w:val="28"/>
                <w:szCs w:val="28"/>
              </w:rPr>
              <w:t xml:space="preserve"> 2-</w:t>
            </w:r>
            <w:r w:rsidR="00D0493A" w:rsidRPr="005E3FD5">
              <w:rPr>
                <w:rFonts w:ascii="Arial" w:hAnsi="Arial" w:cs="Arial"/>
                <w:b/>
                <w:sz w:val="28"/>
                <w:szCs w:val="28"/>
              </w:rPr>
              <w:t>90</w:t>
            </w:r>
          </w:p>
          <w:p w14:paraId="1C221042" w14:textId="57F979B7" w:rsidR="00577BE0" w:rsidRPr="005E3FD5" w:rsidRDefault="00D0493A" w:rsidP="0053309D">
            <w:pPr>
              <w:widowControl w:val="0"/>
              <w:numPr>
                <w:ilvl w:val="0"/>
                <w:numId w:val="1"/>
              </w:numPr>
              <w:spacing w:line="276" w:lineRule="auto"/>
              <w:jc w:val="center"/>
              <w:rPr>
                <w:rFonts w:ascii="Arial" w:hAnsi="Arial" w:cs="Arial"/>
                <w:sz w:val="24"/>
                <w:szCs w:val="24"/>
              </w:rPr>
            </w:pPr>
            <w:r w:rsidRPr="005E3FD5">
              <w:rPr>
                <w:rFonts w:ascii="Arial" w:hAnsi="Arial" w:cs="Arial"/>
                <w:b/>
                <w:sz w:val="32"/>
                <w:szCs w:val="32"/>
              </w:rPr>
              <w:t>Частные требования к микроволновым печам для предприятий общественного питания</w:t>
            </w:r>
          </w:p>
          <w:p w14:paraId="24948814" w14:textId="1F0BA0BC" w:rsidR="00B17CC6" w:rsidRPr="005E3FD5" w:rsidRDefault="00B17CC6" w:rsidP="00B17CC6">
            <w:pPr>
              <w:widowControl w:val="0"/>
              <w:numPr>
                <w:ilvl w:val="0"/>
                <w:numId w:val="1"/>
              </w:numPr>
              <w:spacing w:line="276" w:lineRule="auto"/>
              <w:jc w:val="center"/>
              <w:rPr>
                <w:rFonts w:ascii="Arial" w:hAnsi="Arial" w:cs="Arial"/>
                <w:sz w:val="24"/>
                <w:szCs w:val="24"/>
              </w:rPr>
            </w:pPr>
          </w:p>
        </w:tc>
      </w:tr>
      <w:tr w:rsidR="00577BE0" w:rsidRPr="00677C2C" w14:paraId="2CAD4D66" w14:textId="77777777" w:rsidTr="007473F5">
        <w:tc>
          <w:tcPr>
            <w:tcW w:w="10065" w:type="dxa"/>
            <w:tcBorders>
              <w:bottom w:val="single" w:sz="12" w:space="0" w:color="auto"/>
            </w:tcBorders>
          </w:tcPr>
          <w:p w14:paraId="1D60FBEC" w14:textId="17488F32" w:rsidR="00577BE0" w:rsidRPr="005E3FD5" w:rsidRDefault="00B17CC6" w:rsidP="00D0493A">
            <w:pPr>
              <w:widowControl w:val="0"/>
              <w:numPr>
                <w:ilvl w:val="0"/>
                <w:numId w:val="1"/>
              </w:numPr>
              <w:jc w:val="center"/>
              <w:rPr>
                <w:rFonts w:ascii="Arial" w:hAnsi="Arial" w:cs="Arial"/>
                <w:sz w:val="24"/>
                <w:szCs w:val="24"/>
                <w:lang w:val="en-US"/>
              </w:rPr>
            </w:pPr>
            <w:r w:rsidRPr="005E3FD5">
              <w:rPr>
                <w:rFonts w:ascii="Arial" w:hAnsi="Arial" w:cs="Arial"/>
                <w:sz w:val="24"/>
                <w:szCs w:val="24"/>
                <w:lang w:val="en-US" w:eastAsia="ar-SA"/>
              </w:rPr>
              <w:t xml:space="preserve">Household and similar electrical appliances. Safety. </w:t>
            </w:r>
            <w:r w:rsidR="00295082" w:rsidRPr="005E3FD5">
              <w:rPr>
                <w:rFonts w:ascii="Arial" w:hAnsi="Arial" w:cs="Arial"/>
                <w:sz w:val="24"/>
                <w:szCs w:val="24"/>
                <w:lang w:val="en-US" w:eastAsia="ar-SA"/>
              </w:rPr>
              <w:t>Part 2-</w:t>
            </w:r>
            <w:r w:rsidR="00D0493A" w:rsidRPr="005E3FD5">
              <w:rPr>
                <w:rFonts w:ascii="Arial" w:hAnsi="Arial" w:cs="Arial"/>
                <w:sz w:val="24"/>
                <w:szCs w:val="24"/>
                <w:lang w:val="en-US" w:eastAsia="ar-SA"/>
              </w:rPr>
              <w:t>90</w:t>
            </w:r>
            <w:r w:rsidR="00295082" w:rsidRPr="005E3FD5">
              <w:rPr>
                <w:rFonts w:ascii="Arial" w:hAnsi="Arial" w:cs="Arial"/>
                <w:sz w:val="24"/>
                <w:szCs w:val="24"/>
                <w:lang w:val="en-US" w:eastAsia="ar-SA"/>
              </w:rPr>
              <w:t xml:space="preserve">. </w:t>
            </w:r>
            <w:r w:rsidR="00D0493A" w:rsidRPr="005E3FD5">
              <w:rPr>
                <w:rFonts w:ascii="Arial" w:hAnsi="Arial" w:cs="Arial"/>
                <w:sz w:val="24"/>
                <w:szCs w:val="24"/>
                <w:lang w:val="en-US" w:eastAsia="ar-SA"/>
              </w:rPr>
              <w:t>Particular requirements for commercial microwave ovens</w:t>
            </w:r>
          </w:p>
        </w:tc>
      </w:tr>
      <w:tr w:rsidR="00577BE0" w:rsidRPr="005E3FD5" w14:paraId="18F6A208" w14:textId="77777777" w:rsidTr="007473F5">
        <w:tc>
          <w:tcPr>
            <w:tcW w:w="10065" w:type="dxa"/>
            <w:tcBorders>
              <w:top w:val="single" w:sz="12" w:space="0" w:color="auto"/>
            </w:tcBorders>
          </w:tcPr>
          <w:p w14:paraId="0F7F1288" w14:textId="77777777" w:rsidR="00577BE0" w:rsidRPr="005E3FD5" w:rsidRDefault="00577BE0" w:rsidP="00534BE0">
            <w:pPr>
              <w:widowControl w:val="0"/>
              <w:numPr>
                <w:ilvl w:val="0"/>
                <w:numId w:val="1"/>
              </w:numPr>
              <w:spacing w:before="120"/>
              <w:ind w:left="5704"/>
              <w:rPr>
                <w:rFonts w:ascii="Arial" w:hAnsi="Arial" w:cs="Arial"/>
                <w:sz w:val="24"/>
                <w:szCs w:val="24"/>
                <w:lang w:val="en-US"/>
              </w:rPr>
            </w:pPr>
            <w:r w:rsidRPr="005E3FD5">
              <w:rPr>
                <w:rFonts w:ascii="Arial" w:hAnsi="Arial" w:cs="Arial"/>
                <w:b/>
                <w:sz w:val="24"/>
                <w:szCs w:val="24"/>
                <w:lang w:eastAsia="ar-SA"/>
              </w:rPr>
              <w:t>Дата</w:t>
            </w:r>
            <w:r w:rsidRPr="005E3FD5">
              <w:rPr>
                <w:rFonts w:ascii="Arial" w:hAnsi="Arial" w:cs="Arial"/>
                <w:b/>
                <w:sz w:val="24"/>
                <w:szCs w:val="24"/>
                <w:lang w:val="en-US" w:eastAsia="ar-SA"/>
              </w:rPr>
              <w:t xml:space="preserve"> </w:t>
            </w:r>
            <w:r w:rsidRPr="005E3FD5">
              <w:rPr>
                <w:rFonts w:ascii="Arial" w:hAnsi="Arial" w:cs="Arial"/>
                <w:b/>
                <w:sz w:val="24"/>
                <w:szCs w:val="24"/>
                <w:lang w:eastAsia="ar-SA"/>
              </w:rPr>
              <w:t>введения</w:t>
            </w:r>
            <w:r w:rsidRPr="005E3FD5">
              <w:rPr>
                <w:rFonts w:ascii="Arial" w:hAnsi="Arial" w:cs="Arial"/>
                <w:b/>
                <w:szCs w:val="19"/>
                <w:lang w:val="en-US" w:eastAsia="ar-SA"/>
              </w:rPr>
              <w:t xml:space="preserve"> –</w:t>
            </w:r>
          </w:p>
        </w:tc>
      </w:tr>
    </w:tbl>
    <w:p w14:paraId="48B2D057" w14:textId="77777777" w:rsidR="00577BE0" w:rsidRPr="005E3FD5" w:rsidRDefault="00577BE0" w:rsidP="00577BE0">
      <w:pPr>
        <w:widowControl w:val="0"/>
        <w:spacing w:after="0" w:line="360" w:lineRule="auto"/>
        <w:ind w:firstLine="567"/>
        <w:jc w:val="both"/>
        <w:rPr>
          <w:rFonts w:ascii="Arial" w:eastAsia="Times New Roman" w:hAnsi="Arial" w:cs="Times New Roman"/>
          <w:sz w:val="24"/>
          <w:szCs w:val="24"/>
          <w:lang w:val="en-US" w:eastAsia="ar-SA"/>
        </w:rPr>
      </w:pPr>
    </w:p>
    <w:p w14:paraId="15EA0E89" w14:textId="77777777" w:rsidR="00577BE0" w:rsidRPr="005E3FD5" w:rsidRDefault="00577BE0" w:rsidP="00577BE0">
      <w:pPr>
        <w:widowControl w:val="0"/>
        <w:spacing w:after="0" w:line="360" w:lineRule="auto"/>
        <w:ind w:firstLine="567"/>
        <w:jc w:val="both"/>
        <w:rPr>
          <w:rFonts w:ascii="Arial" w:eastAsia="Times New Roman" w:hAnsi="Arial" w:cs="Times New Roman"/>
          <w:b/>
          <w:sz w:val="28"/>
          <w:szCs w:val="24"/>
          <w:lang w:val="en-US" w:eastAsia="ar-SA"/>
        </w:rPr>
      </w:pPr>
      <w:r w:rsidRPr="005E3FD5">
        <w:rPr>
          <w:rFonts w:ascii="Arial" w:eastAsia="Times New Roman" w:hAnsi="Arial" w:cs="Times New Roman"/>
          <w:b/>
          <w:sz w:val="28"/>
          <w:szCs w:val="24"/>
          <w:lang w:val="en-US" w:eastAsia="ar-SA"/>
        </w:rPr>
        <w:t>1 </w:t>
      </w:r>
      <w:r w:rsidRPr="005E3FD5">
        <w:rPr>
          <w:rFonts w:ascii="Arial" w:eastAsia="Times New Roman" w:hAnsi="Arial" w:cs="Times New Roman"/>
          <w:b/>
          <w:sz w:val="28"/>
          <w:szCs w:val="24"/>
          <w:lang w:eastAsia="ar-SA"/>
        </w:rPr>
        <w:t>Область</w:t>
      </w:r>
      <w:r w:rsidRPr="005E3FD5">
        <w:rPr>
          <w:rFonts w:ascii="Arial" w:eastAsia="Times New Roman" w:hAnsi="Arial" w:cs="Times New Roman"/>
          <w:b/>
          <w:sz w:val="28"/>
          <w:szCs w:val="24"/>
          <w:lang w:val="en-US" w:eastAsia="ar-SA"/>
        </w:rPr>
        <w:t xml:space="preserve"> </w:t>
      </w:r>
      <w:r w:rsidRPr="005E3FD5">
        <w:rPr>
          <w:rFonts w:ascii="Arial" w:eastAsia="Times New Roman" w:hAnsi="Arial" w:cs="Times New Roman"/>
          <w:b/>
          <w:sz w:val="28"/>
          <w:szCs w:val="24"/>
          <w:lang w:eastAsia="ar-SA"/>
        </w:rPr>
        <w:t>применения</w:t>
      </w:r>
    </w:p>
    <w:p w14:paraId="288CADBD" w14:textId="3AE51353" w:rsidR="004359B2" w:rsidRPr="005E3FD5" w:rsidRDefault="00864188" w:rsidP="004359B2">
      <w:pPr>
        <w:widowControl w:val="0"/>
        <w:spacing w:after="0" w:line="360" w:lineRule="auto"/>
        <w:ind w:firstLine="567"/>
        <w:jc w:val="both"/>
        <w:rPr>
          <w:rFonts w:ascii="Arial" w:eastAsia="Times New Roman" w:hAnsi="Arial" w:cs="Times New Roman"/>
          <w:sz w:val="24"/>
          <w:szCs w:val="24"/>
          <w:lang w:eastAsia="ar-SA"/>
        </w:rPr>
      </w:pPr>
      <w:r w:rsidRPr="005E3FD5">
        <w:rPr>
          <w:rFonts w:ascii="Arial" w:eastAsia="Times New Roman" w:hAnsi="Arial" w:cs="Times New Roman"/>
          <w:sz w:val="24"/>
          <w:szCs w:val="24"/>
          <w:lang w:eastAsia="ar-SA"/>
        </w:rPr>
        <w:t>Данный</w:t>
      </w:r>
      <w:r w:rsidR="004359B2" w:rsidRPr="005E3FD5">
        <w:rPr>
          <w:rFonts w:ascii="Arial" w:eastAsia="Times New Roman" w:hAnsi="Arial" w:cs="Times New Roman"/>
          <w:sz w:val="24"/>
          <w:szCs w:val="24"/>
          <w:lang w:eastAsia="ar-SA"/>
        </w:rPr>
        <w:t xml:space="preserve"> раздел части 1 заменен следующим.</w:t>
      </w:r>
    </w:p>
    <w:p w14:paraId="73D2ED50" w14:textId="77777777" w:rsidR="00235228" w:rsidRPr="005E3FD5" w:rsidRDefault="00235228" w:rsidP="004359B2">
      <w:pPr>
        <w:widowControl w:val="0"/>
        <w:spacing w:after="0" w:line="360" w:lineRule="auto"/>
        <w:ind w:firstLine="567"/>
        <w:jc w:val="both"/>
        <w:rPr>
          <w:rFonts w:ascii="Arial" w:eastAsia="Times New Roman" w:hAnsi="Arial" w:cs="Times New Roman"/>
          <w:sz w:val="24"/>
          <w:szCs w:val="24"/>
          <w:lang w:eastAsia="ar-SA"/>
        </w:rPr>
      </w:pPr>
    </w:p>
    <w:p w14:paraId="61CEC0D5" w14:textId="77777777" w:rsidR="00235228" w:rsidRPr="005E3FD5" w:rsidRDefault="00235228" w:rsidP="00235228">
      <w:pPr>
        <w:widowControl w:val="0"/>
        <w:spacing w:after="0" w:line="360" w:lineRule="auto"/>
        <w:ind w:firstLine="567"/>
        <w:jc w:val="both"/>
        <w:rPr>
          <w:rFonts w:ascii="Arial" w:eastAsia="Times New Roman" w:hAnsi="Arial" w:cs="Times New Roman"/>
          <w:sz w:val="24"/>
          <w:szCs w:val="24"/>
          <w:lang w:eastAsia="ar-SA"/>
        </w:rPr>
      </w:pPr>
      <w:r w:rsidRPr="005E3FD5">
        <w:rPr>
          <w:rFonts w:ascii="Arial" w:eastAsia="Times New Roman" w:hAnsi="Arial" w:cs="Times New Roman"/>
          <w:sz w:val="24"/>
          <w:szCs w:val="24"/>
          <w:lang w:eastAsia="ar-SA"/>
        </w:rPr>
        <w:t>Настоящий стандарт устанавливает:</w:t>
      </w:r>
    </w:p>
    <w:p w14:paraId="513DC966" w14:textId="4815019A" w:rsidR="00235228" w:rsidRPr="005E3FD5" w:rsidRDefault="00235228" w:rsidP="00235228">
      <w:pPr>
        <w:widowControl w:val="0"/>
        <w:spacing w:after="0" w:line="360" w:lineRule="auto"/>
        <w:ind w:firstLine="567"/>
        <w:jc w:val="both"/>
        <w:rPr>
          <w:rFonts w:ascii="Arial" w:eastAsia="Times New Roman" w:hAnsi="Arial" w:cs="Times New Roman"/>
          <w:sz w:val="24"/>
          <w:szCs w:val="24"/>
          <w:lang w:eastAsia="ar-SA"/>
        </w:rPr>
      </w:pPr>
      <w:r w:rsidRPr="005E3FD5">
        <w:rPr>
          <w:rFonts w:ascii="Arial" w:eastAsia="Times New Roman" w:hAnsi="Arial" w:cs="Times New Roman"/>
          <w:sz w:val="24"/>
          <w:szCs w:val="24"/>
          <w:lang w:eastAsia="ar-SA"/>
        </w:rPr>
        <w:t xml:space="preserve">- требования безопасности к </w:t>
      </w:r>
      <w:r w:rsidRPr="005E3FD5">
        <w:rPr>
          <w:rFonts w:ascii="Arial" w:eastAsia="Times New Roman" w:hAnsi="Arial" w:cs="Times New Roman"/>
          <w:b/>
          <w:sz w:val="24"/>
          <w:szCs w:val="24"/>
          <w:lang w:eastAsia="ar-SA"/>
        </w:rPr>
        <w:t>микроволновым печам</w:t>
      </w:r>
      <w:r w:rsidRPr="005E3FD5">
        <w:rPr>
          <w:rFonts w:ascii="Arial" w:eastAsia="Times New Roman" w:hAnsi="Arial" w:cs="Times New Roman"/>
          <w:sz w:val="24"/>
          <w:szCs w:val="24"/>
          <w:lang w:eastAsia="ar-SA"/>
        </w:rPr>
        <w:t xml:space="preserve">, оснащенным дверцей </w:t>
      </w:r>
      <w:r w:rsidRPr="005E3FD5">
        <w:rPr>
          <w:rFonts w:ascii="Arial" w:eastAsia="Times New Roman" w:hAnsi="Arial" w:cs="Times New Roman"/>
          <w:b/>
          <w:sz w:val="24"/>
          <w:szCs w:val="24"/>
          <w:lang w:eastAsia="ar-SA"/>
        </w:rPr>
        <w:t>камеры</w:t>
      </w:r>
      <w:r w:rsidRPr="005E3FD5">
        <w:rPr>
          <w:rFonts w:ascii="Arial" w:eastAsia="Times New Roman" w:hAnsi="Arial" w:cs="Times New Roman"/>
          <w:sz w:val="24"/>
          <w:szCs w:val="24"/>
          <w:lang w:eastAsia="ar-SA"/>
        </w:rPr>
        <w:t xml:space="preserve">, предназначенным для </w:t>
      </w:r>
      <w:r w:rsidR="004364E1" w:rsidRPr="005E3FD5">
        <w:rPr>
          <w:rFonts w:ascii="Arial" w:eastAsia="Times New Roman" w:hAnsi="Arial" w:cs="Times New Roman"/>
          <w:sz w:val="24"/>
          <w:szCs w:val="24"/>
          <w:lang w:eastAsia="ar-SA"/>
        </w:rPr>
        <w:t>коммерческого</w:t>
      </w:r>
      <w:r w:rsidRPr="005E3FD5">
        <w:rPr>
          <w:rFonts w:ascii="Arial" w:eastAsia="Times New Roman" w:hAnsi="Arial" w:cs="Times New Roman"/>
          <w:sz w:val="24"/>
          <w:szCs w:val="24"/>
          <w:lang w:eastAsia="ar-SA"/>
        </w:rPr>
        <w:t xml:space="preserve"> использования, с </w:t>
      </w:r>
      <w:r w:rsidRPr="005E3FD5">
        <w:rPr>
          <w:rFonts w:ascii="Arial" w:eastAsia="Times New Roman" w:hAnsi="Arial" w:cs="Times New Roman"/>
          <w:b/>
          <w:sz w:val="24"/>
          <w:szCs w:val="24"/>
          <w:lang w:eastAsia="ar-SA"/>
        </w:rPr>
        <w:t>номинальным напряжением</w:t>
      </w:r>
      <w:r w:rsidRPr="005E3FD5">
        <w:rPr>
          <w:rFonts w:ascii="Arial" w:eastAsia="Times New Roman" w:hAnsi="Arial" w:cs="Times New Roman"/>
          <w:sz w:val="24"/>
          <w:szCs w:val="24"/>
          <w:lang w:eastAsia="ar-SA"/>
        </w:rPr>
        <w:t xml:space="preserve"> не </w:t>
      </w:r>
      <w:r w:rsidR="004364E1" w:rsidRPr="005E3FD5">
        <w:rPr>
          <w:rFonts w:ascii="Arial" w:eastAsia="Times New Roman" w:hAnsi="Arial" w:cs="Times New Roman"/>
          <w:sz w:val="24"/>
          <w:szCs w:val="24"/>
          <w:lang w:eastAsia="ar-SA"/>
        </w:rPr>
        <w:t>более</w:t>
      </w:r>
      <w:r w:rsidRPr="005E3FD5">
        <w:rPr>
          <w:rFonts w:ascii="Arial" w:eastAsia="Times New Roman" w:hAnsi="Arial" w:cs="Times New Roman"/>
          <w:sz w:val="24"/>
          <w:szCs w:val="24"/>
          <w:lang w:eastAsia="ar-SA"/>
        </w:rPr>
        <w:t xml:space="preserve"> 250 В </w:t>
      </w:r>
      <w:r w:rsidR="004364E1" w:rsidRPr="005E3FD5">
        <w:rPr>
          <w:rFonts w:ascii="Arial" w:eastAsia="Times New Roman" w:hAnsi="Arial" w:cs="Times New Roman"/>
          <w:sz w:val="24"/>
          <w:szCs w:val="24"/>
          <w:lang w:eastAsia="ar-SA"/>
        </w:rPr>
        <w:t>для</w:t>
      </w:r>
      <w:r w:rsidRPr="005E3FD5">
        <w:rPr>
          <w:rFonts w:ascii="Arial" w:eastAsia="Times New Roman" w:hAnsi="Arial" w:cs="Times New Roman"/>
          <w:sz w:val="24"/>
          <w:szCs w:val="24"/>
          <w:lang w:eastAsia="ar-SA"/>
        </w:rPr>
        <w:t xml:space="preserve"> однофазных приборов, имеющих соединение между одной фазой и </w:t>
      </w:r>
      <w:proofErr w:type="spellStart"/>
      <w:r w:rsidRPr="005E3FD5">
        <w:rPr>
          <w:rFonts w:ascii="Arial" w:eastAsia="Times New Roman" w:hAnsi="Arial" w:cs="Times New Roman"/>
          <w:sz w:val="24"/>
          <w:szCs w:val="24"/>
          <w:lang w:eastAsia="ar-SA"/>
        </w:rPr>
        <w:t>нейтралью</w:t>
      </w:r>
      <w:proofErr w:type="spellEnd"/>
      <w:r w:rsidRPr="005E3FD5">
        <w:rPr>
          <w:rFonts w:ascii="Arial" w:eastAsia="Times New Roman" w:hAnsi="Arial" w:cs="Times New Roman"/>
          <w:sz w:val="24"/>
          <w:szCs w:val="24"/>
          <w:lang w:eastAsia="ar-SA"/>
        </w:rPr>
        <w:t xml:space="preserve">, и не </w:t>
      </w:r>
      <w:r w:rsidR="004364E1" w:rsidRPr="005E3FD5">
        <w:rPr>
          <w:rFonts w:ascii="Arial" w:eastAsia="Times New Roman" w:hAnsi="Arial" w:cs="Times New Roman"/>
          <w:sz w:val="24"/>
          <w:szCs w:val="24"/>
          <w:lang w:eastAsia="ar-SA"/>
        </w:rPr>
        <w:t>более</w:t>
      </w:r>
      <w:r w:rsidRPr="005E3FD5">
        <w:rPr>
          <w:rFonts w:ascii="Arial" w:eastAsia="Times New Roman" w:hAnsi="Arial" w:cs="Times New Roman"/>
          <w:sz w:val="24"/>
          <w:szCs w:val="24"/>
          <w:lang w:eastAsia="ar-SA"/>
        </w:rPr>
        <w:t xml:space="preserve"> 480 В для остальных прибо</w:t>
      </w:r>
      <w:r w:rsidR="004364E1" w:rsidRPr="005E3FD5">
        <w:rPr>
          <w:rFonts w:ascii="Arial" w:eastAsia="Times New Roman" w:hAnsi="Arial" w:cs="Times New Roman"/>
          <w:sz w:val="24"/>
          <w:szCs w:val="24"/>
          <w:lang w:eastAsia="ar-SA"/>
        </w:rPr>
        <w:t>ров.</w:t>
      </w:r>
    </w:p>
    <w:p w14:paraId="599E7FC0" w14:textId="3C69E528" w:rsidR="004364E1" w:rsidRPr="005E3FD5" w:rsidRDefault="004364E1" w:rsidP="004364E1">
      <w:pPr>
        <w:widowControl w:val="0"/>
        <w:spacing w:after="0" w:line="360" w:lineRule="auto"/>
        <w:ind w:firstLine="567"/>
        <w:jc w:val="both"/>
        <w:rPr>
          <w:rFonts w:ascii="Arial" w:eastAsia="Times New Roman" w:hAnsi="Arial" w:cs="Times New Roman"/>
          <w:sz w:val="24"/>
          <w:szCs w:val="24"/>
          <w:lang w:eastAsia="ar-SA"/>
        </w:rPr>
      </w:pPr>
      <w:proofErr w:type="gramStart"/>
      <w:r w:rsidRPr="005E3FD5">
        <w:rPr>
          <w:rFonts w:ascii="Arial" w:eastAsia="Times New Roman" w:hAnsi="Arial" w:cs="Times New Roman"/>
          <w:sz w:val="24"/>
          <w:szCs w:val="24"/>
          <w:lang w:eastAsia="ar-SA"/>
        </w:rPr>
        <w:t>Такие приборы не предназначены для обычного бытового и аналогичного применения.</w:t>
      </w:r>
      <w:proofErr w:type="gramEnd"/>
      <w:r w:rsidRPr="005E3FD5">
        <w:rPr>
          <w:rFonts w:ascii="Arial" w:eastAsia="Times New Roman" w:hAnsi="Arial" w:cs="Times New Roman"/>
          <w:sz w:val="24"/>
          <w:szCs w:val="24"/>
          <w:lang w:eastAsia="ar-SA"/>
        </w:rPr>
        <w:t xml:space="preserve"> Их применяют в пищевой промышленности, в </w:t>
      </w:r>
      <w:r w:rsidRPr="005E3FD5">
        <w:rPr>
          <w:rFonts w:ascii="Arial" w:eastAsia="Times New Roman" w:hAnsi="Arial" w:cs="Times New Roman"/>
          <w:b/>
          <w:sz w:val="24"/>
          <w:szCs w:val="24"/>
          <w:lang w:eastAsia="ar-SA"/>
        </w:rPr>
        <w:t>местах общественного питания</w:t>
      </w:r>
      <w:r w:rsidRPr="005E3FD5">
        <w:rPr>
          <w:rFonts w:ascii="Arial" w:eastAsia="Times New Roman" w:hAnsi="Arial" w:cs="Times New Roman"/>
          <w:sz w:val="24"/>
          <w:szCs w:val="24"/>
          <w:lang w:eastAsia="ar-SA"/>
        </w:rPr>
        <w:t>, например, на кухнях, в ресторанах, столовых, лечебных учреждениях и малых предприятиях, таких как пекарни, мясные лавки и т.д.</w:t>
      </w:r>
      <w:r w:rsidR="00004600" w:rsidRPr="005E3FD5">
        <w:rPr>
          <w:rFonts w:ascii="Arial" w:eastAsia="Times New Roman" w:hAnsi="Arial" w:cs="Times New Roman"/>
          <w:sz w:val="24"/>
          <w:szCs w:val="24"/>
          <w:lang w:eastAsia="ar-SA"/>
        </w:rPr>
        <w:t>;</w:t>
      </w:r>
    </w:p>
    <w:p w14:paraId="01975422" w14:textId="0E13635A" w:rsidR="00235228" w:rsidRPr="005E3FD5" w:rsidRDefault="00235228" w:rsidP="00235228">
      <w:pPr>
        <w:widowControl w:val="0"/>
        <w:spacing w:after="0" w:line="360" w:lineRule="auto"/>
        <w:ind w:firstLine="567"/>
        <w:jc w:val="both"/>
        <w:rPr>
          <w:rFonts w:ascii="Arial" w:eastAsia="Times New Roman" w:hAnsi="Arial" w:cs="Times New Roman"/>
          <w:sz w:val="24"/>
          <w:szCs w:val="24"/>
          <w:lang w:eastAsia="ar-SA"/>
        </w:rPr>
      </w:pPr>
      <w:r w:rsidRPr="005E3FD5">
        <w:rPr>
          <w:rFonts w:ascii="Arial" w:eastAsia="Times New Roman" w:hAnsi="Arial" w:cs="Times New Roman"/>
          <w:sz w:val="24"/>
          <w:szCs w:val="24"/>
          <w:lang w:eastAsia="ar-SA"/>
        </w:rPr>
        <w:t xml:space="preserve">- требования безопасности к </w:t>
      </w:r>
      <w:r w:rsidRPr="005E3FD5">
        <w:rPr>
          <w:rFonts w:ascii="Arial" w:eastAsia="Times New Roman" w:hAnsi="Arial" w:cs="Times New Roman"/>
          <w:b/>
          <w:sz w:val="24"/>
          <w:szCs w:val="24"/>
          <w:lang w:eastAsia="ar-SA"/>
        </w:rPr>
        <w:t>комбинированным микроволновым печам</w:t>
      </w:r>
      <w:r w:rsidRPr="005E3FD5">
        <w:rPr>
          <w:rFonts w:ascii="Arial" w:eastAsia="Times New Roman" w:hAnsi="Arial" w:cs="Times New Roman"/>
          <w:sz w:val="24"/>
          <w:szCs w:val="24"/>
          <w:lang w:eastAsia="ar-SA"/>
        </w:rPr>
        <w:t xml:space="preserve">, оснащенным дверцей </w:t>
      </w:r>
      <w:r w:rsidRPr="005E3FD5">
        <w:rPr>
          <w:rFonts w:ascii="Arial" w:eastAsia="Times New Roman" w:hAnsi="Arial" w:cs="Times New Roman"/>
          <w:b/>
          <w:sz w:val="24"/>
          <w:szCs w:val="24"/>
          <w:lang w:eastAsia="ar-SA"/>
        </w:rPr>
        <w:t>камеры</w:t>
      </w:r>
      <w:r w:rsidRPr="005E3FD5">
        <w:rPr>
          <w:rFonts w:ascii="Arial" w:eastAsia="Times New Roman" w:hAnsi="Arial" w:cs="Times New Roman"/>
          <w:sz w:val="24"/>
          <w:szCs w:val="24"/>
          <w:lang w:eastAsia="ar-SA"/>
        </w:rPr>
        <w:t xml:space="preserve">, </w:t>
      </w:r>
      <w:r w:rsidR="00004600" w:rsidRPr="005E3FD5">
        <w:rPr>
          <w:rFonts w:ascii="Arial" w:eastAsia="Times New Roman" w:hAnsi="Arial" w:cs="Times New Roman"/>
          <w:sz w:val="24"/>
          <w:szCs w:val="24"/>
          <w:lang w:eastAsia="ar-SA"/>
        </w:rPr>
        <w:t xml:space="preserve">к которым применяют требования приложения </w:t>
      </w:r>
      <w:r w:rsidRPr="005E3FD5">
        <w:rPr>
          <w:rFonts w:ascii="Arial" w:eastAsia="Times New Roman" w:hAnsi="Arial" w:cs="Times New Roman"/>
          <w:sz w:val="24"/>
          <w:szCs w:val="24"/>
          <w:lang w:eastAsia="ar-SA"/>
        </w:rPr>
        <w:t>АА;</w:t>
      </w:r>
    </w:p>
    <w:p w14:paraId="375E436D" w14:textId="572E966D" w:rsidR="00235228" w:rsidRPr="005E3FD5" w:rsidRDefault="00235228" w:rsidP="00235228">
      <w:pPr>
        <w:widowControl w:val="0"/>
        <w:spacing w:after="0" w:line="360" w:lineRule="auto"/>
        <w:ind w:firstLine="567"/>
        <w:jc w:val="both"/>
        <w:rPr>
          <w:rFonts w:ascii="Arial" w:eastAsia="Times New Roman" w:hAnsi="Arial" w:cs="Times New Roman"/>
          <w:sz w:val="24"/>
          <w:szCs w:val="24"/>
          <w:lang w:eastAsia="ar-SA"/>
        </w:rPr>
      </w:pPr>
      <w:r w:rsidRPr="005E3FD5">
        <w:rPr>
          <w:rFonts w:ascii="Arial" w:eastAsia="Times New Roman" w:hAnsi="Arial" w:cs="Times New Roman"/>
          <w:sz w:val="24"/>
          <w:szCs w:val="24"/>
          <w:lang w:eastAsia="ar-SA"/>
        </w:rPr>
        <w:t xml:space="preserve">- требования безопасности к </w:t>
      </w:r>
      <w:r w:rsidRPr="005E3FD5">
        <w:rPr>
          <w:rFonts w:ascii="Arial" w:eastAsia="Times New Roman" w:hAnsi="Arial" w:cs="Times New Roman"/>
          <w:b/>
          <w:sz w:val="24"/>
          <w:szCs w:val="24"/>
          <w:lang w:eastAsia="ar-SA"/>
        </w:rPr>
        <w:t>микроволновым печам</w:t>
      </w:r>
      <w:r w:rsidRPr="005E3FD5">
        <w:rPr>
          <w:rFonts w:ascii="Arial" w:eastAsia="Times New Roman" w:hAnsi="Arial" w:cs="Times New Roman"/>
          <w:sz w:val="24"/>
          <w:szCs w:val="24"/>
          <w:lang w:eastAsia="ar-SA"/>
        </w:rPr>
        <w:t xml:space="preserve">, не оснащенным дверцей </w:t>
      </w:r>
      <w:r w:rsidRPr="005E3FD5">
        <w:rPr>
          <w:rFonts w:ascii="Arial" w:eastAsia="Times New Roman" w:hAnsi="Arial" w:cs="Times New Roman"/>
          <w:b/>
          <w:sz w:val="24"/>
          <w:szCs w:val="24"/>
          <w:lang w:eastAsia="ar-SA"/>
        </w:rPr>
        <w:t>камеры</w:t>
      </w:r>
      <w:r w:rsidRPr="005E3FD5">
        <w:rPr>
          <w:rFonts w:ascii="Arial" w:eastAsia="Times New Roman" w:hAnsi="Arial" w:cs="Times New Roman"/>
          <w:sz w:val="24"/>
          <w:szCs w:val="24"/>
          <w:lang w:eastAsia="ar-SA"/>
        </w:rPr>
        <w:t xml:space="preserve">, со </w:t>
      </w:r>
      <w:r w:rsidRPr="005E3FD5">
        <w:rPr>
          <w:rFonts w:ascii="Arial" w:eastAsia="Times New Roman" w:hAnsi="Arial" w:cs="Times New Roman"/>
          <w:b/>
          <w:sz w:val="24"/>
          <w:szCs w:val="24"/>
          <w:lang w:eastAsia="ar-SA"/>
        </w:rPr>
        <w:t>средствами перемещения</w:t>
      </w:r>
      <w:r w:rsidRPr="005E3FD5">
        <w:rPr>
          <w:rFonts w:ascii="Arial" w:eastAsia="Times New Roman" w:hAnsi="Arial" w:cs="Times New Roman"/>
          <w:sz w:val="24"/>
          <w:szCs w:val="24"/>
          <w:lang w:eastAsia="ar-SA"/>
        </w:rPr>
        <w:t xml:space="preserve">, предназначенным исключительно для </w:t>
      </w:r>
      <w:r w:rsidR="002D740E" w:rsidRPr="005E3FD5">
        <w:rPr>
          <w:rFonts w:ascii="Arial" w:eastAsia="Times New Roman" w:hAnsi="Arial" w:cs="Times New Roman"/>
          <w:sz w:val="24"/>
          <w:szCs w:val="24"/>
          <w:lang w:eastAsia="ar-SA"/>
        </w:rPr>
        <w:t>коммерческого</w:t>
      </w:r>
      <w:r w:rsidRPr="005E3FD5">
        <w:rPr>
          <w:rFonts w:ascii="Arial" w:eastAsia="Times New Roman" w:hAnsi="Arial" w:cs="Times New Roman"/>
          <w:sz w:val="24"/>
          <w:szCs w:val="24"/>
          <w:lang w:eastAsia="ar-SA"/>
        </w:rPr>
        <w:t xml:space="preserve"> использования для разогрева еды и напитков, </w:t>
      </w:r>
      <w:r w:rsidR="002D740E" w:rsidRPr="005E3FD5">
        <w:rPr>
          <w:rFonts w:ascii="Arial" w:eastAsia="Times New Roman" w:hAnsi="Arial" w:cs="Times New Roman"/>
          <w:sz w:val="24"/>
          <w:szCs w:val="24"/>
          <w:lang w:eastAsia="ar-SA"/>
        </w:rPr>
        <w:t>к которым применяют требования приложения</w:t>
      </w:r>
      <w:r w:rsidRPr="005E3FD5">
        <w:rPr>
          <w:rFonts w:ascii="Arial" w:eastAsia="Times New Roman" w:hAnsi="Arial" w:cs="Times New Roman"/>
          <w:sz w:val="24"/>
          <w:szCs w:val="24"/>
          <w:lang w:eastAsia="ar-SA"/>
        </w:rPr>
        <w:t xml:space="preserve"> ВВ.</w:t>
      </w:r>
    </w:p>
    <w:p w14:paraId="553E4E80" w14:textId="6A088665" w:rsidR="00235228" w:rsidRPr="005E3FD5" w:rsidRDefault="00235228" w:rsidP="00235228">
      <w:pPr>
        <w:widowControl w:val="0"/>
        <w:spacing w:after="0" w:line="360" w:lineRule="auto"/>
        <w:ind w:firstLine="567"/>
        <w:jc w:val="both"/>
        <w:rPr>
          <w:rFonts w:ascii="Arial" w:eastAsia="Times New Roman" w:hAnsi="Arial" w:cs="Times New Roman"/>
          <w:sz w:val="24"/>
          <w:szCs w:val="24"/>
          <w:lang w:eastAsia="ar-SA"/>
        </w:rPr>
      </w:pPr>
      <w:r w:rsidRPr="005E3FD5">
        <w:rPr>
          <w:rFonts w:ascii="Arial" w:eastAsia="Times New Roman" w:hAnsi="Arial" w:cs="Times New Roman"/>
          <w:b/>
          <w:sz w:val="24"/>
          <w:szCs w:val="24"/>
          <w:lang w:eastAsia="ar-SA"/>
        </w:rPr>
        <w:t>Микроволновые печи</w:t>
      </w:r>
      <w:r w:rsidRPr="005E3FD5">
        <w:rPr>
          <w:rFonts w:ascii="Arial" w:eastAsia="Times New Roman" w:hAnsi="Arial" w:cs="Times New Roman"/>
          <w:sz w:val="24"/>
          <w:szCs w:val="24"/>
          <w:lang w:eastAsia="ar-SA"/>
        </w:rPr>
        <w:t xml:space="preserve">, к которым применяют требования приложения </w:t>
      </w:r>
      <w:proofErr w:type="gramStart"/>
      <w:r w:rsidRPr="005E3FD5">
        <w:rPr>
          <w:rFonts w:ascii="Arial" w:eastAsia="Times New Roman" w:hAnsi="Arial" w:cs="Times New Roman"/>
          <w:sz w:val="24"/>
          <w:szCs w:val="24"/>
          <w:lang w:eastAsia="ar-SA"/>
        </w:rPr>
        <w:t>ВВ</w:t>
      </w:r>
      <w:proofErr w:type="gramEnd"/>
      <w:r w:rsidRPr="005E3FD5">
        <w:rPr>
          <w:rFonts w:ascii="Arial" w:eastAsia="Times New Roman" w:hAnsi="Arial" w:cs="Times New Roman"/>
          <w:sz w:val="24"/>
          <w:szCs w:val="24"/>
          <w:lang w:eastAsia="ar-SA"/>
        </w:rPr>
        <w:t xml:space="preserve">, оснащены </w:t>
      </w:r>
      <w:r w:rsidRPr="005E3FD5">
        <w:rPr>
          <w:rFonts w:ascii="Arial" w:eastAsia="Times New Roman" w:hAnsi="Arial" w:cs="Times New Roman"/>
          <w:b/>
          <w:sz w:val="24"/>
          <w:szCs w:val="24"/>
          <w:lang w:eastAsia="ar-SA"/>
        </w:rPr>
        <w:t>средствами перемещения</w:t>
      </w:r>
      <w:r w:rsidR="002D740E" w:rsidRPr="005E3FD5">
        <w:rPr>
          <w:rFonts w:ascii="Arial" w:eastAsia="Times New Roman" w:hAnsi="Arial" w:cs="Times New Roman"/>
          <w:sz w:val="24"/>
          <w:szCs w:val="24"/>
          <w:lang w:eastAsia="ar-SA"/>
        </w:rPr>
        <w:t xml:space="preserve"> </w:t>
      </w:r>
      <w:r w:rsidR="00C25DEA" w:rsidRPr="005E3FD5">
        <w:rPr>
          <w:rFonts w:ascii="Arial" w:eastAsia="Times New Roman" w:hAnsi="Arial" w:cs="Times New Roman"/>
          <w:b/>
          <w:sz w:val="24"/>
          <w:szCs w:val="24"/>
          <w:lang w:eastAsia="ar-SA"/>
        </w:rPr>
        <w:t>загрузки</w:t>
      </w:r>
      <w:r w:rsidR="00C25DEA" w:rsidRPr="005E3FD5">
        <w:rPr>
          <w:rFonts w:ascii="Arial" w:eastAsia="Times New Roman" w:hAnsi="Arial" w:cs="Times New Roman"/>
          <w:sz w:val="24"/>
          <w:szCs w:val="24"/>
          <w:lang w:eastAsia="ar-SA"/>
        </w:rPr>
        <w:t xml:space="preserve"> через</w:t>
      </w:r>
      <w:r w:rsidRPr="005E3FD5">
        <w:rPr>
          <w:rFonts w:ascii="Arial" w:eastAsia="Times New Roman" w:hAnsi="Arial" w:cs="Times New Roman"/>
          <w:sz w:val="24"/>
          <w:szCs w:val="24"/>
          <w:lang w:eastAsia="ar-SA"/>
        </w:rPr>
        <w:t xml:space="preserve"> </w:t>
      </w:r>
      <w:r w:rsidRPr="005E3FD5">
        <w:rPr>
          <w:rFonts w:ascii="Arial" w:eastAsia="Times New Roman" w:hAnsi="Arial" w:cs="Times New Roman"/>
          <w:b/>
          <w:sz w:val="24"/>
          <w:szCs w:val="24"/>
          <w:lang w:eastAsia="ar-SA"/>
        </w:rPr>
        <w:t>микроволнов</w:t>
      </w:r>
      <w:r w:rsidR="00C25DEA" w:rsidRPr="005E3FD5">
        <w:rPr>
          <w:rFonts w:ascii="Arial" w:eastAsia="Times New Roman" w:hAnsi="Arial" w:cs="Times New Roman"/>
          <w:b/>
          <w:sz w:val="24"/>
          <w:szCs w:val="24"/>
          <w:lang w:eastAsia="ar-SA"/>
        </w:rPr>
        <w:t>ую</w:t>
      </w:r>
      <w:r w:rsidRPr="005E3FD5">
        <w:rPr>
          <w:rFonts w:ascii="Arial" w:eastAsia="Times New Roman" w:hAnsi="Arial" w:cs="Times New Roman"/>
          <w:b/>
          <w:sz w:val="24"/>
          <w:szCs w:val="24"/>
          <w:lang w:eastAsia="ar-SA"/>
        </w:rPr>
        <w:t xml:space="preserve"> печ</w:t>
      </w:r>
      <w:r w:rsidR="00C25DEA" w:rsidRPr="005E3FD5">
        <w:rPr>
          <w:rFonts w:ascii="Arial" w:eastAsia="Times New Roman" w:hAnsi="Arial" w:cs="Times New Roman"/>
          <w:b/>
          <w:sz w:val="24"/>
          <w:szCs w:val="24"/>
          <w:lang w:eastAsia="ar-SA"/>
        </w:rPr>
        <w:t>ь</w:t>
      </w:r>
      <w:r w:rsidRPr="005E3FD5">
        <w:rPr>
          <w:rFonts w:ascii="Arial" w:eastAsia="Times New Roman" w:hAnsi="Arial" w:cs="Times New Roman"/>
          <w:sz w:val="24"/>
          <w:szCs w:val="24"/>
          <w:lang w:eastAsia="ar-SA"/>
        </w:rPr>
        <w:t xml:space="preserve">. </w:t>
      </w:r>
      <w:r w:rsidRPr="005E3FD5">
        <w:rPr>
          <w:rFonts w:ascii="Arial" w:eastAsia="Times New Roman" w:hAnsi="Arial" w:cs="Times New Roman"/>
          <w:sz w:val="24"/>
          <w:szCs w:val="24"/>
          <w:lang w:eastAsia="ar-SA"/>
        </w:rPr>
        <w:lastRenderedPageBreak/>
        <w:t>Требования к туннельным микроволновым печам и микроволновым печам, встроенным в торговые автоматы, также учтены в настоящем стандарте.</w:t>
      </w:r>
    </w:p>
    <w:p w14:paraId="6D8839D7" w14:textId="7ABB5119" w:rsidR="002D740E" w:rsidRPr="005E3FD5" w:rsidRDefault="002D740E" w:rsidP="00235228">
      <w:pPr>
        <w:widowControl w:val="0"/>
        <w:spacing w:after="0" w:line="360" w:lineRule="auto"/>
        <w:ind w:firstLine="567"/>
        <w:jc w:val="both"/>
        <w:rPr>
          <w:rFonts w:ascii="Arial" w:eastAsia="Times New Roman" w:hAnsi="Arial" w:cs="Times New Roman"/>
          <w:sz w:val="24"/>
          <w:szCs w:val="24"/>
          <w:lang w:eastAsia="ar-SA"/>
        </w:rPr>
      </w:pPr>
      <w:r w:rsidRPr="005E3FD5">
        <w:rPr>
          <w:rFonts w:ascii="Arial" w:eastAsia="Times New Roman" w:hAnsi="Arial" w:cs="Times New Roman"/>
          <w:sz w:val="24"/>
          <w:szCs w:val="24"/>
          <w:lang w:eastAsia="ar-SA"/>
        </w:rPr>
        <w:t xml:space="preserve">Настоящий стандарт также устанавливает требования к </w:t>
      </w:r>
      <w:r w:rsidRPr="005E3FD5">
        <w:rPr>
          <w:rFonts w:ascii="Arial" w:eastAsia="Times New Roman" w:hAnsi="Arial" w:cs="Times New Roman"/>
          <w:b/>
          <w:sz w:val="24"/>
          <w:szCs w:val="24"/>
          <w:lang w:eastAsia="ar-SA"/>
        </w:rPr>
        <w:t>микроволновым печам</w:t>
      </w:r>
      <w:r w:rsidRPr="005E3FD5">
        <w:rPr>
          <w:rFonts w:ascii="Arial" w:eastAsia="Times New Roman" w:hAnsi="Arial" w:cs="Times New Roman"/>
          <w:sz w:val="24"/>
          <w:szCs w:val="24"/>
          <w:lang w:eastAsia="ar-SA"/>
        </w:rPr>
        <w:t xml:space="preserve">, предназначенным для использования на борту судов, к которым применяют требования приложения </w:t>
      </w:r>
      <w:r w:rsidRPr="005E3FD5">
        <w:rPr>
          <w:rFonts w:ascii="Arial" w:eastAsia="Times New Roman" w:hAnsi="Arial" w:cs="Times New Roman"/>
          <w:sz w:val="24"/>
          <w:szCs w:val="24"/>
          <w:lang w:val="en-US" w:eastAsia="ar-SA"/>
        </w:rPr>
        <w:t>EE</w:t>
      </w:r>
      <w:r w:rsidRPr="005E3FD5">
        <w:rPr>
          <w:rFonts w:ascii="Arial" w:eastAsia="Times New Roman" w:hAnsi="Arial" w:cs="Times New Roman"/>
          <w:sz w:val="24"/>
          <w:szCs w:val="24"/>
          <w:lang w:eastAsia="ar-SA"/>
        </w:rPr>
        <w:t>.</w:t>
      </w:r>
    </w:p>
    <w:p w14:paraId="5E296C8D" w14:textId="521D6532" w:rsidR="00235228" w:rsidRPr="005E3FD5" w:rsidRDefault="00235228" w:rsidP="00235228">
      <w:pPr>
        <w:widowControl w:val="0"/>
        <w:spacing w:after="0" w:line="360" w:lineRule="auto"/>
        <w:ind w:firstLine="567"/>
        <w:jc w:val="both"/>
        <w:rPr>
          <w:rFonts w:ascii="Arial" w:eastAsia="Times New Roman" w:hAnsi="Arial" w:cs="Times New Roman"/>
          <w:sz w:val="24"/>
          <w:szCs w:val="24"/>
          <w:lang w:eastAsia="ar-SA"/>
        </w:rPr>
      </w:pPr>
      <w:r w:rsidRPr="005E3FD5">
        <w:rPr>
          <w:rFonts w:ascii="Arial" w:eastAsia="Times New Roman" w:hAnsi="Arial" w:cs="Times New Roman"/>
          <w:sz w:val="24"/>
          <w:szCs w:val="24"/>
          <w:lang w:eastAsia="ar-SA"/>
        </w:rPr>
        <w:t xml:space="preserve">В приложении </w:t>
      </w:r>
      <w:proofErr w:type="gramStart"/>
      <w:r w:rsidRPr="005E3FD5">
        <w:rPr>
          <w:rFonts w:ascii="Arial" w:eastAsia="Times New Roman" w:hAnsi="Arial" w:cs="Times New Roman"/>
          <w:sz w:val="24"/>
          <w:szCs w:val="24"/>
          <w:lang w:eastAsia="ar-SA"/>
        </w:rPr>
        <w:t>ВВ</w:t>
      </w:r>
      <w:proofErr w:type="gramEnd"/>
      <w:r w:rsidRPr="005E3FD5">
        <w:rPr>
          <w:rFonts w:ascii="Arial" w:eastAsia="Times New Roman" w:hAnsi="Arial" w:cs="Times New Roman"/>
          <w:sz w:val="24"/>
          <w:szCs w:val="24"/>
          <w:lang w:eastAsia="ar-SA"/>
        </w:rPr>
        <w:t xml:space="preserve"> </w:t>
      </w:r>
      <w:r w:rsidR="00C21EFF" w:rsidRPr="005E3FD5">
        <w:rPr>
          <w:rFonts w:ascii="Arial" w:eastAsia="Times New Roman" w:hAnsi="Arial" w:cs="Times New Roman"/>
          <w:b/>
          <w:sz w:val="24"/>
          <w:szCs w:val="24"/>
          <w:lang w:eastAsia="ar-SA"/>
        </w:rPr>
        <w:t>микроволновая печь</w:t>
      </w:r>
      <w:r w:rsidR="00C21EFF" w:rsidRPr="005E3FD5">
        <w:rPr>
          <w:rFonts w:ascii="Arial" w:eastAsia="Times New Roman" w:hAnsi="Arial" w:cs="Times New Roman"/>
          <w:sz w:val="24"/>
          <w:szCs w:val="24"/>
          <w:lang w:eastAsia="ar-SA"/>
        </w:rPr>
        <w:t xml:space="preserve">, не оснащенная дверцей </w:t>
      </w:r>
      <w:r w:rsidR="00C21EFF" w:rsidRPr="005E3FD5">
        <w:rPr>
          <w:rFonts w:ascii="Arial" w:eastAsia="Times New Roman" w:hAnsi="Arial" w:cs="Times New Roman"/>
          <w:b/>
          <w:sz w:val="24"/>
          <w:szCs w:val="24"/>
          <w:lang w:eastAsia="ar-SA"/>
        </w:rPr>
        <w:t>камеры</w:t>
      </w:r>
      <w:r w:rsidR="00C21EFF" w:rsidRPr="005E3FD5">
        <w:rPr>
          <w:rFonts w:ascii="Arial" w:eastAsia="Times New Roman" w:hAnsi="Arial" w:cs="Times New Roman"/>
          <w:sz w:val="24"/>
          <w:szCs w:val="24"/>
          <w:lang w:eastAsia="ar-SA"/>
        </w:rPr>
        <w:t xml:space="preserve">, со </w:t>
      </w:r>
      <w:r w:rsidR="00C21EFF" w:rsidRPr="005E3FD5">
        <w:rPr>
          <w:rFonts w:ascii="Arial" w:eastAsia="Times New Roman" w:hAnsi="Arial" w:cs="Times New Roman"/>
          <w:b/>
          <w:sz w:val="24"/>
          <w:szCs w:val="24"/>
          <w:lang w:eastAsia="ar-SA"/>
        </w:rPr>
        <w:t>средствами перемещения</w:t>
      </w:r>
      <w:r w:rsidR="00C21EFF" w:rsidRPr="005E3FD5">
        <w:rPr>
          <w:rFonts w:ascii="Arial" w:eastAsia="Times New Roman" w:hAnsi="Arial" w:cs="Times New Roman"/>
          <w:sz w:val="24"/>
          <w:szCs w:val="24"/>
          <w:lang w:eastAsia="ar-SA"/>
        </w:rPr>
        <w:t xml:space="preserve">, </w:t>
      </w:r>
      <w:r w:rsidRPr="005E3FD5">
        <w:rPr>
          <w:rFonts w:ascii="Arial" w:eastAsia="Times New Roman" w:hAnsi="Arial" w:cs="Times New Roman"/>
          <w:sz w:val="24"/>
          <w:szCs w:val="24"/>
          <w:lang w:eastAsia="ar-SA"/>
        </w:rPr>
        <w:t xml:space="preserve">определена как </w:t>
      </w:r>
      <w:r w:rsidRPr="005E3FD5">
        <w:rPr>
          <w:rFonts w:ascii="Arial" w:eastAsia="Times New Roman" w:hAnsi="Arial" w:cs="Times New Roman"/>
          <w:b/>
          <w:sz w:val="24"/>
          <w:szCs w:val="24"/>
          <w:lang w:eastAsia="ar-SA"/>
        </w:rPr>
        <w:t>микроволновая печь</w:t>
      </w:r>
      <w:r w:rsidRPr="005E3FD5">
        <w:rPr>
          <w:rFonts w:ascii="Arial" w:eastAsia="Times New Roman" w:hAnsi="Arial" w:cs="Times New Roman"/>
          <w:sz w:val="24"/>
          <w:szCs w:val="24"/>
          <w:lang w:eastAsia="ar-SA"/>
        </w:rPr>
        <w:t>. Все положения настоящего стандарта применяют к таким приборам, если иное не указано в приложении ВВ.</w:t>
      </w:r>
    </w:p>
    <w:p w14:paraId="248EC36D" w14:textId="094C484A" w:rsidR="001271A2" w:rsidRPr="005E3FD5" w:rsidRDefault="001271A2" w:rsidP="00235228">
      <w:pPr>
        <w:widowControl w:val="0"/>
        <w:spacing w:after="0" w:line="360" w:lineRule="auto"/>
        <w:ind w:firstLine="567"/>
        <w:jc w:val="both"/>
        <w:rPr>
          <w:rFonts w:ascii="Arial" w:eastAsia="Times New Roman" w:hAnsi="Arial" w:cs="Times New Roman"/>
          <w:sz w:val="24"/>
          <w:szCs w:val="24"/>
          <w:lang w:eastAsia="ar-SA"/>
        </w:rPr>
      </w:pPr>
      <w:r w:rsidRPr="005E3FD5">
        <w:rPr>
          <w:rFonts w:ascii="Arial" w:eastAsia="Times New Roman" w:hAnsi="Arial" w:cs="Times New Roman"/>
          <w:sz w:val="24"/>
          <w:szCs w:val="24"/>
          <w:lang w:eastAsia="ar-SA"/>
        </w:rPr>
        <w:t>Н</w:t>
      </w:r>
      <w:r w:rsidR="00235228" w:rsidRPr="005E3FD5">
        <w:rPr>
          <w:rFonts w:ascii="Arial" w:eastAsia="Times New Roman" w:hAnsi="Arial" w:cs="Times New Roman"/>
          <w:sz w:val="24"/>
          <w:szCs w:val="24"/>
          <w:lang w:eastAsia="ar-SA"/>
        </w:rPr>
        <w:t>астоящ</w:t>
      </w:r>
      <w:r w:rsidRPr="005E3FD5">
        <w:rPr>
          <w:rFonts w:ascii="Arial" w:eastAsia="Times New Roman" w:hAnsi="Arial" w:cs="Times New Roman"/>
          <w:sz w:val="24"/>
          <w:szCs w:val="24"/>
          <w:lang w:eastAsia="ar-SA"/>
        </w:rPr>
        <w:t>ий</w:t>
      </w:r>
      <w:r w:rsidR="00235228" w:rsidRPr="005E3FD5">
        <w:rPr>
          <w:rFonts w:ascii="Arial" w:eastAsia="Times New Roman" w:hAnsi="Arial" w:cs="Times New Roman"/>
          <w:sz w:val="24"/>
          <w:szCs w:val="24"/>
          <w:lang w:eastAsia="ar-SA"/>
        </w:rPr>
        <w:t xml:space="preserve"> стандарт также учитывает, что данными приборами могут пользоваться </w:t>
      </w:r>
      <w:r w:rsidR="00235228" w:rsidRPr="005E3FD5">
        <w:rPr>
          <w:rFonts w:ascii="Arial" w:eastAsia="Times New Roman" w:hAnsi="Arial" w:cs="Times New Roman"/>
          <w:b/>
          <w:sz w:val="24"/>
          <w:szCs w:val="24"/>
          <w:lang w:eastAsia="ar-SA"/>
        </w:rPr>
        <w:t xml:space="preserve">обычные </w:t>
      </w:r>
      <w:r w:rsidRPr="005E3FD5">
        <w:rPr>
          <w:rFonts w:ascii="Arial" w:eastAsia="Times New Roman" w:hAnsi="Arial" w:cs="Times New Roman"/>
          <w:b/>
          <w:sz w:val="24"/>
          <w:szCs w:val="24"/>
          <w:lang w:eastAsia="ar-SA"/>
        </w:rPr>
        <w:t>лица</w:t>
      </w:r>
      <w:r w:rsidR="00235228" w:rsidRPr="005E3FD5">
        <w:rPr>
          <w:rFonts w:ascii="Arial" w:eastAsia="Times New Roman" w:hAnsi="Arial" w:cs="Times New Roman"/>
          <w:sz w:val="24"/>
          <w:szCs w:val="24"/>
          <w:lang w:eastAsia="ar-SA"/>
        </w:rPr>
        <w:t xml:space="preserve">, </w:t>
      </w:r>
      <w:r w:rsidRPr="005E3FD5">
        <w:rPr>
          <w:rFonts w:ascii="Arial" w:eastAsia="Times New Roman" w:hAnsi="Arial" w:cs="Times New Roman"/>
          <w:sz w:val="24"/>
          <w:szCs w:val="24"/>
          <w:lang w:eastAsia="ar-SA"/>
        </w:rPr>
        <w:t xml:space="preserve">имеющие доступ к </w:t>
      </w:r>
      <w:r w:rsidRPr="005E3FD5">
        <w:rPr>
          <w:rFonts w:ascii="Arial" w:eastAsia="Times New Roman" w:hAnsi="Arial" w:cs="Times New Roman"/>
          <w:b/>
          <w:sz w:val="24"/>
          <w:szCs w:val="24"/>
          <w:lang w:eastAsia="ar-SA"/>
        </w:rPr>
        <w:t>зоне выдачи</w:t>
      </w:r>
      <w:r w:rsidRPr="005E3FD5">
        <w:rPr>
          <w:rFonts w:ascii="Arial" w:eastAsia="Times New Roman" w:hAnsi="Arial" w:cs="Times New Roman"/>
          <w:sz w:val="24"/>
          <w:szCs w:val="24"/>
          <w:lang w:eastAsia="ar-SA"/>
        </w:rPr>
        <w:t xml:space="preserve"> торгового автомата.</w:t>
      </w:r>
    </w:p>
    <w:p w14:paraId="289382AA" w14:textId="27BE39EB" w:rsidR="00235228" w:rsidRPr="005E3FD5" w:rsidRDefault="00235228" w:rsidP="00235228">
      <w:pPr>
        <w:widowControl w:val="0"/>
        <w:spacing w:after="0" w:line="360" w:lineRule="auto"/>
        <w:ind w:firstLine="567"/>
        <w:jc w:val="both"/>
        <w:rPr>
          <w:rFonts w:ascii="Arial" w:eastAsia="Times New Roman" w:hAnsi="Arial" w:cs="Times New Roman"/>
          <w:sz w:val="24"/>
          <w:szCs w:val="24"/>
          <w:lang w:eastAsia="ar-SA"/>
        </w:rPr>
      </w:pPr>
      <w:r w:rsidRPr="005E3FD5">
        <w:rPr>
          <w:rFonts w:ascii="Arial" w:eastAsia="Times New Roman" w:hAnsi="Arial" w:cs="Times New Roman"/>
          <w:sz w:val="24"/>
          <w:szCs w:val="24"/>
          <w:lang w:eastAsia="ar-SA"/>
        </w:rPr>
        <w:t>Прибор может быть встроен в торговый автомат</w:t>
      </w:r>
      <w:r w:rsidR="001271A2" w:rsidRPr="005E3FD5">
        <w:rPr>
          <w:rFonts w:ascii="Arial" w:eastAsia="Times New Roman" w:hAnsi="Arial" w:cs="Times New Roman"/>
          <w:sz w:val="24"/>
          <w:szCs w:val="24"/>
          <w:lang w:eastAsia="ar-SA"/>
        </w:rPr>
        <w:t>,</w:t>
      </w:r>
      <w:r w:rsidRPr="005E3FD5">
        <w:rPr>
          <w:rFonts w:ascii="Arial" w:eastAsia="Times New Roman" w:hAnsi="Arial" w:cs="Times New Roman"/>
          <w:sz w:val="24"/>
          <w:szCs w:val="24"/>
          <w:lang w:eastAsia="ar-SA"/>
        </w:rPr>
        <w:t xml:space="preserve"> </w:t>
      </w:r>
      <w:r w:rsidR="001271A2" w:rsidRPr="005E3FD5">
        <w:rPr>
          <w:rFonts w:ascii="Arial" w:eastAsia="Times New Roman" w:hAnsi="Arial" w:cs="Times New Roman"/>
          <w:sz w:val="24"/>
          <w:szCs w:val="24"/>
          <w:lang w:eastAsia="ar-SA"/>
        </w:rPr>
        <w:t>в этом</w:t>
      </w:r>
      <w:r w:rsidRPr="005E3FD5">
        <w:rPr>
          <w:rFonts w:ascii="Arial" w:eastAsia="Times New Roman" w:hAnsi="Arial" w:cs="Times New Roman"/>
          <w:sz w:val="24"/>
          <w:szCs w:val="24"/>
          <w:lang w:eastAsia="ar-SA"/>
        </w:rPr>
        <w:t xml:space="preserve"> случае также могут применяться положения IEC 60335-2-75.</w:t>
      </w:r>
    </w:p>
    <w:p w14:paraId="2B69729C" w14:textId="6D99701B" w:rsidR="00235228" w:rsidRPr="005E3FD5" w:rsidRDefault="00235228" w:rsidP="00235228">
      <w:pPr>
        <w:widowControl w:val="0"/>
        <w:spacing w:after="0" w:line="360" w:lineRule="auto"/>
        <w:ind w:firstLine="567"/>
        <w:jc w:val="both"/>
        <w:rPr>
          <w:rFonts w:ascii="Arial" w:eastAsia="Times New Roman" w:hAnsi="Arial" w:cs="Times New Roman"/>
          <w:sz w:val="24"/>
          <w:szCs w:val="24"/>
          <w:lang w:eastAsia="ar-SA"/>
        </w:rPr>
      </w:pPr>
      <w:r w:rsidRPr="005E3FD5">
        <w:rPr>
          <w:rFonts w:ascii="Arial" w:eastAsia="Times New Roman" w:hAnsi="Arial" w:cs="Times New Roman"/>
          <w:sz w:val="24"/>
          <w:szCs w:val="24"/>
          <w:lang w:eastAsia="ar-SA"/>
        </w:rPr>
        <w:t>Приборы, потребляющие неэлектрическую энергию, также входят в область применения настоящего стандарта.</w:t>
      </w:r>
    </w:p>
    <w:p w14:paraId="075EA7E3" w14:textId="6B736207" w:rsidR="00235228" w:rsidRPr="005E3FD5" w:rsidRDefault="001271A2" w:rsidP="001271A2">
      <w:pPr>
        <w:widowControl w:val="0"/>
        <w:spacing w:after="0" w:line="360" w:lineRule="auto"/>
        <w:ind w:firstLine="567"/>
        <w:jc w:val="both"/>
        <w:rPr>
          <w:rFonts w:ascii="Arial" w:eastAsia="Times New Roman" w:hAnsi="Arial" w:cs="Times New Roman"/>
          <w:sz w:val="24"/>
          <w:szCs w:val="24"/>
          <w:lang w:eastAsia="ar-SA"/>
        </w:rPr>
      </w:pPr>
      <w:r w:rsidRPr="005E3FD5">
        <w:rPr>
          <w:rFonts w:ascii="Arial" w:eastAsia="Times New Roman" w:hAnsi="Arial" w:cs="Times New Roman"/>
          <w:sz w:val="24"/>
          <w:szCs w:val="24"/>
          <w:lang w:eastAsia="ar-SA"/>
        </w:rPr>
        <w:t>Настоящий стандарт устанавливает основные виды опасностей при использовании таких приборов.</w:t>
      </w:r>
    </w:p>
    <w:p w14:paraId="555B6171" w14:textId="1D558058" w:rsidR="00235228" w:rsidRPr="005E3FD5" w:rsidRDefault="00F8349B" w:rsidP="00235228">
      <w:pPr>
        <w:widowControl w:val="0"/>
        <w:spacing w:after="0" w:line="360" w:lineRule="auto"/>
        <w:ind w:firstLine="567"/>
        <w:jc w:val="both"/>
        <w:rPr>
          <w:rFonts w:ascii="Arial" w:eastAsia="Times New Roman" w:hAnsi="Arial" w:cs="Times New Roman"/>
          <w:sz w:val="24"/>
          <w:szCs w:val="24"/>
          <w:lang w:eastAsia="ar-SA"/>
        </w:rPr>
      </w:pPr>
      <w:r w:rsidRPr="005E3FD5">
        <w:rPr>
          <w:rFonts w:ascii="Arial" w:eastAsia="Times New Roman" w:hAnsi="Arial" w:cs="Times New Roman"/>
          <w:sz w:val="24"/>
          <w:szCs w:val="24"/>
          <w:lang w:eastAsia="ar-SA"/>
        </w:rPr>
        <w:t>Н</w:t>
      </w:r>
      <w:r w:rsidR="001271A2" w:rsidRPr="005E3FD5">
        <w:rPr>
          <w:rFonts w:ascii="Arial" w:eastAsia="Times New Roman" w:hAnsi="Arial" w:cs="Times New Roman"/>
          <w:sz w:val="24"/>
          <w:szCs w:val="24"/>
          <w:lang w:eastAsia="ar-SA"/>
        </w:rPr>
        <w:t>астоящ</w:t>
      </w:r>
      <w:r w:rsidRPr="005E3FD5">
        <w:rPr>
          <w:rFonts w:ascii="Arial" w:eastAsia="Times New Roman" w:hAnsi="Arial" w:cs="Times New Roman"/>
          <w:sz w:val="24"/>
          <w:szCs w:val="24"/>
          <w:lang w:eastAsia="ar-SA"/>
        </w:rPr>
        <w:t>ий</w:t>
      </w:r>
      <w:r w:rsidR="001271A2" w:rsidRPr="005E3FD5">
        <w:rPr>
          <w:rFonts w:ascii="Arial" w:eastAsia="Times New Roman" w:hAnsi="Arial" w:cs="Times New Roman"/>
          <w:sz w:val="24"/>
          <w:szCs w:val="24"/>
          <w:lang w:eastAsia="ar-SA"/>
        </w:rPr>
        <w:t xml:space="preserve"> стандарт не учитыва</w:t>
      </w:r>
      <w:r w:rsidRPr="005E3FD5">
        <w:rPr>
          <w:rFonts w:ascii="Arial" w:eastAsia="Times New Roman" w:hAnsi="Arial" w:cs="Times New Roman"/>
          <w:sz w:val="24"/>
          <w:szCs w:val="24"/>
          <w:lang w:eastAsia="ar-SA"/>
        </w:rPr>
        <w:t>е</w:t>
      </w:r>
      <w:r w:rsidR="001271A2" w:rsidRPr="005E3FD5">
        <w:rPr>
          <w:rFonts w:ascii="Arial" w:eastAsia="Times New Roman" w:hAnsi="Arial" w:cs="Times New Roman"/>
          <w:sz w:val="24"/>
          <w:szCs w:val="24"/>
          <w:lang w:eastAsia="ar-SA"/>
        </w:rPr>
        <w:t xml:space="preserve">т случаи использования </w:t>
      </w:r>
      <w:r w:rsidR="001271A2" w:rsidRPr="005E3FD5">
        <w:rPr>
          <w:rFonts w:ascii="Arial" w:eastAsia="Times New Roman" w:hAnsi="Arial" w:cs="Times New Roman"/>
          <w:b/>
          <w:sz w:val="24"/>
          <w:szCs w:val="24"/>
          <w:lang w:eastAsia="ar-SA"/>
        </w:rPr>
        <w:t>обычными лицами</w:t>
      </w:r>
      <w:r w:rsidR="001271A2" w:rsidRPr="005E3FD5">
        <w:rPr>
          <w:rFonts w:ascii="Arial" w:eastAsia="Times New Roman" w:hAnsi="Arial" w:cs="Times New Roman"/>
          <w:sz w:val="24"/>
          <w:szCs w:val="24"/>
          <w:lang w:eastAsia="ar-SA"/>
        </w:rPr>
        <w:t xml:space="preserve"> </w:t>
      </w:r>
      <w:r w:rsidR="001271A2" w:rsidRPr="005E3FD5">
        <w:rPr>
          <w:rFonts w:ascii="Arial" w:eastAsia="Times New Roman" w:hAnsi="Arial" w:cs="Times New Roman"/>
          <w:b/>
          <w:sz w:val="24"/>
          <w:szCs w:val="24"/>
          <w:lang w:eastAsia="ar-SA"/>
        </w:rPr>
        <w:t>микроволновых печей</w:t>
      </w:r>
      <w:r w:rsidR="001271A2" w:rsidRPr="005E3FD5">
        <w:rPr>
          <w:rFonts w:ascii="Arial" w:eastAsia="Times New Roman" w:hAnsi="Arial" w:cs="Times New Roman"/>
          <w:sz w:val="24"/>
          <w:szCs w:val="24"/>
          <w:lang w:eastAsia="ar-SA"/>
        </w:rPr>
        <w:t xml:space="preserve"> без двери </w:t>
      </w:r>
      <w:r w:rsidR="001271A2" w:rsidRPr="005E3FD5">
        <w:rPr>
          <w:rFonts w:ascii="Arial" w:eastAsia="Times New Roman" w:hAnsi="Arial" w:cs="Times New Roman"/>
          <w:b/>
          <w:sz w:val="24"/>
          <w:szCs w:val="24"/>
          <w:lang w:eastAsia="ar-SA"/>
        </w:rPr>
        <w:t>камеры</w:t>
      </w:r>
      <w:r w:rsidR="001271A2" w:rsidRPr="005E3FD5">
        <w:rPr>
          <w:rFonts w:ascii="Arial" w:eastAsia="Times New Roman" w:hAnsi="Arial" w:cs="Times New Roman"/>
          <w:sz w:val="24"/>
          <w:szCs w:val="24"/>
          <w:lang w:eastAsia="ar-SA"/>
        </w:rPr>
        <w:t xml:space="preserve">, оснащенных </w:t>
      </w:r>
      <w:r w:rsidR="001271A2" w:rsidRPr="005E3FD5">
        <w:rPr>
          <w:rFonts w:ascii="Arial" w:eastAsia="Times New Roman" w:hAnsi="Arial" w:cs="Times New Roman"/>
          <w:b/>
          <w:sz w:val="24"/>
          <w:szCs w:val="24"/>
          <w:lang w:eastAsia="ar-SA"/>
        </w:rPr>
        <w:t>средствами перемещения</w:t>
      </w:r>
      <w:r w:rsidR="001271A2" w:rsidRPr="005E3FD5">
        <w:rPr>
          <w:rFonts w:ascii="Arial" w:eastAsia="Times New Roman" w:hAnsi="Arial" w:cs="Times New Roman"/>
          <w:sz w:val="24"/>
          <w:szCs w:val="24"/>
          <w:lang w:eastAsia="ar-SA"/>
        </w:rPr>
        <w:t xml:space="preserve">, кроме случаев нахождения вблизи </w:t>
      </w:r>
      <w:r w:rsidR="001271A2" w:rsidRPr="005E3FD5">
        <w:rPr>
          <w:rFonts w:ascii="Arial" w:eastAsia="Times New Roman" w:hAnsi="Arial" w:cs="Times New Roman"/>
          <w:b/>
          <w:sz w:val="24"/>
          <w:szCs w:val="24"/>
          <w:lang w:eastAsia="ar-SA"/>
        </w:rPr>
        <w:t>входных и выходных отверстий</w:t>
      </w:r>
      <w:r w:rsidR="001271A2" w:rsidRPr="005E3FD5">
        <w:rPr>
          <w:rFonts w:ascii="Arial" w:eastAsia="Times New Roman" w:hAnsi="Arial" w:cs="Times New Roman"/>
          <w:sz w:val="24"/>
          <w:szCs w:val="24"/>
          <w:lang w:eastAsia="ar-SA"/>
        </w:rPr>
        <w:t>.</w:t>
      </w:r>
    </w:p>
    <w:p w14:paraId="56B288D3" w14:textId="2C6704BE" w:rsidR="00F8349B" w:rsidRPr="005E3FD5" w:rsidRDefault="00F8349B" w:rsidP="001271A2">
      <w:pPr>
        <w:widowControl w:val="0"/>
        <w:spacing w:after="0" w:line="360" w:lineRule="auto"/>
        <w:ind w:firstLine="567"/>
        <w:jc w:val="both"/>
        <w:rPr>
          <w:rFonts w:ascii="Arial" w:eastAsia="Times New Roman" w:hAnsi="Arial" w:cs="Times New Roman"/>
          <w:sz w:val="24"/>
          <w:szCs w:val="24"/>
          <w:lang w:eastAsia="ar-SA"/>
        </w:rPr>
      </w:pPr>
      <w:r w:rsidRPr="005E3FD5">
        <w:rPr>
          <w:rFonts w:ascii="Arial" w:eastAsia="Times New Roman" w:hAnsi="Arial" w:cs="Times New Roman"/>
          <w:sz w:val="24"/>
          <w:szCs w:val="24"/>
          <w:lang w:eastAsia="ar-SA"/>
        </w:rPr>
        <w:t>Причины возникновения условий облучения микроволновой энергией и меры, связанные с ограничением распространения микроволнового излучения внутри открытой конструкции, приведены в приложении ВВ.</w:t>
      </w:r>
    </w:p>
    <w:p w14:paraId="2B1B6D44" w14:textId="77777777" w:rsidR="00F8349B" w:rsidRPr="005E3FD5" w:rsidRDefault="00F8349B" w:rsidP="00F8349B">
      <w:pPr>
        <w:widowControl w:val="0"/>
        <w:spacing w:after="0" w:line="360" w:lineRule="auto"/>
        <w:ind w:firstLine="567"/>
        <w:jc w:val="both"/>
        <w:rPr>
          <w:rFonts w:ascii="Arial" w:eastAsia="Times New Roman" w:hAnsi="Arial" w:cs="Times New Roman"/>
          <w:sz w:val="24"/>
          <w:szCs w:val="24"/>
          <w:lang w:eastAsia="ar-SA"/>
        </w:rPr>
      </w:pPr>
      <w:r w:rsidRPr="005E3FD5">
        <w:rPr>
          <w:rFonts w:ascii="Arial" w:eastAsia="Times New Roman" w:hAnsi="Arial" w:cs="Times New Roman"/>
          <w:sz w:val="24"/>
          <w:szCs w:val="24"/>
          <w:lang w:eastAsia="ar-SA"/>
        </w:rPr>
        <w:t>Необходимо обратить внимание на следующее:</w:t>
      </w:r>
    </w:p>
    <w:p w14:paraId="563B8951" w14:textId="77777777" w:rsidR="00F8349B" w:rsidRPr="005E3FD5" w:rsidRDefault="00F8349B" w:rsidP="00F8349B">
      <w:pPr>
        <w:widowControl w:val="0"/>
        <w:spacing w:after="0" w:line="360" w:lineRule="auto"/>
        <w:ind w:firstLine="567"/>
        <w:jc w:val="both"/>
        <w:rPr>
          <w:rFonts w:ascii="Arial" w:eastAsia="Times New Roman" w:hAnsi="Arial" w:cs="Times New Roman"/>
          <w:sz w:val="24"/>
          <w:szCs w:val="24"/>
          <w:lang w:eastAsia="ar-SA"/>
        </w:rPr>
      </w:pPr>
      <w:r w:rsidRPr="005E3FD5">
        <w:rPr>
          <w:rFonts w:ascii="Arial" w:eastAsia="Times New Roman" w:hAnsi="Arial" w:cs="Times New Roman"/>
          <w:sz w:val="24"/>
          <w:szCs w:val="24"/>
          <w:lang w:eastAsia="ar-SA"/>
        </w:rPr>
        <w:t>- для приборов, предназначенных для использования в транспортных средствах или на борту судов или самолетов, могут быть установлены дополнительные требования;</w:t>
      </w:r>
    </w:p>
    <w:p w14:paraId="09D5CE48" w14:textId="51C2536F" w:rsidR="00F8349B" w:rsidRPr="005E3FD5" w:rsidRDefault="00F8349B" w:rsidP="00F8349B">
      <w:pPr>
        <w:widowControl w:val="0"/>
        <w:spacing w:after="0" w:line="360" w:lineRule="auto"/>
        <w:ind w:firstLine="567"/>
        <w:jc w:val="both"/>
        <w:rPr>
          <w:rFonts w:ascii="Arial" w:eastAsia="Times New Roman" w:hAnsi="Arial" w:cs="Times New Roman"/>
          <w:sz w:val="24"/>
          <w:szCs w:val="24"/>
          <w:lang w:eastAsia="ar-SA"/>
        </w:rPr>
      </w:pPr>
      <w:r w:rsidRPr="005E3FD5">
        <w:rPr>
          <w:rFonts w:ascii="Arial" w:eastAsia="Times New Roman" w:hAnsi="Arial" w:cs="Times New Roman"/>
          <w:sz w:val="24"/>
          <w:szCs w:val="24"/>
          <w:lang w:eastAsia="ar-SA"/>
        </w:rPr>
        <w:t>- для приборов, предназначенных для использования в странах с тропическим климатом, могут быть установлены дополнительные требования;</w:t>
      </w:r>
    </w:p>
    <w:p w14:paraId="34CB4D08" w14:textId="77777777" w:rsidR="00F8349B" w:rsidRPr="005E3FD5" w:rsidRDefault="00F8349B" w:rsidP="00F8349B">
      <w:pPr>
        <w:widowControl w:val="0"/>
        <w:spacing w:after="0" w:line="360" w:lineRule="auto"/>
        <w:ind w:firstLine="567"/>
        <w:jc w:val="both"/>
        <w:rPr>
          <w:rFonts w:ascii="Arial" w:eastAsia="Times New Roman" w:hAnsi="Arial" w:cs="Times New Roman"/>
          <w:sz w:val="24"/>
          <w:szCs w:val="24"/>
          <w:lang w:eastAsia="ar-SA"/>
        </w:rPr>
      </w:pPr>
      <w:r w:rsidRPr="005E3FD5">
        <w:rPr>
          <w:rFonts w:ascii="Arial" w:eastAsia="Times New Roman" w:hAnsi="Arial" w:cs="Times New Roman"/>
          <w:sz w:val="24"/>
          <w:szCs w:val="24"/>
          <w:lang w:eastAsia="ar-SA"/>
        </w:rPr>
        <w:t>- во многих странах дополнительные требования определяются национальными органами здравоохранения, национальными органами, отвечающими за охрану труда, и подобными органами;</w:t>
      </w:r>
    </w:p>
    <w:p w14:paraId="450FCA6F" w14:textId="2BEB8DC6" w:rsidR="00F8349B" w:rsidRPr="005E3FD5" w:rsidRDefault="00F8349B" w:rsidP="00F8349B">
      <w:pPr>
        <w:widowControl w:val="0"/>
        <w:spacing w:after="0" w:line="360" w:lineRule="auto"/>
        <w:ind w:firstLine="567"/>
        <w:jc w:val="both"/>
        <w:rPr>
          <w:rFonts w:ascii="Arial" w:eastAsia="Times New Roman" w:hAnsi="Arial" w:cs="Times New Roman"/>
          <w:sz w:val="24"/>
          <w:szCs w:val="24"/>
          <w:lang w:eastAsia="ar-SA"/>
        </w:rPr>
      </w:pPr>
      <w:r w:rsidRPr="005E3FD5">
        <w:rPr>
          <w:rFonts w:ascii="Arial" w:eastAsia="Times New Roman" w:hAnsi="Arial" w:cs="Times New Roman"/>
          <w:sz w:val="24"/>
          <w:szCs w:val="24"/>
          <w:lang w:eastAsia="ar-SA"/>
        </w:rPr>
        <w:t>- во многих странах устанавливают дополнительные требования к ВВ.22.101.1.</w:t>
      </w:r>
    </w:p>
    <w:p w14:paraId="491F97E9" w14:textId="77777777" w:rsidR="00B25C21" w:rsidRPr="005E3FD5" w:rsidRDefault="00B25C21" w:rsidP="00B25C21">
      <w:pPr>
        <w:widowControl w:val="0"/>
        <w:spacing w:after="0" w:line="360" w:lineRule="auto"/>
        <w:ind w:firstLine="567"/>
        <w:jc w:val="both"/>
        <w:rPr>
          <w:rFonts w:ascii="Arial" w:eastAsia="Times New Roman" w:hAnsi="Arial" w:cs="Times New Roman"/>
          <w:sz w:val="24"/>
          <w:szCs w:val="24"/>
          <w:lang w:eastAsia="ar-SA"/>
        </w:rPr>
      </w:pPr>
      <w:r w:rsidRPr="005E3FD5">
        <w:rPr>
          <w:rFonts w:ascii="Arial" w:eastAsia="Times New Roman" w:hAnsi="Arial" w:cs="Times New Roman"/>
          <w:sz w:val="24"/>
          <w:szCs w:val="24"/>
          <w:lang w:eastAsia="ar-SA"/>
        </w:rPr>
        <w:t>Настоящий стандарт не распространяется:</w:t>
      </w:r>
    </w:p>
    <w:p w14:paraId="220BFF7E" w14:textId="6A5D5048" w:rsidR="00A8479B" w:rsidRPr="005E3FD5" w:rsidRDefault="00B25C21" w:rsidP="00A8479B">
      <w:pPr>
        <w:widowControl w:val="0"/>
        <w:spacing w:after="0" w:line="360" w:lineRule="auto"/>
        <w:ind w:firstLine="567"/>
        <w:jc w:val="both"/>
        <w:rPr>
          <w:rFonts w:ascii="Arial" w:eastAsia="Times New Roman" w:hAnsi="Arial" w:cs="Times New Roman"/>
          <w:sz w:val="24"/>
          <w:szCs w:val="24"/>
          <w:lang w:eastAsia="ar-SA"/>
        </w:rPr>
      </w:pPr>
      <w:proofErr w:type="gramStart"/>
      <w:r w:rsidRPr="005E3FD5">
        <w:rPr>
          <w:rFonts w:ascii="Arial" w:eastAsia="Times New Roman" w:hAnsi="Arial" w:cs="Times New Roman"/>
          <w:sz w:val="24"/>
          <w:szCs w:val="24"/>
          <w:lang w:eastAsia="ar-SA"/>
        </w:rPr>
        <w:t xml:space="preserve">- на </w:t>
      </w:r>
      <w:r w:rsidRPr="005E3FD5">
        <w:rPr>
          <w:rFonts w:ascii="Arial" w:eastAsia="Times New Roman" w:hAnsi="Arial" w:cs="Times New Roman"/>
          <w:b/>
          <w:sz w:val="24"/>
          <w:szCs w:val="24"/>
          <w:lang w:eastAsia="ar-SA"/>
        </w:rPr>
        <w:t>микроволновые печи</w:t>
      </w:r>
      <w:r w:rsidRPr="005E3FD5">
        <w:rPr>
          <w:rFonts w:ascii="Arial" w:eastAsia="Times New Roman" w:hAnsi="Arial" w:cs="Times New Roman"/>
          <w:sz w:val="24"/>
          <w:szCs w:val="24"/>
          <w:lang w:eastAsia="ar-SA"/>
        </w:rPr>
        <w:t xml:space="preserve">, включая </w:t>
      </w:r>
      <w:r w:rsidRPr="005E3FD5">
        <w:rPr>
          <w:rFonts w:ascii="Arial" w:eastAsia="Times New Roman" w:hAnsi="Arial" w:cs="Times New Roman"/>
          <w:b/>
          <w:sz w:val="24"/>
          <w:szCs w:val="24"/>
          <w:lang w:eastAsia="ar-SA"/>
        </w:rPr>
        <w:t>комбинированные микроволновые печи</w:t>
      </w:r>
      <w:r w:rsidRPr="005E3FD5">
        <w:rPr>
          <w:rFonts w:ascii="Arial" w:eastAsia="Times New Roman" w:hAnsi="Arial" w:cs="Times New Roman"/>
          <w:sz w:val="24"/>
          <w:szCs w:val="24"/>
          <w:lang w:eastAsia="ar-SA"/>
        </w:rPr>
        <w:t xml:space="preserve"> </w:t>
      </w:r>
      <w:r w:rsidRPr="005E3FD5">
        <w:rPr>
          <w:rFonts w:ascii="Arial" w:eastAsia="Times New Roman" w:hAnsi="Arial" w:cs="Times New Roman"/>
          <w:sz w:val="24"/>
          <w:szCs w:val="24"/>
          <w:lang w:eastAsia="ar-SA"/>
        </w:rPr>
        <w:lastRenderedPageBreak/>
        <w:t xml:space="preserve">для </w:t>
      </w:r>
      <w:r w:rsidR="00A8479B" w:rsidRPr="005E3FD5">
        <w:rPr>
          <w:rFonts w:ascii="Arial" w:eastAsia="Times New Roman" w:hAnsi="Arial" w:cs="Times New Roman"/>
          <w:sz w:val="24"/>
          <w:szCs w:val="24"/>
          <w:lang w:eastAsia="ar-SA"/>
        </w:rPr>
        <w:t>обычного бытового применения</w:t>
      </w:r>
      <w:r w:rsidRPr="005E3FD5">
        <w:rPr>
          <w:rFonts w:ascii="Arial" w:eastAsia="Times New Roman" w:hAnsi="Arial" w:cs="Times New Roman"/>
          <w:sz w:val="24"/>
          <w:szCs w:val="24"/>
          <w:lang w:eastAsia="ar-SA"/>
        </w:rPr>
        <w:t xml:space="preserve">, которые </w:t>
      </w:r>
      <w:r w:rsidR="00A8479B" w:rsidRPr="005E3FD5">
        <w:rPr>
          <w:rFonts w:ascii="Arial" w:eastAsia="Times New Roman" w:hAnsi="Arial" w:cs="Times New Roman"/>
          <w:sz w:val="24"/>
          <w:szCs w:val="24"/>
          <w:lang w:eastAsia="ar-SA"/>
        </w:rPr>
        <w:t xml:space="preserve">входят в область распространения </w:t>
      </w:r>
      <w:r w:rsidRPr="005E3FD5">
        <w:rPr>
          <w:rFonts w:ascii="Arial" w:eastAsia="Times New Roman" w:hAnsi="Arial" w:cs="Times New Roman"/>
          <w:sz w:val="24"/>
          <w:szCs w:val="24"/>
          <w:lang w:eastAsia="ar-SA"/>
        </w:rPr>
        <w:t>IEC</w:t>
      </w:r>
      <w:r w:rsidR="00A8479B" w:rsidRPr="005E3FD5">
        <w:rPr>
          <w:rFonts w:ascii="Arial" w:eastAsia="Times New Roman" w:hAnsi="Arial" w:cs="Times New Roman"/>
          <w:sz w:val="24"/>
          <w:szCs w:val="24"/>
          <w:lang w:eastAsia="ar-SA"/>
        </w:rPr>
        <w:t> </w:t>
      </w:r>
      <w:r w:rsidRPr="005E3FD5">
        <w:rPr>
          <w:rFonts w:ascii="Arial" w:eastAsia="Times New Roman" w:hAnsi="Arial" w:cs="Times New Roman"/>
          <w:sz w:val="24"/>
          <w:szCs w:val="24"/>
          <w:lang w:eastAsia="ar-SA"/>
        </w:rPr>
        <w:t>60335-2-25</w:t>
      </w:r>
      <w:r w:rsidR="00A8479B" w:rsidRPr="005E3FD5">
        <w:rPr>
          <w:rFonts w:ascii="Arial" w:eastAsia="Times New Roman" w:hAnsi="Arial" w:cs="Times New Roman"/>
          <w:sz w:val="24"/>
          <w:szCs w:val="24"/>
          <w:lang w:eastAsia="ar-SA"/>
        </w:rPr>
        <w:t>,</w:t>
      </w:r>
      <w:r w:rsidRPr="005E3FD5">
        <w:rPr>
          <w:rFonts w:ascii="Arial" w:eastAsia="Times New Roman" w:hAnsi="Arial" w:cs="Times New Roman"/>
          <w:sz w:val="24"/>
          <w:szCs w:val="24"/>
          <w:lang w:eastAsia="ar-SA"/>
        </w:rPr>
        <w:t xml:space="preserve"> и </w:t>
      </w:r>
      <w:r w:rsidR="00A8479B" w:rsidRPr="005E3FD5">
        <w:rPr>
          <w:rFonts w:ascii="Arial" w:eastAsia="Times New Roman" w:hAnsi="Arial" w:cs="Times New Roman"/>
          <w:sz w:val="24"/>
          <w:szCs w:val="24"/>
          <w:lang w:eastAsia="ar-SA"/>
        </w:rPr>
        <w:t xml:space="preserve">предназначенные для использования </w:t>
      </w:r>
      <w:r w:rsidR="00E9645B" w:rsidRPr="005E3FD5">
        <w:rPr>
          <w:rFonts w:ascii="Arial" w:eastAsia="Times New Roman" w:hAnsi="Arial" w:cs="Times New Roman"/>
          <w:sz w:val="24"/>
          <w:szCs w:val="24"/>
          <w:lang w:eastAsia="ar-SA"/>
        </w:rPr>
        <w:t>неспециалистами</w:t>
      </w:r>
      <w:r w:rsidR="00933745" w:rsidRPr="005E3FD5">
        <w:rPr>
          <w:rFonts w:ascii="Arial" w:eastAsia="Times New Roman" w:hAnsi="Arial" w:cs="Times New Roman"/>
          <w:sz w:val="24"/>
          <w:szCs w:val="24"/>
          <w:lang w:eastAsia="ar-SA"/>
        </w:rPr>
        <w:t xml:space="preserve"> в </w:t>
      </w:r>
      <w:r w:rsidR="00A8479B" w:rsidRPr="005E3FD5">
        <w:rPr>
          <w:rFonts w:ascii="Arial" w:eastAsia="Times New Roman" w:hAnsi="Arial" w:cs="Times New Roman"/>
          <w:sz w:val="24"/>
          <w:szCs w:val="24"/>
          <w:lang w:eastAsia="ar-SA"/>
        </w:rPr>
        <w:t>кухонны</w:t>
      </w:r>
      <w:r w:rsidR="00E9645B" w:rsidRPr="005E3FD5">
        <w:rPr>
          <w:rFonts w:ascii="Arial" w:eastAsia="Times New Roman" w:hAnsi="Arial" w:cs="Times New Roman"/>
          <w:sz w:val="24"/>
          <w:szCs w:val="24"/>
          <w:lang w:eastAsia="ar-SA"/>
        </w:rPr>
        <w:t>х</w:t>
      </w:r>
      <w:r w:rsidR="00A8479B" w:rsidRPr="005E3FD5">
        <w:rPr>
          <w:rFonts w:ascii="Arial" w:eastAsia="Times New Roman" w:hAnsi="Arial" w:cs="Times New Roman"/>
          <w:sz w:val="24"/>
          <w:szCs w:val="24"/>
          <w:lang w:eastAsia="ar-SA"/>
        </w:rPr>
        <w:t xml:space="preserve"> зон</w:t>
      </w:r>
      <w:r w:rsidR="00E9645B" w:rsidRPr="005E3FD5">
        <w:rPr>
          <w:rFonts w:ascii="Arial" w:eastAsia="Times New Roman" w:hAnsi="Arial" w:cs="Times New Roman"/>
          <w:sz w:val="24"/>
          <w:szCs w:val="24"/>
          <w:lang w:eastAsia="ar-SA"/>
        </w:rPr>
        <w:t>ах</w:t>
      </w:r>
      <w:r w:rsidR="00A8479B" w:rsidRPr="005E3FD5">
        <w:rPr>
          <w:rFonts w:ascii="Arial" w:eastAsia="Times New Roman" w:hAnsi="Arial" w:cs="Times New Roman"/>
          <w:sz w:val="24"/>
          <w:szCs w:val="24"/>
          <w:lang w:eastAsia="ar-SA"/>
        </w:rPr>
        <w:t xml:space="preserve"> для персонала в магазинах, офис</w:t>
      </w:r>
      <w:r w:rsidR="00E9645B" w:rsidRPr="005E3FD5">
        <w:rPr>
          <w:rFonts w:ascii="Arial" w:eastAsia="Times New Roman" w:hAnsi="Arial" w:cs="Times New Roman"/>
          <w:sz w:val="24"/>
          <w:szCs w:val="24"/>
          <w:lang w:eastAsia="ar-SA"/>
        </w:rPr>
        <w:t>ах и других рабочих помещениях;</w:t>
      </w:r>
      <w:r w:rsidR="00933745" w:rsidRPr="005E3FD5">
        <w:rPr>
          <w:rFonts w:ascii="Arial" w:eastAsia="Times New Roman" w:hAnsi="Arial" w:cs="Times New Roman"/>
          <w:sz w:val="24"/>
          <w:szCs w:val="24"/>
          <w:lang w:eastAsia="ar-SA"/>
        </w:rPr>
        <w:t xml:space="preserve"> в </w:t>
      </w:r>
      <w:r w:rsidR="00A8479B" w:rsidRPr="005E3FD5">
        <w:rPr>
          <w:rFonts w:ascii="Arial" w:eastAsia="Times New Roman" w:hAnsi="Arial" w:cs="Times New Roman"/>
          <w:sz w:val="24"/>
          <w:szCs w:val="24"/>
          <w:lang w:eastAsia="ar-SA"/>
        </w:rPr>
        <w:t>фермерски</w:t>
      </w:r>
      <w:r w:rsidR="00E9645B" w:rsidRPr="005E3FD5">
        <w:rPr>
          <w:rFonts w:ascii="Arial" w:eastAsia="Times New Roman" w:hAnsi="Arial" w:cs="Times New Roman"/>
          <w:sz w:val="24"/>
          <w:szCs w:val="24"/>
          <w:lang w:eastAsia="ar-SA"/>
        </w:rPr>
        <w:t>х</w:t>
      </w:r>
      <w:r w:rsidR="00A8479B" w:rsidRPr="005E3FD5">
        <w:rPr>
          <w:rFonts w:ascii="Arial" w:eastAsia="Times New Roman" w:hAnsi="Arial" w:cs="Times New Roman"/>
          <w:sz w:val="24"/>
          <w:szCs w:val="24"/>
          <w:lang w:eastAsia="ar-SA"/>
        </w:rPr>
        <w:t xml:space="preserve"> дом</w:t>
      </w:r>
      <w:r w:rsidR="00E9645B" w:rsidRPr="005E3FD5">
        <w:rPr>
          <w:rFonts w:ascii="Arial" w:eastAsia="Times New Roman" w:hAnsi="Arial" w:cs="Times New Roman"/>
          <w:sz w:val="24"/>
          <w:szCs w:val="24"/>
          <w:lang w:eastAsia="ar-SA"/>
        </w:rPr>
        <w:t>ах</w:t>
      </w:r>
      <w:r w:rsidR="00A8479B" w:rsidRPr="005E3FD5">
        <w:rPr>
          <w:rFonts w:ascii="Arial" w:eastAsia="Times New Roman" w:hAnsi="Arial" w:cs="Times New Roman"/>
          <w:sz w:val="24"/>
          <w:szCs w:val="24"/>
          <w:lang w:eastAsia="ar-SA"/>
        </w:rPr>
        <w:t>;</w:t>
      </w:r>
      <w:r w:rsidR="00E9645B" w:rsidRPr="005E3FD5">
        <w:rPr>
          <w:rFonts w:ascii="Arial" w:eastAsia="Times New Roman" w:hAnsi="Arial" w:cs="Times New Roman"/>
          <w:sz w:val="24"/>
          <w:szCs w:val="24"/>
          <w:lang w:eastAsia="ar-SA"/>
        </w:rPr>
        <w:t xml:space="preserve"> </w:t>
      </w:r>
      <w:r w:rsidR="00A8479B" w:rsidRPr="005E3FD5">
        <w:rPr>
          <w:rFonts w:ascii="Arial" w:eastAsia="Times New Roman" w:hAnsi="Arial" w:cs="Times New Roman"/>
          <w:sz w:val="24"/>
          <w:szCs w:val="24"/>
          <w:lang w:eastAsia="ar-SA"/>
        </w:rPr>
        <w:t xml:space="preserve">клиентами в гостиницах, мотелях и других </w:t>
      </w:r>
      <w:r w:rsidR="00933745" w:rsidRPr="005E3FD5">
        <w:rPr>
          <w:rFonts w:ascii="Arial" w:eastAsia="Times New Roman" w:hAnsi="Arial" w:cs="Times New Roman"/>
          <w:sz w:val="24"/>
          <w:szCs w:val="24"/>
          <w:lang w:eastAsia="ar-SA"/>
        </w:rPr>
        <w:t>аналогичных помещениях</w:t>
      </w:r>
      <w:r w:rsidR="00A8479B" w:rsidRPr="005E3FD5">
        <w:rPr>
          <w:rFonts w:ascii="Arial" w:eastAsia="Times New Roman" w:hAnsi="Arial" w:cs="Times New Roman"/>
          <w:sz w:val="24"/>
          <w:szCs w:val="24"/>
          <w:lang w:eastAsia="ar-SA"/>
        </w:rPr>
        <w:t>;</w:t>
      </w:r>
      <w:r w:rsidR="00933745" w:rsidRPr="005E3FD5">
        <w:rPr>
          <w:rFonts w:ascii="Arial" w:eastAsia="Times New Roman" w:hAnsi="Arial" w:cs="Times New Roman"/>
          <w:sz w:val="24"/>
          <w:szCs w:val="24"/>
          <w:lang w:eastAsia="ar-SA"/>
        </w:rPr>
        <w:t xml:space="preserve"> в </w:t>
      </w:r>
      <w:r w:rsidR="00E9645B" w:rsidRPr="005E3FD5">
        <w:rPr>
          <w:rFonts w:ascii="Arial" w:eastAsia="Times New Roman" w:hAnsi="Arial" w:cs="Times New Roman"/>
          <w:sz w:val="24"/>
          <w:szCs w:val="24"/>
          <w:lang w:eastAsia="ar-SA"/>
        </w:rPr>
        <w:t>гостиницах</w:t>
      </w:r>
      <w:r w:rsidR="00A8479B" w:rsidRPr="005E3FD5">
        <w:rPr>
          <w:rFonts w:ascii="Arial" w:eastAsia="Times New Roman" w:hAnsi="Arial" w:cs="Times New Roman"/>
          <w:sz w:val="24"/>
          <w:szCs w:val="24"/>
          <w:lang w:eastAsia="ar-SA"/>
        </w:rPr>
        <w:t xml:space="preserve"> типа </w:t>
      </w:r>
      <w:r w:rsidR="00E9645B" w:rsidRPr="005E3FD5">
        <w:rPr>
          <w:rFonts w:ascii="Arial" w:eastAsia="Times New Roman" w:hAnsi="Arial" w:cs="Times New Roman"/>
          <w:sz w:val="24"/>
          <w:szCs w:val="24"/>
          <w:lang w:eastAsia="ar-SA"/>
        </w:rPr>
        <w:t>«постель и завтрак»</w:t>
      </w:r>
      <w:r w:rsidR="00933745" w:rsidRPr="005E3FD5">
        <w:rPr>
          <w:rFonts w:ascii="Arial" w:eastAsia="Times New Roman" w:hAnsi="Arial" w:cs="Times New Roman"/>
          <w:sz w:val="24"/>
          <w:szCs w:val="24"/>
          <w:lang w:eastAsia="ar-SA"/>
        </w:rPr>
        <w:t>;</w:t>
      </w:r>
      <w:proofErr w:type="gramEnd"/>
    </w:p>
    <w:p w14:paraId="3D079EB7" w14:textId="0ABEC23A" w:rsidR="00B25C21" w:rsidRPr="005E3FD5" w:rsidRDefault="00933745" w:rsidP="00B25C21">
      <w:pPr>
        <w:widowControl w:val="0"/>
        <w:spacing w:after="0" w:line="360" w:lineRule="auto"/>
        <w:ind w:firstLine="567"/>
        <w:jc w:val="both"/>
        <w:rPr>
          <w:rFonts w:ascii="Arial" w:eastAsia="Times New Roman" w:hAnsi="Arial" w:cs="Times New Roman"/>
          <w:sz w:val="24"/>
          <w:szCs w:val="24"/>
          <w:lang w:eastAsia="ar-SA"/>
        </w:rPr>
      </w:pPr>
      <w:r w:rsidRPr="005E3FD5">
        <w:rPr>
          <w:rFonts w:ascii="Arial" w:eastAsia="Times New Roman" w:hAnsi="Arial" w:cs="Times New Roman"/>
          <w:sz w:val="24"/>
          <w:szCs w:val="24"/>
          <w:lang w:eastAsia="ar-SA"/>
        </w:rPr>
        <w:t>- на промышленное сверхвысокочастотное нагревательное оборудование (IEC</w:t>
      </w:r>
      <w:r w:rsidR="00534BE0" w:rsidRPr="005E3FD5">
        <w:rPr>
          <w:rFonts w:ascii="Arial" w:eastAsia="Times New Roman" w:hAnsi="Arial" w:cs="Times New Roman"/>
          <w:sz w:val="24"/>
          <w:szCs w:val="24"/>
          <w:lang w:eastAsia="ar-SA"/>
        </w:rPr>
        <w:t> </w:t>
      </w:r>
      <w:r w:rsidRPr="005E3FD5">
        <w:rPr>
          <w:rFonts w:ascii="Arial" w:eastAsia="Times New Roman" w:hAnsi="Arial" w:cs="Times New Roman"/>
          <w:sz w:val="24"/>
          <w:szCs w:val="24"/>
          <w:lang w:eastAsia="ar-SA"/>
        </w:rPr>
        <w:t>60519-6);</w:t>
      </w:r>
    </w:p>
    <w:p w14:paraId="4455B597" w14:textId="77777777" w:rsidR="00933745" w:rsidRPr="005E3FD5" w:rsidRDefault="00933745" w:rsidP="00933745">
      <w:pPr>
        <w:widowControl w:val="0"/>
        <w:spacing w:after="0" w:line="360" w:lineRule="auto"/>
        <w:ind w:firstLine="567"/>
        <w:jc w:val="both"/>
        <w:rPr>
          <w:rFonts w:ascii="Arial" w:eastAsia="Times New Roman" w:hAnsi="Arial" w:cs="Times New Roman"/>
          <w:sz w:val="24"/>
          <w:szCs w:val="24"/>
          <w:lang w:eastAsia="ar-SA"/>
        </w:rPr>
      </w:pPr>
      <w:r w:rsidRPr="005E3FD5">
        <w:rPr>
          <w:rFonts w:ascii="Arial" w:eastAsia="Times New Roman" w:hAnsi="Arial" w:cs="Times New Roman"/>
          <w:sz w:val="24"/>
          <w:szCs w:val="24"/>
          <w:lang w:eastAsia="ar-SA"/>
        </w:rPr>
        <w:t>- на электрические медицинские изделия (IEC 60601);</w:t>
      </w:r>
    </w:p>
    <w:p w14:paraId="7024499B" w14:textId="7899CC5A" w:rsidR="00A8479B" w:rsidRPr="005E3FD5" w:rsidRDefault="00933745" w:rsidP="00B25C21">
      <w:pPr>
        <w:widowControl w:val="0"/>
        <w:spacing w:after="0" w:line="360" w:lineRule="auto"/>
        <w:ind w:firstLine="567"/>
        <w:jc w:val="both"/>
        <w:rPr>
          <w:rFonts w:ascii="Arial" w:eastAsia="Times New Roman" w:hAnsi="Arial" w:cs="Times New Roman"/>
          <w:sz w:val="24"/>
          <w:szCs w:val="24"/>
          <w:lang w:eastAsia="ar-SA"/>
        </w:rPr>
      </w:pPr>
      <w:r w:rsidRPr="005E3FD5">
        <w:rPr>
          <w:rFonts w:ascii="Arial" w:eastAsia="Times New Roman" w:hAnsi="Arial" w:cs="Times New Roman"/>
          <w:sz w:val="24"/>
          <w:szCs w:val="24"/>
          <w:lang w:eastAsia="ar-SA"/>
        </w:rPr>
        <w:t>- приборы, предназначенные для использования в местах, где преобладают особые условия, такие как наличие коррозионной или взрывоопасной среды (пыль, пар или газ).</w:t>
      </w:r>
    </w:p>
    <w:p w14:paraId="20C4BFD2" w14:textId="77777777" w:rsidR="00086F22" w:rsidRPr="005E3FD5" w:rsidRDefault="00086F22" w:rsidP="00086F22">
      <w:pPr>
        <w:widowControl w:val="0"/>
        <w:spacing w:after="0" w:line="360" w:lineRule="auto"/>
        <w:ind w:firstLine="567"/>
        <w:jc w:val="both"/>
        <w:rPr>
          <w:rFonts w:ascii="Arial" w:eastAsia="Times New Roman" w:hAnsi="Arial" w:cs="Times New Roman"/>
          <w:sz w:val="24"/>
          <w:szCs w:val="24"/>
          <w:lang w:eastAsia="ar-SA"/>
        </w:rPr>
      </w:pPr>
    </w:p>
    <w:p w14:paraId="13B56AB7" w14:textId="77777777" w:rsidR="00577BE0" w:rsidRPr="005E3FD5" w:rsidRDefault="00577BE0" w:rsidP="00577BE0">
      <w:pPr>
        <w:widowControl w:val="0"/>
        <w:spacing w:after="0" w:line="360" w:lineRule="auto"/>
        <w:ind w:firstLine="567"/>
        <w:jc w:val="both"/>
        <w:rPr>
          <w:rFonts w:ascii="Arial" w:eastAsia="Arial" w:hAnsi="Arial" w:cs="Arial"/>
          <w:b/>
          <w:sz w:val="28"/>
          <w:szCs w:val="24"/>
          <w:lang w:eastAsia="ar-SA"/>
        </w:rPr>
      </w:pPr>
      <w:r w:rsidRPr="005E3FD5">
        <w:rPr>
          <w:rFonts w:ascii="Arial" w:eastAsia="Arial" w:hAnsi="Arial" w:cs="Arial"/>
          <w:b/>
          <w:sz w:val="28"/>
          <w:szCs w:val="24"/>
          <w:lang w:eastAsia="ar-SA"/>
        </w:rPr>
        <w:t>2 Нормативные ссылки</w:t>
      </w:r>
    </w:p>
    <w:p w14:paraId="5C1E811B" w14:textId="06859926" w:rsidR="008A59DD" w:rsidRPr="005E3FD5" w:rsidRDefault="00864188" w:rsidP="008A59DD">
      <w:pPr>
        <w:widowControl w:val="0"/>
        <w:spacing w:after="0" w:line="360" w:lineRule="auto"/>
        <w:ind w:firstLine="567"/>
        <w:jc w:val="both"/>
        <w:rPr>
          <w:rFonts w:ascii="Arial" w:eastAsia="Times New Roman" w:hAnsi="Arial" w:cs="Arial"/>
          <w:sz w:val="24"/>
          <w:szCs w:val="24"/>
          <w:lang w:eastAsia="ar-SA"/>
        </w:rPr>
      </w:pPr>
      <w:bookmarkStart w:id="1" w:name="_Toc68904561"/>
      <w:r w:rsidRPr="005E3FD5">
        <w:rPr>
          <w:rFonts w:ascii="Arial" w:eastAsia="Times New Roman" w:hAnsi="Arial" w:cs="Arial"/>
          <w:sz w:val="24"/>
          <w:szCs w:val="24"/>
          <w:lang w:eastAsia="ar-SA"/>
        </w:rPr>
        <w:t>Применяют данный</w:t>
      </w:r>
      <w:r w:rsidR="002B6C14" w:rsidRPr="005E3FD5">
        <w:rPr>
          <w:rFonts w:ascii="Arial" w:eastAsia="Times New Roman" w:hAnsi="Arial" w:cs="Arial"/>
          <w:sz w:val="24"/>
          <w:szCs w:val="24"/>
          <w:lang w:eastAsia="ar-SA"/>
        </w:rPr>
        <w:t xml:space="preserve"> раздел части 1, за исключением следующего.</w:t>
      </w:r>
    </w:p>
    <w:p w14:paraId="7A28C66A" w14:textId="77777777" w:rsidR="002B6C14" w:rsidRPr="005E3FD5" w:rsidRDefault="002B6C14" w:rsidP="008A59DD">
      <w:pPr>
        <w:widowControl w:val="0"/>
        <w:spacing w:after="0" w:line="360" w:lineRule="auto"/>
        <w:ind w:firstLine="567"/>
        <w:jc w:val="both"/>
        <w:rPr>
          <w:rFonts w:ascii="Arial" w:eastAsia="Times New Roman" w:hAnsi="Arial" w:cs="Arial"/>
          <w:i/>
          <w:sz w:val="24"/>
          <w:szCs w:val="24"/>
          <w:lang w:eastAsia="ar-SA"/>
        </w:rPr>
      </w:pPr>
    </w:p>
    <w:p w14:paraId="7236C7C1" w14:textId="74DAA21B" w:rsidR="002B6C14" w:rsidRPr="005E3FD5" w:rsidRDefault="002B6C14" w:rsidP="008A59DD">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Дополнение</w:t>
      </w:r>
    </w:p>
    <w:p w14:paraId="62F0B9C7" w14:textId="6A0A3D3A" w:rsidR="00B82892" w:rsidRPr="005E3FD5" w:rsidRDefault="00B82892" w:rsidP="00B82892">
      <w:pPr>
        <w:widowControl w:val="0"/>
        <w:spacing w:after="0" w:line="360" w:lineRule="auto"/>
        <w:ind w:firstLine="567"/>
        <w:jc w:val="both"/>
        <w:rPr>
          <w:rFonts w:ascii="Arial" w:eastAsia="Times New Roman" w:hAnsi="Arial" w:cs="Arial"/>
          <w:sz w:val="24"/>
          <w:szCs w:val="24"/>
          <w:lang w:val="en-US" w:eastAsia="ar-SA"/>
        </w:rPr>
      </w:pPr>
      <w:r w:rsidRPr="005E3FD5">
        <w:rPr>
          <w:rFonts w:ascii="Arial" w:eastAsia="Times New Roman" w:hAnsi="Arial" w:cs="Arial"/>
          <w:sz w:val="24"/>
          <w:szCs w:val="24"/>
          <w:lang w:val="en-US" w:eastAsia="ar-SA"/>
        </w:rPr>
        <w:t>IEC 60068-2-6, Environmental testing – Part 2-6: Tests – Test Fc: Vibration (sinusoidal) [</w:t>
      </w:r>
      <w:r w:rsidRPr="005E3FD5">
        <w:rPr>
          <w:rFonts w:ascii="Arial" w:eastAsia="Times New Roman" w:hAnsi="Arial" w:cs="Arial"/>
          <w:sz w:val="24"/>
          <w:szCs w:val="24"/>
          <w:lang w:eastAsia="ar-SA"/>
        </w:rPr>
        <w:t>Испытания</w:t>
      </w:r>
      <w:r w:rsidRPr="005E3FD5">
        <w:rPr>
          <w:rFonts w:ascii="Arial" w:eastAsia="Times New Roman" w:hAnsi="Arial" w:cs="Arial"/>
          <w:sz w:val="24"/>
          <w:szCs w:val="24"/>
          <w:lang w:val="en-US" w:eastAsia="ar-SA"/>
        </w:rPr>
        <w:t xml:space="preserve"> </w:t>
      </w:r>
      <w:r w:rsidRPr="005E3FD5">
        <w:rPr>
          <w:rFonts w:ascii="Arial" w:eastAsia="Times New Roman" w:hAnsi="Arial" w:cs="Arial"/>
          <w:sz w:val="24"/>
          <w:szCs w:val="24"/>
          <w:lang w:eastAsia="ar-SA"/>
        </w:rPr>
        <w:t>на</w:t>
      </w:r>
      <w:r w:rsidRPr="005E3FD5">
        <w:rPr>
          <w:rFonts w:ascii="Arial" w:eastAsia="Times New Roman" w:hAnsi="Arial" w:cs="Arial"/>
          <w:sz w:val="24"/>
          <w:szCs w:val="24"/>
          <w:lang w:val="en-US" w:eastAsia="ar-SA"/>
        </w:rPr>
        <w:t xml:space="preserve"> </w:t>
      </w:r>
      <w:r w:rsidRPr="005E3FD5">
        <w:rPr>
          <w:rFonts w:ascii="Arial" w:eastAsia="Times New Roman" w:hAnsi="Arial" w:cs="Arial"/>
          <w:sz w:val="24"/>
          <w:szCs w:val="24"/>
          <w:lang w:eastAsia="ar-SA"/>
        </w:rPr>
        <w:t>воздействие</w:t>
      </w:r>
      <w:r w:rsidRPr="005E3FD5">
        <w:rPr>
          <w:rFonts w:ascii="Arial" w:eastAsia="Times New Roman" w:hAnsi="Arial" w:cs="Arial"/>
          <w:sz w:val="24"/>
          <w:szCs w:val="24"/>
          <w:lang w:val="en-US" w:eastAsia="ar-SA"/>
        </w:rPr>
        <w:t xml:space="preserve"> </w:t>
      </w:r>
      <w:r w:rsidRPr="005E3FD5">
        <w:rPr>
          <w:rFonts w:ascii="Arial" w:eastAsia="Times New Roman" w:hAnsi="Arial" w:cs="Arial"/>
          <w:sz w:val="24"/>
          <w:szCs w:val="24"/>
          <w:lang w:eastAsia="ar-SA"/>
        </w:rPr>
        <w:t>внешних</w:t>
      </w:r>
      <w:r w:rsidRPr="005E3FD5">
        <w:rPr>
          <w:rFonts w:ascii="Arial" w:eastAsia="Times New Roman" w:hAnsi="Arial" w:cs="Arial"/>
          <w:sz w:val="24"/>
          <w:szCs w:val="24"/>
          <w:lang w:val="en-US" w:eastAsia="ar-SA"/>
        </w:rPr>
        <w:t xml:space="preserve"> </w:t>
      </w:r>
      <w:r w:rsidRPr="005E3FD5">
        <w:rPr>
          <w:rFonts w:ascii="Arial" w:eastAsia="Times New Roman" w:hAnsi="Arial" w:cs="Arial"/>
          <w:sz w:val="24"/>
          <w:szCs w:val="24"/>
          <w:lang w:eastAsia="ar-SA"/>
        </w:rPr>
        <w:t>факторов</w:t>
      </w:r>
      <w:r w:rsidRPr="005E3FD5">
        <w:rPr>
          <w:rFonts w:ascii="Arial" w:eastAsia="Times New Roman" w:hAnsi="Arial" w:cs="Arial"/>
          <w:sz w:val="24"/>
          <w:szCs w:val="24"/>
          <w:lang w:val="en-US" w:eastAsia="ar-SA"/>
        </w:rPr>
        <w:t xml:space="preserve">. </w:t>
      </w:r>
      <w:r w:rsidRPr="005E3FD5">
        <w:rPr>
          <w:rFonts w:ascii="Arial" w:eastAsia="Times New Roman" w:hAnsi="Arial" w:cs="Arial"/>
          <w:sz w:val="24"/>
          <w:szCs w:val="24"/>
          <w:lang w:eastAsia="ar-SA"/>
        </w:rPr>
        <w:t>Часть</w:t>
      </w:r>
      <w:r w:rsidRPr="005E3FD5">
        <w:rPr>
          <w:rFonts w:ascii="Arial" w:eastAsia="Times New Roman" w:hAnsi="Arial" w:cs="Arial"/>
          <w:sz w:val="24"/>
          <w:szCs w:val="24"/>
          <w:lang w:val="en-US" w:eastAsia="ar-SA"/>
        </w:rPr>
        <w:t xml:space="preserve"> 2</w:t>
      </w:r>
      <w:r w:rsidR="008541A5" w:rsidRPr="005E3FD5">
        <w:rPr>
          <w:rFonts w:ascii="Arial" w:eastAsia="Times New Roman" w:hAnsi="Arial" w:cs="Arial"/>
          <w:sz w:val="24"/>
          <w:szCs w:val="24"/>
          <w:lang w:val="en-US" w:eastAsia="ar-SA"/>
        </w:rPr>
        <w:t>.</w:t>
      </w:r>
      <w:r w:rsidRPr="005E3FD5">
        <w:rPr>
          <w:rFonts w:ascii="Arial" w:eastAsia="Times New Roman" w:hAnsi="Arial" w:cs="Arial"/>
          <w:sz w:val="24"/>
          <w:szCs w:val="24"/>
          <w:lang w:val="en-US" w:eastAsia="ar-SA"/>
        </w:rPr>
        <w:t xml:space="preserve"> </w:t>
      </w:r>
      <w:r w:rsidRPr="005E3FD5">
        <w:rPr>
          <w:rFonts w:ascii="Arial" w:eastAsia="Times New Roman" w:hAnsi="Arial" w:cs="Arial"/>
          <w:sz w:val="24"/>
          <w:szCs w:val="24"/>
          <w:lang w:eastAsia="ar-SA"/>
        </w:rPr>
        <w:t>Испытания</w:t>
      </w:r>
      <w:r w:rsidRPr="005E3FD5">
        <w:rPr>
          <w:rFonts w:ascii="Arial" w:eastAsia="Times New Roman" w:hAnsi="Arial" w:cs="Arial"/>
          <w:sz w:val="24"/>
          <w:szCs w:val="24"/>
          <w:lang w:val="en-US" w:eastAsia="ar-SA"/>
        </w:rPr>
        <w:t xml:space="preserve">. </w:t>
      </w:r>
      <w:r w:rsidRPr="005E3FD5">
        <w:rPr>
          <w:rFonts w:ascii="Arial" w:eastAsia="Times New Roman" w:hAnsi="Arial" w:cs="Arial"/>
          <w:sz w:val="24"/>
          <w:szCs w:val="24"/>
          <w:lang w:eastAsia="ar-SA"/>
        </w:rPr>
        <w:t>Испытание</w:t>
      </w:r>
      <w:r w:rsidRPr="005E3FD5">
        <w:rPr>
          <w:rFonts w:ascii="Arial" w:eastAsia="Times New Roman" w:hAnsi="Arial" w:cs="Arial"/>
          <w:sz w:val="24"/>
          <w:szCs w:val="24"/>
          <w:lang w:val="en-US" w:eastAsia="ar-SA"/>
        </w:rPr>
        <w:t xml:space="preserve"> Fc: </w:t>
      </w:r>
      <w:proofErr w:type="gramStart"/>
      <w:r w:rsidRPr="005E3FD5">
        <w:rPr>
          <w:rFonts w:ascii="Arial" w:eastAsia="Times New Roman" w:hAnsi="Arial" w:cs="Arial"/>
          <w:sz w:val="24"/>
          <w:szCs w:val="24"/>
          <w:lang w:eastAsia="ar-SA"/>
        </w:rPr>
        <w:t>Вибрация</w:t>
      </w:r>
      <w:r w:rsidRPr="005E3FD5">
        <w:rPr>
          <w:rFonts w:ascii="Arial" w:eastAsia="Times New Roman" w:hAnsi="Arial" w:cs="Arial"/>
          <w:sz w:val="24"/>
          <w:szCs w:val="24"/>
          <w:lang w:val="en-US" w:eastAsia="ar-SA"/>
        </w:rPr>
        <w:t xml:space="preserve"> (</w:t>
      </w:r>
      <w:r w:rsidRPr="005E3FD5">
        <w:rPr>
          <w:rFonts w:ascii="Arial" w:eastAsia="Times New Roman" w:hAnsi="Arial" w:cs="Arial"/>
          <w:sz w:val="24"/>
          <w:szCs w:val="24"/>
          <w:lang w:eastAsia="ar-SA"/>
        </w:rPr>
        <w:t>синусоидальная</w:t>
      </w:r>
      <w:r w:rsidRPr="005E3FD5">
        <w:rPr>
          <w:rFonts w:ascii="Arial" w:eastAsia="Times New Roman" w:hAnsi="Arial" w:cs="Arial"/>
          <w:sz w:val="24"/>
          <w:szCs w:val="24"/>
          <w:lang w:val="en-US" w:eastAsia="ar-SA"/>
        </w:rPr>
        <w:t>)]</w:t>
      </w:r>
      <w:proofErr w:type="gramEnd"/>
    </w:p>
    <w:p w14:paraId="4813FA02" w14:textId="3306722B" w:rsidR="00B82892" w:rsidRPr="005E3FD5" w:rsidRDefault="00B82892" w:rsidP="00B82892">
      <w:pPr>
        <w:widowControl w:val="0"/>
        <w:spacing w:after="0" w:line="360" w:lineRule="auto"/>
        <w:ind w:firstLine="567"/>
        <w:jc w:val="both"/>
        <w:rPr>
          <w:rFonts w:ascii="Arial" w:eastAsia="Times New Roman" w:hAnsi="Arial" w:cs="Arial"/>
          <w:sz w:val="24"/>
          <w:szCs w:val="24"/>
          <w:lang w:val="en-US" w:eastAsia="ar-SA"/>
        </w:rPr>
      </w:pPr>
      <w:r w:rsidRPr="005E3FD5">
        <w:rPr>
          <w:rFonts w:ascii="Arial" w:eastAsia="Times New Roman" w:hAnsi="Arial" w:cs="Arial"/>
          <w:sz w:val="24"/>
          <w:szCs w:val="24"/>
          <w:lang w:val="en-US" w:eastAsia="ar-SA"/>
        </w:rPr>
        <w:t xml:space="preserve">IEC 60068-2-27, Environmental testing – Part 2-27: Tests – Test </w:t>
      </w:r>
      <w:proofErr w:type="spellStart"/>
      <w:r w:rsidRPr="005E3FD5">
        <w:rPr>
          <w:rFonts w:ascii="Arial" w:eastAsia="Times New Roman" w:hAnsi="Arial" w:cs="Arial"/>
          <w:sz w:val="24"/>
          <w:szCs w:val="24"/>
          <w:lang w:val="en-US" w:eastAsia="ar-SA"/>
        </w:rPr>
        <w:t>Ea</w:t>
      </w:r>
      <w:proofErr w:type="spellEnd"/>
      <w:r w:rsidRPr="005E3FD5">
        <w:rPr>
          <w:rFonts w:ascii="Arial" w:eastAsia="Times New Roman" w:hAnsi="Arial" w:cs="Arial"/>
          <w:sz w:val="24"/>
          <w:szCs w:val="24"/>
          <w:lang w:val="en-US" w:eastAsia="ar-SA"/>
        </w:rPr>
        <w:t xml:space="preserve"> and guidance: Shock (</w:t>
      </w:r>
      <w:r w:rsidRPr="005E3FD5">
        <w:rPr>
          <w:rFonts w:ascii="Arial" w:eastAsia="Times New Roman" w:hAnsi="Arial" w:cs="Arial"/>
          <w:sz w:val="24"/>
          <w:szCs w:val="24"/>
          <w:lang w:eastAsia="ar-SA"/>
        </w:rPr>
        <w:t>Испытания</w:t>
      </w:r>
      <w:r w:rsidRPr="005E3FD5">
        <w:rPr>
          <w:rFonts w:ascii="Arial" w:eastAsia="Times New Roman" w:hAnsi="Arial" w:cs="Arial"/>
          <w:sz w:val="24"/>
          <w:szCs w:val="24"/>
          <w:lang w:val="en-US" w:eastAsia="ar-SA"/>
        </w:rPr>
        <w:t xml:space="preserve"> </w:t>
      </w:r>
      <w:r w:rsidRPr="005E3FD5">
        <w:rPr>
          <w:rFonts w:ascii="Arial" w:eastAsia="Times New Roman" w:hAnsi="Arial" w:cs="Arial"/>
          <w:sz w:val="24"/>
          <w:szCs w:val="24"/>
          <w:lang w:eastAsia="ar-SA"/>
        </w:rPr>
        <w:t>на</w:t>
      </w:r>
      <w:r w:rsidRPr="005E3FD5">
        <w:rPr>
          <w:rFonts w:ascii="Arial" w:eastAsia="Times New Roman" w:hAnsi="Arial" w:cs="Arial"/>
          <w:sz w:val="24"/>
          <w:szCs w:val="24"/>
          <w:lang w:val="en-US" w:eastAsia="ar-SA"/>
        </w:rPr>
        <w:t xml:space="preserve"> </w:t>
      </w:r>
      <w:r w:rsidRPr="005E3FD5">
        <w:rPr>
          <w:rFonts w:ascii="Arial" w:eastAsia="Times New Roman" w:hAnsi="Arial" w:cs="Arial"/>
          <w:sz w:val="24"/>
          <w:szCs w:val="24"/>
          <w:lang w:eastAsia="ar-SA"/>
        </w:rPr>
        <w:t>воздействие</w:t>
      </w:r>
      <w:r w:rsidRPr="005E3FD5">
        <w:rPr>
          <w:rFonts w:ascii="Arial" w:eastAsia="Times New Roman" w:hAnsi="Arial" w:cs="Arial"/>
          <w:sz w:val="24"/>
          <w:szCs w:val="24"/>
          <w:lang w:val="en-US" w:eastAsia="ar-SA"/>
        </w:rPr>
        <w:t xml:space="preserve"> </w:t>
      </w:r>
      <w:r w:rsidRPr="005E3FD5">
        <w:rPr>
          <w:rFonts w:ascii="Arial" w:eastAsia="Times New Roman" w:hAnsi="Arial" w:cs="Arial"/>
          <w:sz w:val="24"/>
          <w:szCs w:val="24"/>
          <w:lang w:eastAsia="ar-SA"/>
        </w:rPr>
        <w:t>внешних</w:t>
      </w:r>
      <w:r w:rsidRPr="005E3FD5">
        <w:rPr>
          <w:rFonts w:ascii="Arial" w:eastAsia="Times New Roman" w:hAnsi="Arial" w:cs="Arial"/>
          <w:sz w:val="24"/>
          <w:szCs w:val="24"/>
          <w:lang w:val="en-US" w:eastAsia="ar-SA"/>
        </w:rPr>
        <w:t xml:space="preserve"> </w:t>
      </w:r>
      <w:r w:rsidRPr="005E3FD5">
        <w:rPr>
          <w:rFonts w:ascii="Arial" w:eastAsia="Times New Roman" w:hAnsi="Arial" w:cs="Arial"/>
          <w:sz w:val="24"/>
          <w:szCs w:val="24"/>
          <w:lang w:eastAsia="ar-SA"/>
        </w:rPr>
        <w:t>факторов</w:t>
      </w:r>
      <w:r w:rsidRPr="005E3FD5">
        <w:rPr>
          <w:rFonts w:ascii="Arial" w:eastAsia="Times New Roman" w:hAnsi="Arial" w:cs="Arial"/>
          <w:sz w:val="24"/>
          <w:szCs w:val="24"/>
          <w:lang w:val="en-US" w:eastAsia="ar-SA"/>
        </w:rPr>
        <w:t xml:space="preserve">. </w:t>
      </w:r>
      <w:r w:rsidRPr="005E3FD5">
        <w:rPr>
          <w:rFonts w:ascii="Arial" w:eastAsia="Times New Roman" w:hAnsi="Arial" w:cs="Arial"/>
          <w:sz w:val="24"/>
          <w:szCs w:val="24"/>
          <w:lang w:eastAsia="ar-SA"/>
        </w:rPr>
        <w:t>Часть</w:t>
      </w:r>
      <w:r w:rsidRPr="005E3FD5">
        <w:rPr>
          <w:rFonts w:ascii="Arial" w:eastAsia="Times New Roman" w:hAnsi="Arial" w:cs="Arial"/>
          <w:sz w:val="24"/>
          <w:szCs w:val="24"/>
          <w:lang w:val="en-US" w:eastAsia="ar-SA"/>
        </w:rPr>
        <w:t xml:space="preserve"> 2. </w:t>
      </w:r>
      <w:r w:rsidRPr="005E3FD5">
        <w:rPr>
          <w:rFonts w:ascii="Arial" w:eastAsia="Times New Roman" w:hAnsi="Arial" w:cs="Arial"/>
          <w:sz w:val="24"/>
          <w:szCs w:val="24"/>
          <w:lang w:eastAsia="ar-SA"/>
        </w:rPr>
        <w:t>Испытания</w:t>
      </w:r>
      <w:r w:rsidRPr="005E3FD5">
        <w:rPr>
          <w:rFonts w:ascii="Arial" w:eastAsia="Times New Roman" w:hAnsi="Arial" w:cs="Arial"/>
          <w:sz w:val="24"/>
          <w:szCs w:val="24"/>
          <w:lang w:val="en-US" w:eastAsia="ar-SA"/>
        </w:rPr>
        <w:t xml:space="preserve">. </w:t>
      </w:r>
      <w:r w:rsidRPr="005E3FD5">
        <w:rPr>
          <w:rFonts w:ascii="Arial" w:eastAsia="Times New Roman" w:hAnsi="Arial" w:cs="Arial"/>
          <w:sz w:val="24"/>
          <w:szCs w:val="24"/>
          <w:lang w:eastAsia="ar-SA"/>
        </w:rPr>
        <w:t>Часть</w:t>
      </w:r>
      <w:r w:rsidRPr="005E3FD5">
        <w:rPr>
          <w:rFonts w:ascii="Arial" w:eastAsia="Times New Roman" w:hAnsi="Arial" w:cs="Arial"/>
          <w:sz w:val="24"/>
          <w:szCs w:val="24"/>
          <w:lang w:val="en-US" w:eastAsia="ar-SA"/>
        </w:rPr>
        <w:t xml:space="preserve"> 2-27: </w:t>
      </w:r>
      <w:r w:rsidRPr="005E3FD5">
        <w:rPr>
          <w:rFonts w:ascii="Arial" w:eastAsia="Times New Roman" w:hAnsi="Arial" w:cs="Arial"/>
          <w:sz w:val="24"/>
          <w:szCs w:val="24"/>
          <w:lang w:eastAsia="ar-SA"/>
        </w:rPr>
        <w:t>Испытания</w:t>
      </w:r>
      <w:r w:rsidRPr="005E3FD5">
        <w:rPr>
          <w:rFonts w:ascii="Arial" w:eastAsia="Times New Roman" w:hAnsi="Arial" w:cs="Arial"/>
          <w:sz w:val="24"/>
          <w:szCs w:val="24"/>
          <w:lang w:val="en-US" w:eastAsia="ar-SA"/>
        </w:rPr>
        <w:t xml:space="preserve">. </w:t>
      </w:r>
      <w:r w:rsidRPr="005E3FD5">
        <w:rPr>
          <w:rFonts w:ascii="Arial" w:eastAsia="Times New Roman" w:hAnsi="Arial" w:cs="Arial"/>
          <w:sz w:val="24"/>
          <w:szCs w:val="24"/>
          <w:lang w:eastAsia="ar-SA"/>
        </w:rPr>
        <w:t>Испытание</w:t>
      </w:r>
      <w:r w:rsidRPr="005E3FD5">
        <w:rPr>
          <w:rFonts w:ascii="Arial" w:eastAsia="Times New Roman" w:hAnsi="Arial" w:cs="Arial"/>
          <w:sz w:val="24"/>
          <w:szCs w:val="24"/>
          <w:lang w:val="en-US" w:eastAsia="ar-SA"/>
        </w:rPr>
        <w:t xml:space="preserve"> </w:t>
      </w:r>
      <w:proofErr w:type="spellStart"/>
      <w:r w:rsidRPr="005E3FD5">
        <w:rPr>
          <w:rFonts w:ascii="Arial" w:eastAsia="Times New Roman" w:hAnsi="Arial" w:cs="Arial"/>
          <w:sz w:val="24"/>
          <w:szCs w:val="24"/>
          <w:lang w:eastAsia="ar-SA"/>
        </w:rPr>
        <w:t>Еа</w:t>
      </w:r>
      <w:proofErr w:type="spellEnd"/>
      <w:r w:rsidRPr="005E3FD5">
        <w:rPr>
          <w:rFonts w:ascii="Arial" w:eastAsia="Times New Roman" w:hAnsi="Arial" w:cs="Arial"/>
          <w:sz w:val="24"/>
          <w:szCs w:val="24"/>
          <w:lang w:val="en-US" w:eastAsia="ar-SA"/>
        </w:rPr>
        <w:t xml:space="preserve"> </w:t>
      </w:r>
      <w:r w:rsidRPr="005E3FD5">
        <w:rPr>
          <w:rFonts w:ascii="Arial" w:eastAsia="Times New Roman" w:hAnsi="Arial" w:cs="Arial"/>
          <w:sz w:val="24"/>
          <w:szCs w:val="24"/>
          <w:lang w:eastAsia="ar-SA"/>
        </w:rPr>
        <w:t>и</w:t>
      </w:r>
      <w:r w:rsidRPr="005E3FD5">
        <w:rPr>
          <w:rFonts w:ascii="Arial" w:eastAsia="Times New Roman" w:hAnsi="Arial" w:cs="Arial"/>
          <w:sz w:val="24"/>
          <w:szCs w:val="24"/>
          <w:lang w:val="en-US" w:eastAsia="ar-SA"/>
        </w:rPr>
        <w:t xml:space="preserve"> </w:t>
      </w:r>
      <w:r w:rsidRPr="005E3FD5">
        <w:rPr>
          <w:rFonts w:ascii="Arial" w:eastAsia="Times New Roman" w:hAnsi="Arial" w:cs="Arial"/>
          <w:sz w:val="24"/>
          <w:szCs w:val="24"/>
          <w:lang w:eastAsia="ar-SA"/>
        </w:rPr>
        <w:t>руководство</w:t>
      </w:r>
      <w:r w:rsidRPr="005E3FD5">
        <w:rPr>
          <w:rFonts w:ascii="Arial" w:eastAsia="Times New Roman" w:hAnsi="Arial" w:cs="Arial"/>
          <w:sz w:val="24"/>
          <w:szCs w:val="24"/>
          <w:lang w:val="en-US" w:eastAsia="ar-SA"/>
        </w:rPr>
        <w:t xml:space="preserve">: </w:t>
      </w:r>
      <w:proofErr w:type="gramStart"/>
      <w:r w:rsidRPr="005E3FD5">
        <w:rPr>
          <w:rFonts w:ascii="Arial" w:eastAsia="Times New Roman" w:hAnsi="Arial" w:cs="Arial"/>
          <w:sz w:val="24"/>
          <w:szCs w:val="24"/>
          <w:lang w:eastAsia="ar-SA"/>
        </w:rPr>
        <w:t>Удар</w:t>
      </w:r>
      <w:r w:rsidRPr="005E3FD5">
        <w:rPr>
          <w:rFonts w:ascii="Arial" w:eastAsia="Times New Roman" w:hAnsi="Arial" w:cs="Arial"/>
          <w:sz w:val="24"/>
          <w:szCs w:val="24"/>
          <w:lang w:val="en-US" w:eastAsia="ar-SA"/>
        </w:rPr>
        <w:t>)</w:t>
      </w:r>
      <w:proofErr w:type="gramEnd"/>
    </w:p>
    <w:p w14:paraId="4055BE45" w14:textId="7240E428" w:rsidR="00B82892" w:rsidRPr="005E3FD5" w:rsidRDefault="00B82892" w:rsidP="00B82892">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val="en-US" w:eastAsia="ar-SA"/>
        </w:rPr>
        <w:t>IEC 60068-2-52, Environmental testing – Part 2-52: Tests – Test Kb: Salt mist, cyclic (sodium chloride solution) [</w:t>
      </w:r>
      <w:r w:rsidRPr="005E3FD5">
        <w:rPr>
          <w:rFonts w:ascii="Arial" w:eastAsia="Times New Roman" w:hAnsi="Arial" w:cs="Arial"/>
          <w:sz w:val="24"/>
          <w:szCs w:val="24"/>
          <w:lang w:eastAsia="ar-SA"/>
        </w:rPr>
        <w:t>Испытания</w:t>
      </w:r>
      <w:r w:rsidRPr="005E3FD5">
        <w:rPr>
          <w:rFonts w:ascii="Arial" w:eastAsia="Times New Roman" w:hAnsi="Arial" w:cs="Arial"/>
          <w:sz w:val="24"/>
          <w:szCs w:val="24"/>
          <w:lang w:val="en-US" w:eastAsia="ar-SA"/>
        </w:rPr>
        <w:t xml:space="preserve"> </w:t>
      </w:r>
      <w:r w:rsidRPr="005E3FD5">
        <w:rPr>
          <w:rFonts w:ascii="Arial" w:eastAsia="Times New Roman" w:hAnsi="Arial" w:cs="Arial"/>
          <w:sz w:val="24"/>
          <w:szCs w:val="24"/>
          <w:lang w:eastAsia="ar-SA"/>
        </w:rPr>
        <w:t>на</w:t>
      </w:r>
      <w:r w:rsidRPr="005E3FD5">
        <w:rPr>
          <w:rFonts w:ascii="Arial" w:eastAsia="Times New Roman" w:hAnsi="Arial" w:cs="Arial"/>
          <w:sz w:val="24"/>
          <w:szCs w:val="24"/>
          <w:lang w:val="en-US" w:eastAsia="ar-SA"/>
        </w:rPr>
        <w:t xml:space="preserve"> </w:t>
      </w:r>
      <w:r w:rsidRPr="005E3FD5">
        <w:rPr>
          <w:rFonts w:ascii="Arial" w:eastAsia="Times New Roman" w:hAnsi="Arial" w:cs="Arial"/>
          <w:sz w:val="24"/>
          <w:szCs w:val="24"/>
          <w:lang w:eastAsia="ar-SA"/>
        </w:rPr>
        <w:t>воздействие</w:t>
      </w:r>
      <w:r w:rsidRPr="005E3FD5">
        <w:rPr>
          <w:rFonts w:ascii="Arial" w:eastAsia="Times New Roman" w:hAnsi="Arial" w:cs="Arial"/>
          <w:sz w:val="24"/>
          <w:szCs w:val="24"/>
          <w:lang w:val="en-US" w:eastAsia="ar-SA"/>
        </w:rPr>
        <w:t xml:space="preserve"> </w:t>
      </w:r>
      <w:r w:rsidRPr="005E3FD5">
        <w:rPr>
          <w:rFonts w:ascii="Arial" w:eastAsia="Times New Roman" w:hAnsi="Arial" w:cs="Arial"/>
          <w:sz w:val="24"/>
          <w:szCs w:val="24"/>
          <w:lang w:eastAsia="ar-SA"/>
        </w:rPr>
        <w:t>внешних</w:t>
      </w:r>
      <w:r w:rsidRPr="005E3FD5">
        <w:rPr>
          <w:rFonts w:ascii="Arial" w:eastAsia="Times New Roman" w:hAnsi="Arial" w:cs="Arial"/>
          <w:sz w:val="24"/>
          <w:szCs w:val="24"/>
          <w:lang w:val="en-US" w:eastAsia="ar-SA"/>
        </w:rPr>
        <w:t xml:space="preserve"> </w:t>
      </w:r>
      <w:r w:rsidRPr="005E3FD5">
        <w:rPr>
          <w:rFonts w:ascii="Arial" w:eastAsia="Times New Roman" w:hAnsi="Arial" w:cs="Arial"/>
          <w:sz w:val="24"/>
          <w:szCs w:val="24"/>
          <w:lang w:eastAsia="ar-SA"/>
        </w:rPr>
        <w:t>факторов</w:t>
      </w:r>
      <w:r w:rsidRPr="005E3FD5">
        <w:rPr>
          <w:rFonts w:ascii="Arial" w:eastAsia="Times New Roman" w:hAnsi="Arial" w:cs="Arial"/>
          <w:sz w:val="24"/>
          <w:szCs w:val="24"/>
          <w:lang w:val="en-US" w:eastAsia="ar-SA"/>
        </w:rPr>
        <w:t xml:space="preserve">. </w:t>
      </w:r>
      <w:r w:rsidRPr="005E3FD5">
        <w:rPr>
          <w:rFonts w:ascii="Arial" w:eastAsia="Times New Roman" w:hAnsi="Arial" w:cs="Arial"/>
          <w:sz w:val="24"/>
          <w:szCs w:val="24"/>
          <w:lang w:eastAsia="ar-SA"/>
        </w:rPr>
        <w:t>Часть 2-52. Испытания. Испытание К</w:t>
      </w:r>
      <w:proofErr w:type="gramStart"/>
      <w:r w:rsidRPr="005E3FD5">
        <w:rPr>
          <w:rFonts w:ascii="Arial" w:eastAsia="Times New Roman" w:hAnsi="Arial" w:cs="Arial"/>
          <w:sz w:val="24"/>
          <w:szCs w:val="24"/>
          <w:lang w:val="en-US" w:eastAsia="ar-SA"/>
        </w:rPr>
        <w:t>b</w:t>
      </w:r>
      <w:proofErr w:type="gramEnd"/>
      <w:r w:rsidRPr="005E3FD5">
        <w:rPr>
          <w:rFonts w:ascii="Arial" w:eastAsia="Times New Roman" w:hAnsi="Arial" w:cs="Arial"/>
          <w:sz w:val="24"/>
          <w:szCs w:val="24"/>
          <w:lang w:eastAsia="ar-SA"/>
        </w:rPr>
        <w:t xml:space="preserve">: </w:t>
      </w:r>
      <w:proofErr w:type="gramStart"/>
      <w:r w:rsidRPr="005E3FD5">
        <w:rPr>
          <w:rFonts w:ascii="Arial" w:eastAsia="Times New Roman" w:hAnsi="Arial" w:cs="Arial"/>
          <w:sz w:val="24"/>
          <w:szCs w:val="24"/>
          <w:lang w:eastAsia="ar-SA"/>
        </w:rPr>
        <w:t>Соляной туман, циклическое испытание (раствор хлорида натрия)]</w:t>
      </w:r>
      <w:proofErr w:type="gramEnd"/>
    </w:p>
    <w:p w14:paraId="75FB17F6" w14:textId="57FDD923" w:rsidR="00B82892" w:rsidRPr="005E3FD5" w:rsidRDefault="00B82892" w:rsidP="00B82892">
      <w:pPr>
        <w:widowControl w:val="0"/>
        <w:spacing w:after="0" w:line="360" w:lineRule="auto"/>
        <w:ind w:firstLine="567"/>
        <w:jc w:val="both"/>
        <w:rPr>
          <w:rFonts w:ascii="Arial" w:eastAsia="Times New Roman" w:hAnsi="Arial" w:cs="Arial"/>
          <w:sz w:val="24"/>
          <w:szCs w:val="24"/>
          <w:lang w:eastAsia="ar-SA"/>
        </w:rPr>
      </w:pPr>
      <w:proofErr w:type="gramStart"/>
      <w:r w:rsidRPr="005E3FD5">
        <w:rPr>
          <w:rFonts w:ascii="Arial" w:eastAsia="Times New Roman" w:hAnsi="Arial" w:cs="Arial"/>
          <w:sz w:val="24"/>
          <w:szCs w:val="24"/>
          <w:lang w:val="en-US" w:eastAsia="ar-SA"/>
        </w:rPr>
        <w:t>IEC 60335-2-36, Household and similar electrical appliances – Safety – Part 2-36: Particular requirements for commercial electric cooking ranges, ovens, hobs and hob elements (</w:t>
      </w:r>
      <w:r w:rsidRPr="005E3FD5">
        <w:rPr>
          <w:rFonts w:ascii="Arial" w:eastAsia="Times New Roman" w:hAnsi="Arial" w:cs="Arial"/>
          <w:sz w:val="24"/>
          <w:szCs w:val="24"/>
          <w:lang w:eastAsia="ar-SA"/>
        </w:rPr>
        <w:t>Бытовые</w:t>
      </w:r>
      <w:r w:rsidRPr="005E3FD5">
        <w:rPr>
          <w:rFonts w:ascii="Arial" w:eastAsia="Times New Roman" w:hAnsi="Arial" w:cs="Arial"/>
          <w:sz w:val="24"/>
          <w:szCs w:val="24"/>
          <w:lang w:val="en-US" w:eastAsia="ar-SA"/>
        </w:rPr>
        <w:t xml:space="preserve"> </w:t>
      </w:r>
      <w:r w:rsidRPr="005E3FD5">
        <w:rPr>
          <w:rFonts w:ascii="Arial" w:eastAsia="Times New Roman" w:hAnsi="Arial" w:cs="Arial"/>
          <w:sz w:val="24"/>
          <w:szCs w:val="24"/>
          <w:lang w:eastAsia="ar-SA"/>
        </w:rPr>
        <w:t>и</w:t>
      </w:r>
      <w:r w:rsidRPr="005E3FD5">
        <w:rPr>
          <w:rFonts w:ascii="Arial" w:eastAsia="Times New Roman" w:hAnsi="Arial" w:cs="Arial"/>
          <w:sz w:val="24"/>
          <w:szCs w:val="24"/>
          <w:lang w:val="en-US" w:eastAsia="ar-SA"/>
        </w:rPr>
        <w:t xml:space="preserve"> </w:t>
      </w:r>
      <w:r w:rsidRPr="005E3FD5">
        <w:rPr>
          <w:rFonts w:ascii="Arial" w:eastAsia="Times New Roman" w:hAnsi="Arial" w:cs="Arial"/>
          <w:sz w:val="24"/>
          <w:szCs w:val="24"/>
          <w:lang w:eastAsia="ar-SA"/>
        </w:rPr>
        <w:t>аналогичные</w:t>
      </w:r>
      <w:r w:rsidRPr="005E3FD5">
        <w:rPr>
          <w:rFonts w:ascii="Arial" w:eastAsia="Times New Roman" w:hAnsi="Arial" w:cs="Arial"/>
          <w:sz w:val="24"/>
          <w:szCs w:val="24"/>
          <w:lang w:val="en-US" w:eastAsia="ar-SA"/>
        </w:rPr>
        <w:t xml:space="preserve"> </w:t>
      </w:r>
      <w:r w:rsidRPr="005E3FD5">
        <w:rPr>
          <w:rFonts w:ascii="Arial" w:eastAsia="Times New Roman" w:hAnsi="Arial" w:cs="Arial"/>
          <w:sz w:val="24"/>
          <w:szCs w:val="24"/>
          <w:lang w:eastAsia="ar-SA"/>
        </w:rPr>
        <w:t>электрические</w:t>
      </w:r>
      <w:r w:rsidRPr="005E3FD5">
        <w:rPr>
          <w:rFonts w:ascii="Arial" w:eastAsia="Times New Roman" w:hAnsi="Arial" w:cs="Arial"/>
          <w:sz w:val="24"/>
          <w:szCs w:val="24"/>
          <w:lang w:val="en-US" w:eastAsia="ar-SA"/>
        </w:rPr>
        <w:t xml:space="preserve"> </w:t>
      </w:r>
      <w:r w:rsidRPr="005E3FD5">
        <w:rPr>
          <w:rFonts w:ascii="Arial" w:eastAsia="Times New Roman" w:hAnsi="Arial" w:cs="Arial"/>
          <w:sz w:val="24"/>
          <w:szCs w:val="24"/>
          <w:lang w:eastAsia="ar-SA"/>
        </w:rPr>
        <w:t>приборы</w:t>
      </w:r>
      <w:r w:rsidRPr="005E3FD5">
        <w:rPr>
          <w:rFonts w:ascii="Arial" w:eastAsia="Times New Roman" w:hAnsi="Arial" w:cs="Arial"/>
          <w:sz w:val="24"/>
          <w:szCs w:val="24"/>
          <w:lang w:val="en-US" w:eastAsia="ar-SA"/>
        </w:rPr>
        <w:t>.</w:t>
      </w:r>
      <w:proofErr w:type="gramEnd"/>
      <w:r w:rsidRPr="005E3FD5">
        <w:rPr>
          <w:rFonts w:ascii="Arial" w:eastAsia="Times New Roman" w:hAnsi="Arial" w:cs="Arial"/>
          <w:sz w:val="24"/>
          <w:szCs w:val="24"/>
          <w:lang w:val="en-US" w:eastAsia="ar-SA"/>
        </w:rPr>
        <w:t xml:space="preserve"> </w:t>
      </w:r>
      <w:r w:rsidRPr="005E3FD5">
        <w:rPr>
          <w:rFonts w:ascii="Arial" w:eastAsia="Times New Roman" w:hAnsi="Arial" w:cs="Arial"/>
          <w:sz w:val="24"/>
          <w:szCs w:val="24"/>
          <w:lang w:eastAsia="ar-SA"/>
        </w:rPr>
        <w:t xml:space="preserve">Безопасность. Часть 2-36. </w:t>
      </w:r>
      <w:proofErr w:type="gramStart"/>
      <w:r w:rsidRPr="005E3FD5">
        <w:rPr>
          <w:rFonts w:ascii="Arial" w:eastAsia="Times New Roman" w:hAnsi="Arial" w:cs="Arial"/>
          <w:sz w:val="24"/>
          <w:szCs w:val="24"/>
          <w:lang w:eastAsia="ar-SA"/>
        </w:rPr>
        <w:t>Дополнительные требования к электрическим кухонным плитам, духовкам, конфоркам и нагревательным элементам для предприятий общественного питания)</w:t>
      </w:r>
      <w:proofErr w:type="gramEnd"/>
    </w:p>
    <w:p w14:paraId="41652568" w14:textId="5C9E3F2C" w:rsidR="00B82892" w:rsidRPr="005E3FD5" w:rsidRDefault="00B82892" w:rsidP="00B82892">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val="en-US" w:eastAsia="ar-SA"/>
        </w:rPr>
        <w:t>IEC 60335-2-42, Household and similar electrical appliances – Safety – Part 2-42: Particular requirements for commercial electric forced convection ovens, steam cookers and steam convection ovens (</w:t>
      </w:r>
      <w:r w:rsidRPr="005E3FD5">
        <w:rPr>
          <w:rFonts w:ascii="Arial" w:eastAsia="Times New Roman" w:hAnsi="Arial" w:cs="Arial"/>
          <w:sz w:val="24"/>
          <w:szCs w:val="24"/>
          <w:lang w:eastAsia="ar-SA"/>
        </w:rPr>
        <w:t>Бытовые</w:t>
      </w:r>
      <w:r w:rsidRPr="005E3FD5">
        <w:rPr>
          <w:rFonts w:ascii="Arial" w:eastAsia="Times New Roman" w:hAnsi="Arial" w:cs="Arial"/>
          <w:sz w:val="24"/>
          <w:szCs w:val="24"/>
          <w:lang w:val="en-US" w:eastAsia="ar-SA"/>
        </w:rPr>
        <w:t xml:space="preserve"> </w:t>
      </w:r>
      <w:r w:rsidRPr="005E3FD5">
        <w:rPr>
          <w:rFonts w:ascii="Arial" w:eastAsia="Times New Roman" w:hAnsi="Arial" w:cs="Arial"/>
          <w:sz w:val="24"/>
          <w:szCs w:val="24"/>
          <w:lang w:eastAsia="ar-SA"/>
        </w:rPr>
        <w:t>и</w:t>
      </w:r>
      <w:r w:rsidRPr="005E3FD5">
        <w:rPr>
          <w:rFonts w:ascii="Arial" w:eastAsia="Times New Roman" w:hAnsi="Arial" w:cs="Arial"/>
          <w:sz w:val="24"/>
          <w:szCs w:val="24"/>
          <w:lang w:val="en-US" w:eastAsia="ar-SA"/>
        </w:rPr>
        <w:t xml:space="preserve"> </w:t>
      </w:r>
      <w:r w:rsidRPr="005E3FD5">
        <w:rPr>
          <w:rFonts w:ascii="Arial" w:eastAsia="Times New Roman" w:hAnsi="Arial" w:cs="Arial"/>
          <w:sz w:val="24"/>
          <w:szCs w:val="24"/>
          <w:lang w:eastAsia="ar-SA"/>
        </w:rPr>
        <w:t>аналогичные</w:t>
      </w:r>
      <w:r w:rsidRPr="005E3FD5">
        <w:rPr>
          <w:rFonts w:ascii="Arial" w:eastAsia="Times New Roman" w:hAnsi="Arial" w:cs="Arial"/>
          <w:sz w:val="24"/>
          <w:szCs w:val="24"/>
          <w:lang w:val="en-US" w:eastAsia="ar-SA"/>
        </w:rPr>
        <w:t xml:space="preserve"> </w:t>
      </w:r>
      <w:r w:rsidRPr="005E3FD5">
        <w:rPr>
          <w:rFonts w:ascii="Arial" w:eastAsia="Times New Roman" w:hAnsi="Arial" w:cs="Arial"/>
          <w:sz w:val="24"/>
          <w:szCs w:val="24"/>
          <w:lang w:eastAsia="ar-SA"/>
        </w:rPr>
        <w:t>электрические</w:t>
      </w:r>
      <w:r w:rsidRPr="005E3FD5">
        <w:rPr>
          <w:rFonts w:ascii="Arial" w:eastAsia="Times New Roman" w:hAnsi="Arial" w:cs="Arial"/>
          <w:sz w:val="24"/>
          <w:szCs w:val="24"/>
          <w:lang w:val="en-US" w:eastAsia="ar-SA"/>
        </w:rPr>
        <w:t xml:space="preserve"> </w:t>
      </w:r>
      <w:r w:rsidRPr="005E3FD5">
        <w:rPr>
          <w:rFonts w:ascii="Arial" w:eastAsia="Times New Roman" w:hAnsi="Arial" w:cs="Arial"/>
          <w:sz w:val="24"/>
          <w:szCs w:val="24"/>
          <w:lang w:eastAsia="ar-SA"/>
        </w:rPr>
        <w:t>приборы</w:t>
      </w:r>
      <w:r w:rsidRPr="005E3FD5">
        <w:rPr>
          <w:rFonts w:ascii="Arial" w:eastAsia="Times New Roman" w:hAnsi="Arial" w:cs="Arial"/>
          <w:sz w:val="24"/>
          <w:szCs w:val="24"/>
          <w:lang w:val="en-US" w:eastAsia="ar-SA"/>
        </w:rPr>
        <w:t xml:space="preserve">. </w:t>
      </w:r>
      <w:r w:rsidRPr="005E3FD5">
        <w:rPr>
          <w:rFonts w:ascii="Arial" w:eastAsia="Times New Roman" w:hAnsi="Arial" w:cs="Arial"/>
          <w:sz w:val="24"/>
          <w:szCs w:val="24"/>
          <w:lang w:eastAsia="ar-SA"/>
        </w:rPr>
        <w:t xml:space="preserve">Безопасность. Часть 2-42. </w:t>
      </w:r>
      <w:proofErr w:type="gramStart"/>
      <w:r w:rsidRPr="005E3FD5">
        <w:rPr>
          <w:rFonts w:ascii="Arial" w:eastAsia="Times New Roman" w:hAnsi="Arial" w:cs="Arial"/>
          <w:sz w:val="24"/>
          <w:szCs w:val="24"/>
          <w:lang w:eastAsia="ar-SA"/>
        </w:rPr>
        <w:t xml:space="preserve">Частные требования к электрическим шкафам с </w:t>
      </w:r>
      <w:r w:rsidRPr="005E3FD5">
        <w:rPr>
          <w:rFonts w:ascii="Arial" w:eastAsia="Times New Roman" w:hAnsi="Arial" w:cs="Arial"/>
          <w:sz w:val="24"/>
          <w:szCs w:val="24"/>
          <w:lang w:eastAsia="ar-SA"/>
        </w:rPr>
        <w:lastRenderedPageBreak/>
        <w:t xml:space="preserve">принудительной циркуляцией воздуха, пароварочным аппаратам и </w:t>
      </w:r>
      <w:proofErr w:type="spellStart"/>
      <w:r w:rsidRPr="005E3FD5">
        <w:rPr>
          <w:rFonts w:ascii="Arial" w:eastAsia="Times New Roman" w:hAnsi="Arial" w:cs="Arial"/>
          <w:sz w:val="24"/>
          <w:szCs w:val="24"/>
          <w:lang w:eastAsia="ar-SA"/>
        </w:rPr>
        <w:t>пароварочно</w:t>
      </w:r>
      <w:proofErr w:type="spellEnd"/>
      <w:r w:rsidRPr="005E3FD5">
        <w:rPr>
          <w:rFonts w:ascii="Arial" w:eastAsia="Times New Roman" w:hAnsi="Arial" w:cs="Arial"/>
          <w:sz w:val="24"/>
          <w:szCs w:val="24"/>
          <w:lang w:eastAsia="ar-SA"/>
        </w:rPr>
        <w:t>-конвективным шкафам для предприятий общественного питания)</w:t>
      </w:r>
      <w:proofErr w:type="gramEnd"/>
    </w:p>
    <w:p w14:paraId="4D1B4085" w14:textId="2B59A3E7" w:rsidR="00B82892" w:rsidRPr="005E3FD5" w:rsidRDefault="00B82892" w:rsidP="00B82892">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val="en-US" w:eastAsia="ar-SA"/>
        </w:rPr>
        <w:t>IEC 60335-2-49, Household and similar electrical appliances − Safety − Part 2-49: Particular requirements for commercial electric appliances for keeping food and crockery warm (</w:t>
      </w:r>
      <w:r w:rsidRPr="005E3FD5">
        <w:rPr>
          <w:rFonts w:ascii="Arial" w:eastAsia="Times New Roman" w:hAnsi="Arial" w:cs="Arial"/>
          <w:sz w:val="24"/>
          <w:szCs w:val="24"/>
          <w:lang w:eastAsia="ar-SA"/>
        </w:rPr>
        <w:t>Бытовые</w:t>
      </w:r>
      <w:r w:rsidRPr="005E3FD5">
        <w:rPr>
          <w:rFonts w:ascii="Arial" w:eastAsia="Times New Roman" w:hAnsi="Arial" w:cs="Arial"/>
          <w:sz w:val="24"/>
          <w:szCs w:val="24"/>
          <w:lang w:val="en-US" w:eastAsia="ar-SA"/>
        </w:rPr>
        <w:t xml:space="preserve"> </w:t>
      </w:r>
      <w:r w:rsidRPr="005E3FD5">
        <w:rPr>
          <w:rFonts w:ascii="Arial" w:eastAsia="Times New Roman" w:hAnsi="Arial" w:cs="Arial"/>
          <w:sz w:val="24"/>
          <w:szCs w:val="24"/>
          <w:lang w:eastAsia="ar-SA"/>
        </w:rPr>
        <w:t>и</w:t>
      </w:r>
      <w:r w:rsidRPr="005E3FD5">
        <w:rPr>
          <w:rFonts w:ascii="Arial" w:eastAsia="Times New Roman" w:hAnsi="Arial" w:cs="Arial"/>
          <w:sz w:val="24"/>
          <w:szCs w:val="24"/>
          <w:lang w:val="en-US" w:eastAsia="ar-SA"/>
        </w:rPr>
        <w:t xml:space="preserve"> </w:t>
      </w:r>
      <w:r w:rsidRPr="005E3FD5">
        <w:rPr>
          <w:rFonts w:ascii="Arial" w:eastAsia="Times New Roman" w:hAnsi="Arial" w:cs="Arial"/>
          <w:sz w:val="24"/>
          <w:szCs w:val="24"/>
          <w:lang w:eastAsia="ar-SA"/>
        </w:rPr>
        <w:t>аналогичные</w:t>
      </w:r>
      <w:r w:rsidRPr="005E3FD5">
        <w:rPr>
          <w:rFonts w:ascii="Arial" w:eastAsia="Times New Roman" w:hAnsi="Arial" w:cs="Arial"/>
          <w:sz w:val="24"/>
          <w:szCs w:val="24"/>
          <w:lang w:val="en-US" w:eastAsia="ar-SA"/>
        </w:rPr>
        <w:t xml:space="preserve"> </w:t>
      </w:r>
      <w:r w:rsidRPr="005E3FD5">
        <w:rPr>
          <w:rFonts w:ascii="Arial" w:eastAsia="Times New Roman" w:hAnsi="Arial" w:cs="Arial"/>
          <w:sz w:val="24"/>
          <w:szCs w:val="24"/>
          <w:lang w:eastAsia="ar-SA"/>
        </w:rPr>
        <w:t>электрические</w:t>
      </w:r>
      <w:r w:rsidRPr="005E3FD5">
        <w:rPr>
          <w:rFonts w:ascii="Arial" w:eastAsia="Times New Roman" w:hAnsi="Arial" w:cs="Arial"/>
          <w:sz w:val="24"/>
          <w:szCs w:val="24"/>
          <w:lang w:val="en-US" w:eastAsia="ar-SA"/>
        </w:rPr>
        <w:t xml:space="preserve"> </w:t>
      </w:r>
      <w:r w:rsidRPr="005E3FD5">
        <w:rPr>
          <w:rFonts w:ascii="Arial" w:eastAsia="Times New Roman" w:hAnsi="Arial" w:cs="Arial"/>
          <w:sz w:val="24"/>
          <w:szCs w:val="24"/>
          <w:lang w:eastAsia="ar-SA"/>
        </w:rPr>
        <w:t>приборы</w:t>
      </w:r>
      <w:r w:rsidRPr="005E3FD5">
        <w:rPr>
          <w:rFonts w:ascii="Arial" w:eastAsia="Times New Roman" w:hAnsi="Arial" w:cs="Arial"/>
          <w:sz w:val="24"/>
          <w:szCs w:val="24"/>
          <w:lang w:val="en-US" w:eastAsia="ar-SA"/>
        </w:rPr>
        <w:t xml:space="preserve">. </w:t>
      </w:r>
      <w:r w:rsidRPr="005E3FD5">
        <w:rPr>
          <w:rFonts w:ascii="Arial" w:eastAsia="Times New Roman" w:hAnsi="Arial" w:cs="Arial"/>
          <w:sz w:val="24"/>
          <w:szCs w:val="24"/>
          <w:lang w:eastAsia="ar-SA"/>
        </w:rPr>
        <w:t xml:space="preserve">Безопасность. Часть 2-49. </w:t>
      </w:r>
      <w:proofErr w:type="gramStart"/>
      <w:r w:rsidRPr="005E3FD5">
        <w:rPr>
          <w:rFonts w:ascii="Arial" w:eastAsia="Times New Roman" w:hAnsi="Arial" w:cs="Arial"/>
          <w:sz w:val="24"/>
          <w:szCs w:val="24"/>
          <w:lang w:eastAsia="ar-SA"/>
        </w:rPr>
        <w:t>Дополнительные требования к приборам для поддержания температуры горячих пищевых продуктов и нагрева посуды для предприятий общественного питания)</w:t>
      </w:r>
      <w:proofErr w:type="gramEnd"/>
    </w:p>
    <w:p w14:paraId="3BC6BE69" w14:textId="044EC112" w:rsidR="00B82892" w:rsidRPr="005E3FD5" w:rsidRDefault="00B82892" w:rsidP="00B82892">
      <w:pPr>
        <w:widowControl w:val="0"/>
        <w:spacing w:after="0" w:line="360" w:lineRule="auto"/>
        <w:ind w:firstLine="567"/>
        <w:jc w:val="both"/>
        <w:rPr>
          <w:rFonts w:ascii="Arial" w:eastAsia="Times New Roman" w:hAnsi="Arial" w:cs="Arial"/>
          <w:sz w:val="24"/>
          <w:szCs w:val="24"/>
          <w:lang w:eastAsia="ar-SA"/>
        </w:rPr>
      </w:pPr>
      <w:proofErr w:type="gramStart"/>
      <w:r w:rsidRPr="005E3FD5">
        <w:rPr>
          <w:rFonts w:ascii="Arial" w:eastAsia="Times New Roman" w:hAnsi="Arial" w:cs="Arial"/>
          <w:sz w:val="24"/>
          <w:szCs w:val="24"/>
          <w:lang w:val="en-US" w:eastAsia="ar-SA"/>
        </w:rPr>
        <w:t xml:space="preserve">IEC 60335-2-75, Household and similar electrical appliances – Safety – Part 2-75: Particular requirements for commercial dispensing appliances and vending machines </w:t>
      </w:r>
      <w:r w:rsidR="002427EF" w:rsidRPr="005E3FD5">
        <w:rPr>
          <w:rFonts w:ascii="Arial" w:eastAsia="Times New Roman" w:hAnsi="Arial" w:cs="Arial"/>
          <w:sz w:val="24"/>
          <w:szCs w:val="24"/>
          <w:lang w:val="en-US" w:eastAsia="ar-SA"/>
        </w:rPr>
        <w:t>(</w:t>
      </w:r>
      <w:r w:rsidR="002427EF" w:rsidRPr="005E3FD5">
        <w:rPr>
          <w:rFonts w:ascii="Arial" w:eastAsia="Times New Roman" w:hAnsi="Arial" w:cs="Arial"/>
          <w:sz w:val="24"/>
          <w:szCs w:val="24"/>
          <w:lang w:eastAsia="ar-SA"/>
        </w:rPr>
        <w:t>Бытовые</w:t>
      </w:r>
      <w:r w:rsidR="002427EF" w:rsidRPr="005E3FD5">
        <w:rPr>
          <w:rFonts w:ascii="Arial" w:eastAsia="Times New Roman" w:hAnsi="Arial" w:cs="Arial"/>
          <w:sz w:val="24"/>
          <w:szCs w:val="24"/>
          <w:lang w:val="en-US" w:eastAsia="ar-SA"/>
        </w:rPr>
        <w:t xml:space="preserve"> </w:t>
      </w:r>
      <w:r w:rsidR="002427EF" w:rsidRPr="005E3FD5">
        <w:rPr>
          <w:rFonts w:ascii="Arial" w:eastAsia="Times New Roman" w:hAnsi="Arial" w:cs="Arial"/>
          <w:sz w:val="24"/>
          <w:szCs w:val="24"/>
          <w:lang w:eastAsia="ar-SA"/>
        </w:rPr>
        <w:t>и</w:t>
      </w:r>
      <w:r w:rsidR="002427EF" w:rsidRPr="005E3FD5">
        <w:rPr>
          <w:rFonts w:ascii="Arial" w:eastAsia="Times New Roman" w:hAnsi="Arial" w:cs="Arial"/>
          <w:sz w:val="24"/>
          <w:szCs w:val="24"/>
          <w:lang w:val="en-US" w:eastAsia="ar-SA"/>
        </w:rPr>
        <w:t xml:space="preserve"> </w:t>
      </w:r>
      <w:r w:rsidR="002427EF" w:rsidRPr="005E3FD5">
        <w:rPr>
          <w:rFonts w:ascii="Arial" w:eastAsia="Times New Roman" w:hAnsi="Arial" w:cs="Arial"/>
          <w:sz w:val="24"/>
          <w:szCs w:val="24"/>
          <w:lang w:eastAsia="ar-SA"/>
        </w:rPr>
        <w:t>аналогичные</w:t>
      </w:r>
      <w:r w:rsidR="002427EF" w:rsidRPr="005E3FD5">
        <w:rPr>
          <w:rFonts w:ascii="Arial" w:eastAsia="Times New Roman" w:hAnsi="Arial" w:cs="Arial"/>
          <w:sz w:val="24"/>
          <w:szCs w:val="24"/>
          <w:lang w:val="en-US" w:eastAsia="ar-SA"/>
        </w:rPr>
        <w:t xml:space="preserve"> </w:t>
      </w:r>
      <w:r w:rsidR="002427EF" w:rsidRPr="005E3FD5">
        <w:rPr>
          <w:rFonts w:ascii="Arial" w:eastAsia="Times New Roman" w:hAnsi="Arial" w:cs="Arial"/>
          <w:sz w:val="24"/>
          <w:szCs w:val="24"/>
          <w:lang w:eastAsia="ar-SA"/>
        </w:rPr>
        <w:t>электрические</w:t>
      </w:r>
      <w:r w:rsidR="002427EF" w:rsidRPr="005E3FD5">
        <w:rPr>
          <w:rFonts w:ascii="Arial" w:eastAsia="Times New Roman" w:hAnsi="Arial" w:cs="Arial"/>
          <w:sz w:val="24"/>
          <w:szCs w:val="24"/>
          <w:lang w:val="en-US" w:eastAsia="ar-SA"/>
        </w:rPr>
        <w:t xml:space="preserve"> </w:t>
      </w:r>
      <w:r w:rsidR="002427EF" w:rsidRPr="005E3FD5">
        <w:rPr>
          <w:rFonts w:ascii="Arial" w:eastAsia="Times New Roman" w:hAnsi="Arial" w:cs="Arial"/>
          <w:sz w:val="24"/>
          <w:szCs w:val="24"/>
          <w:lang w:eastAsia="ar-SA"/>
        </w:rPr>
        <w:t>приборы</w:t>
      </w:r>
      <w:r w:rsidR="002427EF" w:rsidRPr="005E3FD5">
        <w:rPr>
          <w:rFonts w:ascii="Arial" w:eastAsia="Times New Roman" w:hAnsi="Arial" w:cs="Arial"/>
          <w:sz w:val="24"/>
          <w:szCs w:val="24"/>
          <w:lang w:val="en-US" w:eastAsia="ar-SA"/>
        </w:rPr>
        <w:t>.</w:t>
      </w:r>
      <w:proofErr w:type="gramEnd"/>
      <w:r w:rsidR="002427EF" w:rsidRPr="005E3FD5">
        <w:rPr>
          <w:rFonts w:ascii="Arial" w:eastAsia="Times New Roman" w:hAnsi="Arial" w:cs="Arial"/>
          <w:sz w:val="24"/>
          <w:szCs w:val="24"/>
          <w:lang w:val="en-US" w:eastAsia="ar-SA"/>
        </w:rPr>
        <w:t xml:space="preserve"> </w:t>
      </w:r>
      <w:r w:rsidR="002427EF" w:rsidRPr="005E3FD5">
        <w:rPr>
          <w:rFonts w:ascii="Arial" w:eastAsia="Times New Roman" w:hAnsi="Arial" w:cs="Arial"/>
          <w:sz w:val="24"/>
          <w:szCs w:val="24"/>
          <w:lang w:eastAsia="ar-SA"/>
        </w:rPr>
        <w:t xml:space="preserve">Безопасность. Часть 2-75. </w:t>
      </w:r>
      <w:proofErr w:type="gramStart"/>
      <w:r w:rsidR="002427EF" w:rsidRPr="005E3FD5">
        <w:rPr>
          <w:rFonts w:ascii="Arial" w:eastAsia="Times New Roman" w:hAnsi="Arial" w:cs="Arial"/>
          <w:sz w:val="24"/>
          <w:szCs w:val="24"/>
          <w:lang w:eastAsia="ar-SA"/>
        </w:rPr>
        <w:t>Частные требования к дозирующим устройствам и торговым автоматам для предприятий общественного питания)</w:t>
      </w:r>
      <w:proofErr w:type="gramEnd"/>
    </w:p>
    <w:p w14:paraId="1ED89AA7" w14:textId="475C2A12" w:rsidR="00B82892" w:rsidRPr="005E3FD5" w:rsidRDefault="00B82892" w:rsidP="00B82892">
      <w:pPr>
        <w:widowControl w:val="0"/>
        <w:spacing w:after="0" w:line="360" w:lineRule="auto"/>
        <w:ind w:firstLine="567"/>
        <w:jc w:val="both"/>
        <w:rPr>
          <w:rFonts w:ascii="Arial" w:eastAsia="Times New Roman" w:hAnsi="Arial" w:cs="Arial"/>
          <w:sz w:val="24"/>
          <w:szCs w:val="24"/>
          <w:lang w:val="en-US" w:eastAsia="ar-SA"/>
        </w:rPr>
      </w:pPr>
      <w:proofErr w:type="gramStart"/>
      <w:r w:rsidRPr="005E3FD5">
        <w:rPr>
          <w:rFonts w:ascii="Arial" w:eastAsia="Times New Roman" w:hAnsi="Arial" w:cs="Arial"/>
          <w:sz w:val="24"/>
          <w:szCs w:val="24"/>
          <w:lang w:val="en-US" w:eastAsia="ar-SA"/>
        </w:rPr>
        <w:t>IEC 60436:2015, Electric dishwashers for household use – Methods for measuring the</w:t>
      </w:r>
      <w:r w:rsidR="002427EF" w:rsidRPr="005E3FD5">
        <w:rPr>
          <w:rFonts w:ascii="Arial" w:eastAsia="Times New Roman" w:hAnsi="Arial" w:cs="Arial"/>
          <w:sz w:val="24"/>
          <w:szCs w:val="24"/>
          <w:lang w:val="en-US" w:eastAsia="ar-SA"/>
        </w:rPr>
        <w:t xml:space="preserve"> </w:t>
      </w:r>
      <w:r w:rsidRPr="005E3FD5">
        <w:rPr>
          <w:rFonts w:ascii="Arial" w:eastAsia="Times New Roman" w:hAnsi="Arial" w:cs="Arial"/>
          <w:sz w:val="24"/>
          <w:szCs w:val="24"/>
          <w:lang w:val="en-US" w:eastAsia="ar-SA"/>
        </w:rPr>
        <w:t>performance</w:t>
      </w:r>
      <w:r w:rsidR="002427EF" w:rsidRPr="005E3FD5">
        <w:rPr>
          <w:rFonts w:ascii="Arial" w:eastAsia="Times New Roman" w:hAnsi="Arial" w:cs="Arial"/>
          <w:sz w:val="24"/>
          <w:szCs w:val="24"/>
          <w:lang w:val="en-US" w:eastAsia="ar-SA"/>
        </w:rPr>
        <w:t xml:space="preserve"> (</w:t>
      </w:r>
      <w:r w:rsidR="002427EF" w:rsidRPr="005E3FD5">
        <w:rPr>
          <w:rFonts w:ascii="Arial" w:eastAsia="Times New Roman" w:hAnsi="Arial" w:cs="Arial"/>
          <w:sz w:val="24"/>
          <w:szCs w:val="24"/>
          <w:lang w:eastAsia="ar-SA"/>
        </w:rPr>
        <w:t>Машины</w:t>
      </w:r>
      <w:r w:rsidR="002427EF" w:rsidRPr="005E3FD5">
        <w:rPr>
          <w:rFonts w:ascii="Arial" w:eastAsia="Times New Roman" w:hAnsi="Arial" w:cs="Arial"/>
          <w:sz w:val="24"/>
          <w:szCs w:val="24"/>
          <w:lang w:val="en-US" w:eastAsia="ar-SA"/>
        </w:rPr>
        <w:t xml:space="preserve"> </w:t>
      </w:r>
      <w:r w:rsidR="002427EF" w:rsidRPr="005E3FD5">
        <w:rPr>
          <w:rFonts w:ascii="Arial" w:eastAsia="Times New Roman" w:hAnsi="Arial" w:cs="Arial"/>
          <w:sz w:val="24"/>
          <w:szCs w:val="24"/>
          <w:lang w:eastAsia="ar-SA"/>
        </w:rPr>
        <w:t>электрические</w:t>
      </w:r>
      <w:r w:rsidR="002427EF" w:rsidRPr="005E3FD5">
        <w:rPr>
          <w:rFonts w:ascii="Arial" w:eastAsia="Times New Roman" w:hAnsi="Arial" w:cs="Arial"/>
          <w:sz w:val="24"/>
          <w:szCs w:val="24"/>
          <w:lang w:val="en-US" w:eastAsia="ar-SA"/>
        </w:rPr>
        <w:t xml:space="preserve"> </w:t>
      </w:r>
      <w:r w:rsidR="002427EF" w:rsidRPr="005E3FD5">
        <w:rPr>
          <w:rFonts w:ascii="Arial" w:eastAsia="Times New Roman" w:hAnsi="Arial" w:cs="Arial"/>
          <w:sz w:val="24"/>
          <w:szCs w:val="24"/>
          <w:lang w:eastAsia="ar-SA"/>
        </w:rPr>
        <w:t>посудомоечные</w:t>
      </w:r>
      <w:r w:rsidR="002427EF" w:rsidRPr="005E3FD5">
        <w:rPr>
          <w:rFonts w:ascii="Arial" w:eastAsia="Times New Roman" w:hAnsi="Arial" w:cs="Arial"/>
          <w:sz w:val="24"/>
          <w:szCs w:val="24"/>
          <w:lang w:val="en-US" w:eastAsia="ar-SA"/>
        </w:rPr>
        <w:t xml:space="preserve"> </w:t>
      </w:r>
      <w:r w:rsidR="002427EF" w:rsidRPr="005E3FD5">
        <w:rPr>
          <w:rFonts w:ascii="Arial" w:eastAsia="Times New Roman" w:hAnsi="Arial" w:cs="Arial"/>
          <w:sz w:val="24"/>
          <w:szCs w:val="24"/>
          <w:lang w:eastAsia="ar-SA"/>
        </w:rPr>
        <w:t>бытового</w:t>
      </w:r>
      <w:r w:rsidR="002427EF" w:rsidRPr="005E3FD5">
        <w:rPr>
          <w:rFonts w:ascii="Arial" w:eastAsia="Times New Roman" w:hAnsi="Arial" w:cs="Arial"/>
          <w:sz w:val="24"/>
          <w:szCs w:val="24"/>
          <w:lang w:val="en-US" w:eastAsia="ar-SA"/>
        </w:rPr>
        <w:t xml:space="preserve"> </w:t>
      </w:r>
      <w:r w:rsidR="002427EF" w:rsidRPr="005E3FD5">
        <w:rPr>
          <w:rFonts w:ascii="Arial" w:eastAsia="Times New Roman" w:hAnsi="Arial" w:cs="Arial"/>
          <w:sz w:val="24"/>
          <w:szCs w:val="24"/>
          <w:lang w:eastAsia="ar-SA"/>
        </w:rPr>
        <w:t>назначения</w:t>
      </w:r>
      <w:r w:rsidR="002427EF" w:rsidRPr="005E3FD5">
        <w:rPr>
          <w:rFonts w:ascii="Arial" w:eastAsia="Times New Roman" w:hAnsi="Arial" w:cs="Arial"/>
          <w:sz w:val="24"/>
          <w:szCs w:val="24"/>
          <w:lang w:val="en-US" w:eastAsia="ar-SA"/>
        </w:rPr>
        <w:t>.</w:t>
      </w:r>
      <w:proofErr w:type="gramEnd"/>
      <w:r w:rsidR="002427EF" w:rsidRPr="005E3FD5">
        <w:rPr>
          <w:rFonts w:ascii="Arial" w:eastAsia="Times New Roman" w:hAnsi="Arial" w:cs="Arial"/>
          <w:sz w:val="24"/>
          <w:szCs w:val="24"/>
          <w:lang w:val="en-US" w:eastAsia="ar-SA"/>
        </w:rPr>
        <w:t xml:space="preserve"> </w:t>
      </w:r>
      <w:proofErr w:type="gramStart"/>
      <w:r w:rsidR="002427EF" w:rsidRPr="005E3FD5">
        <w:rPr>
          <w:rFonts w:ascii="Arial" w:eastAsia="Times New Roman" w:hAnsi="Arial" w:cs="Arial"/>
          <w:sz w:val="24"/>
          <w:szCs w:val="24"/>
          <w:lang w:eastAsia="ar-SA"/>
        </w:rPr>
        <w:t>Методы</w:t>
      </w:r>
      <w:r w:rsidR="002427EF" w:rsidRPr="005E3FD5">
        <w:rPr>
          <w:rFonts w:ascii="Arial" w:eastAsia="Times New Roman" w:hAnsi="Arial" w:cs="Arial"/>
          <w:sz w:val="24"/>
          <w:szCs w:val="24"/>
          <w:lang w:val="en-US" w:eastAsia="ar-SA"/>
        </w:rPr>
        <w:t xml:space="preserve"> </w:t>
      </w:r>
      <w:r w:rsidR="002427EF" w:rsidRPr="005E3FD5">
        <w:rPr>
          <w:rFonts w:ascii="Arial" w:eastAsia="Times New Roman" w:hAnsi="Arial" w:cs="Arial"/>
          <w:sz w:val="24"/>
          <w:szCs w:val="24"/>
          <w:lang w:eastAsia="ar-SA"/>
        </w:rPr>
        <w:t>измерения</w:t>
      </w:r>
      <w:r w:rsidR="002427EF" w:rsidRPr="005E3FD5">
        <w:rPr>
          <w:rFonts w:ascii="Arial" w:eastAsia="Times New Roman" w:hAnsi="Arial" w:cs="Arial"/>
          <w:sz w:val="24"/>
          <w:szCs w:val="24"/>
          <w:lang w:val="en-US" w:eastAsia="ar-SA"/>
        </w:rPr>
        <w:t xml:space="preserve"> </w:t>
      </w:r>
      <w:r w:rsidR="002427EF" w:rsidRPr="005E3FD5">
        <w:rPr>
          <w:rFonts w:ascii="Arial" w:eastAsia="Times New Roman" w:hAnsi="Arial" w:cs="Arial"/>
          <w:sz w:val="24"/>
          <w:szCs w:val="24"/>
          <w:lang w:eastAsia="ar-SA"/>
        </w:rPr>
        <w:t>рабочих</w:t>
      </w:r>
      <w:r w:rsidR="002427EF" w:rsidRPr="005E3FD5">
        <w:rPr>
          <w:rFonts w:ascii="Arial" w:eastAsia="Times New Roman" w:hAnsi="Arial" w:cs="Arial"/>
          <w:sz w:val="24"/>
          <w:szCs w:val="24"/>
          <w:lang w:val="en-US" w:eastAsia="ar-SA"/>
        </w:rPr>
        <w:t xml:space="preserve"> </w:t>
      </w:r>
      <w:r w:rsidR="002427EF" w:rsidRPr="005E3FD5">
        <w:rPr>
          <w:rFonts w:ascii="Arial" w:eastAsia="Times New Roman" w:hAnsi="Arial" w:cs="Arial"/>
          <w:sz w:val="24"/>
          <w:szCs w:val="24"/>
          <w:lang w:eastAsia="ar-SA"/>
        </w:rPr>
        <w:t>характеристик</w:t>
      </w:r>
      <w:r w:rsidR="002427EF" w:rsidRPr="005E3FD5">
        <w:rPr>
          <w:rFonts w:ascii="Arial" w:eastAsia="Times New Roman" w:hAnsi="Arial" w:cs="Arial"/>
          <w:sz w:val="24"/>
          <w:szCs w:val="24"/>
          <w:lang w:val="en-US" w:eastAsia="ar-SA"/>
        </w:rPr>
        <w:t>)</w:t>
      </w:r>
      <w:proofErr w:type="gramEnd"/>
    </w:p>
    <w:p w14:paraId="76B1ADA4" w14:textId="77777777" w:rsidR="00B82892" w:rsidRPr="005E3FD5" w:rsidRDefault="00B82892" w:rsidP="00B82892">
      <w:pPr>
        <w:widowControl w:val="0"/>
        <w:spacing w:after="0" w:line="360" w:lineRule="auto"/>
        <w:ind w:firstLine="567"/>
        <w:jc w:val="both"/>
        <w:rPr>
          <w:rFonts w:ascii="Arial" w:eastAsia="Times New Roman" w:hAnsi="Arial" w:cs="Arial"/>
          <w:sz w:val="24"/>
          <w:szCs w:val="24"/>
          <w:lang w:val="en-US" w:eastAsia="ar-SA"/>
        </w:rPr>
      </w:pPr>
      <w:r w:rsidRPr="005E3FD5">
        <w:rPr>
          <w:rFonts w:ascii="Arial" w:eastAsia="Times New Roman" w:hAnsi="Arial" w:cs="Arial"/>
          <w:sz w:val="24"/>
          <w:szCs w:val="24"/>
          <w:lang w:val="en-US" w:eastAsia="ar-SA"/>
        </w:rPr>
        <w:t>IEC 60436:2015/AMD1:2020</w:t>
      </w:r>
    </w:p>
    <w:p w14:paraId="56357C30" w14:textId="333C79DA" w:rsidR="002427EF" w:rsidRPr="005E3FD5" w:rsidRDefault="00B82892" w:rsidP="00B82892">
      <w:pPr>
        <w:widowControl w:val="0"/>
        <w:spacing w:after="0" w:line="360" w:lineRule="auto"/>
        <w:ind w:firstLine="567"/>
        <w:jc w:val="both"/>
        <w:rPr>
          <w:rFonts w:ascii="Arial" w:eastAsia="Times New Roman" w:hAnsi="Arial" w:cs="Arial"/>
          <w:sz w:val="24"/>
          <w:szCs w:val="24"/>
          <w:lang w:val="en-US" w:eastAsia="ar-SA"/>
        </w:rPr>
      </w:pPr>
      <w:r w:rsidRPr="005E3FD5">
        <w:rPr>
          <w:rFonts w:ascii="Arial" w:eastAsia="Times New Roman" w:hAnsi="Arial" w:cs="Arial"/>
          <w:sz w:val="24"/>
          <w:szCs w:val="24"/>
          <w:lang w:val="en-US" w:eastAsia="ar-SA"/>
        </w:rPr>
        <w:t>IEC 60584-1, Thermocouples – Part 1: EMF specifications and tolerances</w:t>
      </w:r>
      <w:r w:rsidR="002427EF" w:rsidRPr="005E3FD5">
        <w:rPr>
          <w:rFonts w:ascii="Arial" w:eastAsia="Times New Roman" w:hAnsi="Arial" w:cs="Arial"/>
          <w:sz w:val="24"/>
          <w:szCs w:val="24"/>
          <w:lang w:val="en-US" w:eastAsia="ar-SA"/>
        </w:rPr>
        <w:t xml:space="preserve"> [</w:t>
      </w:r>
      <w:r w:rsidR="002427EF" w:rsidRPr="005E3FD5">
        <w:rPr>
          <w:rFonts w:ascii="Arial" w:eastAsia="Times New Roman" w:hAnsi="Arial" w:cs="Arial"/>
          <w:sz w:val="24"/>
          <w:szCs w:val="24"/>
          <w:lang w:eastAsia="ar-SA"/>
        </w:rPr>
        <w:t>Термопары</w:t>
      </w:r>
      <w:r w:rsidR="002427EF" w:rsidRPr="005E3FD5">
        <w:rPr>
          <w:rFonts w:ascii="Arial" w:eastAsia="Times New Roman" w:hAnsi="Arial" w:cs="Arial"/>
          <w:sz w:val="24"/>
          <w:szCs w:val="24"/>
          <w:lang w:val="en-US" w:eastAsia="ar-SA"/>
        </w:rPr>
        <w:t xml:space="preserve">. </w:t>
      </w:r>
      <w:r w:rsidR="002427EF" w:rsidRPr="005E3FD5">
        <w:rPr>
          <w:rFonts w:ascii="Arial" w:eastAsia="Times New Roman" w:hAnsi="Arial" w:cs="Arial"/>
          <w:sz w:val="24"/>
          <w:szCs w:val="24"/>
          <w:lang w:eastAsia="ar-SA"/>
        </w:rPr>
        <w:t>Часть</w:t>
      </w:r>
      <w:r w:rsidR="002427EF" w:rsidRPr="005E3FD5">
        <w:rPr>
          <w:rFonts w:ascii="Arial" w:eastAsia="Times New Roman" w:hAnsi="Arial" w:cs="Arial"/>
          <w:sz w:val="24"/>
          <w:szCs w:val="24"/>
          <w:lang w:val="en-US" w:eastAsia="ar-SA"/>
        </w:rPr>
        <w:t xml:space="preserve"> 1. </w:t>
      </w:r>
      <w:proofErr w:type="gramStart"/>
      <w:r w:rsidR="002427EF" w:rsidRPr="005E3FD5">
        <w:rPr>
          <w:rFonts w:ascii="Arial" w:eastAsia="Times New Roman" w:hAnsi="Arial" w:cs="Arial"/>
          <w:sz w:val="24"/>
          <w:szCs w:val="24"/>
          <w:lang w:eastAsia="ar-SA"/>
        </w:rPr>
        <w:t>Спецификация</w:t>
      </w:r>
      <w:r w:rsidR="002427EF" w:rsidRPr="005E3FD5">
        <w:rPr>
          <w:rFonts w:ascii="Arial" w:eastAsia="Times New Roman" w:hAnsi="Arial" w:cs="Arial"/>
          <w:sz w:val="24"/>
          <w:szCs w:val="24"/>
          <w:lang w:val="en-US" w:eastAsia="ar-SA"/>
        </w:rPr>
        <w:t xml:space="preserve"> </w:t>
      </w:r>
      <w:r w:rsidR="002427EF" w:rsidRPr="005E3FD5">
        <w:rPr>
          <w:rFonts w:ascii="Arial" w:eastAsia="Times New Roman" w:hAnsi="Arial" w:cs="Arial"/>
          <w:sz w:val="24"/>
          <w:szCs w:val="24"/>
          <w:lang w:eastAsia="ar-SA"/>
        </w:rPr>
        <w:t>и</w:t>
      </w:r>
      <w:r w:rsidR="002427EF" w:rsidRPr="005E3FD5">
        <w:rPr>
          <w:rFonts w:ascii="Arial" w:eastAsia="Times New Roman" w:hAnsi="Arial" w:cs="Arial"/>
          <w:sz w:val="24"/>
          <w:szCs w:val="24"/>
          <w:lang w:val="en-US" w:eastAsia="ar-SA"/>
        </w:rPr>
        <w:t xml:space="preserve"> </w:t>
      </w:r>
      <w:r w:rsidR="002427EF" w:rsidRPr="005E3FD5">
        <w:rPr>
          <w:rFonts w:ascii="Arial" w:eastAsia="Times New Roman" w:hAnsi="Arial" w:cs="Arial"/>
          <w:sz w:val="24"/>
          <w:szCs w:val="24"/>
          <w:lang w:eastAsia="ar-SA"/>
        </w:rPr>
        <w:t>допуски</w:t>
      </w:r>
      <w:r w:rsidR="002427EF" w:rsidRPr="005E3FD5">
        <w:rPr>
          <w:rFonts w:ascii="Arial" w:eastAsia="Times New Roman" w:hAnsi="Arial" w:cs="Arial"/>
          <w:sz w:val="24"/>
          <w:szCs w:val="24"/>
          <w:lang w:val="en-US" w:eastAsia="ar-SA"/>
        </w:rPr>
        <w:t xml:space="preserve"> </w:t>
      </w:r>
      <w:r w:rsidR="002427EF" w:rsidRPr="005E3FD5">
        <w:rPr>
          <w:rFonts w:ascii="Arial" w:eastAsia="Times New Roman" w:hAnsi="Arial" w:cs="Arial"/>
          <w:sz w:val="24"/>
          <w:szCs w:val="24"/>
          <w:lang w:eastAsia="ar-SA"/>
        </w:rPr>
        <w:t>для</w:t>
      </w:r>
      <w:r w:rsidR="002427EF" w:rsidRPr="005E3FD5">
        <w:rPr>
          <w:rFonts w:ascii="Arial" w:eastAsia="Times New Roman" w:hAnsi="Arial" w:cs="Arial"/>
          <w:sz w:val="24"/>
          <w:szCs w:val="24"/>
          <w:lang w:val="en-US" w:eastAsia="ar-SA"/>
        </w:rPr>
        <w:t xml:space="preserve"> </w:t>
      </w:r>
      <w:r w:rsidR="002427EF" w:rsidRPr="005E3FD5">
        <w:rPr>
          <w:rFonts w:ascii="Arial" w:eastAsia="Times New Roman" w:hAnsi="Arial" w:cs="Arial"/>
          <w:sz w:val="24"/>
          <w:szCs w:val="24"/>
          <w:lang w:eastAsia="ar-SA"/>
        </w:rPr>
        <w:t>электродвижущей</w:t>
      </w:r>
      <w:r w:rsidR="002427EF" w:rsidRPr="005E3FD5">
        <w:rPr>
          <w:rFonts w:ascii="Arial" w:eastAsia="Times New Roman" w:hAnsi="Arial" w:cs="Arial"/>
          <w:sz w:val="24"/>
          <w:szCs w:val="24"/>
          <w:lang w:val="en-US" w:eastAsia="ar-SA"/>
        </w:rPr>
        <w:t xml:space="preserve"> </w:t>
      </w:r>
      <w:r w:rsidR="002427EF" w:rsidRPr="005E3FD5">
        <w:rPr>
          <w:rFonts w:ascii="Arial" w:eastAsia="Times New Roman" w:hAnsi="Arial" w:cs="Arial"/>
          <w:sz w:val="24"/>
          <w:szCs w:val="24"/>
          <w:lang w:eastAsia="ar-SA"/>
        </w:rPr>
        <w:t>силы</w:t>
      </w:r>
      <w:r w:rsidR="002427EF" w:rsidRPr="005E3FD5">
        <w:rPr>
          <w:rFonts w:ascii="Arial" w:eastAsia="Times New Roman" w:hAnsi="Arial" w:cs="Arial"/>
          <w:sz w:val="24"/>
          <w:szCs w:val="24"/>
          <w:lang w:val="en-US" w:eastAsia="ar-SA"/>
        </w:rPr>
        <w:t xml:space="preserve"> (EMF)]</w:t>
      </w:r>
      <w:proofErr w:type="gramEnd"/>
    </w:p>
    <w:p w14:paraId="35B3E88A" w14:textId="4D84BEA3" w:rsidR="00B82892" w:rsidRPr="005E3FD5" w:rsidRDefault="002427EF" w:rsidP="00B82892">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val="en-US" w:eastAsia="ar-SA"/>
        </w:rPr>
        <w:t xml:space="preserve">ISO 898-1, </w:t>
      </w:r>
      <w:r w:rsidR="001A1C8B" w:rsidRPr="005E3FD5">
        <w:rPr>
          <w:rFonts w:ascii="Arial" w:eastAsia="Times New Roman" w:hAnsi="Arial" w:cs="Arial"/>
          <w:sz w:val="24"/>
          <w:szCs w:val="24"/>
          <w:lang w:val="en-US" w:eastAsia="ar-SA"/>
        </w:rPr>
        <w:t xml:space="preserve">Mechanical properties of fasteners made of carbon steel and alloy steel – Part 1: </w:t>
      </w:r>
      <w:r w:rsidR="00B82892" w:rsidRPr="005E3FD5">
        <w:rPr>
          <w:rFonts w:ascii="Arial" w:eastAsia="Times New Roman" w:hAnsi="Arial" w:cs="Arial"/>
          <w:sz w:val="24"/>
          <w:szCs w:val="24"/>
          <w:lang w:val="en-US" w:eastAsia="ar-SA"/>
        </w:rPr>
        <w:t>Bolts, screws and studs with specified property classes – Coarse thread and fine pitch thread</w:t>
      </w:r>
      <w:r w:rsidRPr="005E3FD5">
        <w:rPr>
          <w:rFonts w:ascii="Arial" w:eastAsia="Times New Roman" w:hAnsi="Arial" w:cs="Arial"/>
          <w:sz w:val="24"/>
          <w:szCs w:val="24"/>
          <w:lang w:val="en-US" w:eastAsia="ar-SA"/>
        </w:rPr>
        <w:t xml:space="preserve"> </w:t>
      </w:r>
      <w:r w:rsidR="001A1C8B" w:rsidRPr="005E3FD5">
        <w:rPr>
          <w:rFonts w:ascii="Arial" w:eastAsia="Times New Roman" w:hAnsi="Arial" w:cs="Arial"/>
          <w:sz w:val="24"/>
          <w:szCs w:val="24"/>
          <w:lang w:val="en-US" w:eastAsia="ar-SA"/>
        </w:rPr>
        <w:t>(</w:t>
      </w:r>
      <w:r w:rsidR="001A1C8B" w:rsidRPr="005E3FD5">
        <w:rPr>
          <w:rFonts w:ascii="Arial" w:eastAsia="Times New Roman" w:hAnsi="Arial" w:cs="Arial"/>
          <w:sz w:val="24"/>
          <w:szCs w:val="24"/>
          <w:lang w:eastAsia="ar-SA"/>
        </w:rPr>
        <w:t>Механические</w:t>
      </w:r>
      <w:r w:rsidR="001A1C8B" w:rsidRPr="005E3FD5">
        <w:rPr>
          <w:rFonts w:ascii="Arial" w:eastAsia="Times New Roman" w:hAnsi="Arial" w:cs="Arial"/>
          <w:sz w:val="24"/>
          <w:szCs w:val="24"/>
          <w:lang w:val="en-US" w:eastAsia="ar-SA"/>
        </w:rPr>
        <w:t xml:space="preserve"> </w:t>
      </w:r>
      <w:r w:rsidR="001A1C8B" w:rsidRPr="005E3FD5">
        <w:rPr>
          <w:rFonts w:ascii="Arial" w:eastAsia="Times New Roman" w:hAnsi="Arial" w:cs="Arial"/>
          <w:sz w:val="24"/>
          <w:szCs w:val="24"/>
          <w:lang w:eastAsia="ar-SA"/>
        </w:rPr>
        <w:t>свойства</w:t>
      </w:r>
      <w:r w:rsidR="001A1C8B" w:rsidRPr="005E3FD5">
        <w:rPr>
          <w:rFonts w:ascii="Arial" w:eastAsia="Times New Roman" w:hAnsi="Arial" w:cs="Arial"/>
          <w:sz w:val="24"/>
          <w:szCs w:val="24"/>
          <w:lang w:val="en-US" w:eastAsia="ar-SA"/>
        </w:rPr>
        <w:t xml:space="preserve"> </w:t>
      </w:r>
      <w:r w:rsidR="001A1C8B" w:rsidRPr="005E3FD5">
        <w:rPr>
          <w:rFonts w:ascii="Arial" w:eastAsia="Times New Roman" w:hAnsi="Arial" w:cs="Arial"/>
          <w:sz w:val="24"/>
          <w:szCs w:val="24"/>
          <w:lang w:eastAsia="ar-SA"/>
        </w:rPr>
        <w:t>крепежных</w:t>
      </w:r>
      <w:r w:rsidR="001A1C8B" w:rsidRPr="005E3FD5">
        <w:rPr>
          <w:rFonts w:ascii="Arial" w:eastAsia="Times New Roman" w:hAnsi="Arial" w:cs="Arial"/>
          <w:sz w:val="24"/>
          <w:szCs w:val="24"/>
          <w:lang w:val="en-US" w:eastAsia="ar-SA"/>
        </w:rPr>
        <w:t xml:space="preserve"> </w:t>
      </w:r>
      <w:r w:rsidR="001A1C8B" w:rsidRPr="005E3FD5">
        <w:rPr>
          <w:rFonts w:ascii="Arial" w:eastAsia="Times New Roman" w:hAnsi="Arial" w:cs="Arial"/>
          <w:sz w:val="24"/>
          <w:szCs w:val="24"/>
          <w:lang w:eastAsia="ar-SA"/>
        </w:rPr>
        <w:t>изделий</w:t>
      </w:r>
      <w:r w:rsidR="001A1C8B" w:rsidRPr="005E3FD5">
        <w:rPr>
          <w:rFonts w:ascii="Arial" w:eastAsia="Times New Roman" w:hAnsi="Arial" w:cs="Arial"/>
          <w:sz w:val="24"/>
          <w:szCs w:val="24"/>
          <w:lang w:val="en-US" w:eastAsia="ar-SA"/>
        </w:rPr>
        <w:t xml:space="preserve"> </w:t>
      </w:r>
      <w:r w:rsidR="001A1C8B" w:rsidRPr="005E3FD5">
        <w:rPr>
          <w:rFonts w:ascii="Arial" w:eastAsia="Times New Roman" w:hAnsi="Arial" w:cs="Arial"/>
          <w:sz w:val="24"/>
          <w:szCs w:val="24"/>
          <w:lang w:eastAsia="ar-SA"/>
        </w:rPr>
        <w:t>из</w:t>
      </w:r>
      <w:r w:rsidR="001A1C8B" w:rsidRPr="005E3FD5">
        <w:rPr>
          <w:rFonts w:ascii="Arial" w:eastAsia="Times New Roman" w:hAnsi="Arial" w:cs="Arial"/>
          <w:sz w:val="24"/>
          <w:szCs w:val="24"/>
          <w:lang w:val="en-US" w:eastAsia="ar-SA"/>
        </w:rPr>
        <w:t xml:space="preserve"> </w:t>
      </w:r>
      <w:r w:rsidR="001A1C8B" w:rsidRPr="005E3FD5">
        <w:rPr>
          <w:rFonts w:ascii="Arial" w:eastAsia="Times New Roman" w:hAnsi="Arial" w:cs="Arial"/>
          <w:sz w:val="24"/>
          <w:szCs w:val="24"/>
          <w:lang w:eastAsia="ar-SA"/>
        </w:rPr>
        <w:t>углеродистой</w:t>
      </w:r>
      <w:r w:rsidR="001A1C8B" w:rsidRPr="005E3FD5">
        <w:rPr>
          <w:rFonts w:ascii="Arial" w:eastAsia="Times New Roman" w:hAnsi="Arial" w:cs="Arial"/>
          <w:sz w:val="24"/>
          <w:szCs w:val="24"/>
          <w:lang w:val="en-US" w:eastAsia="ar-SA"/>
        </w:rPr>
        <w:t xml:space="preserve"> </w:t>
      </w:r>
      <w:r w:rsidR="001A1C8B" w:rsidRPr="005E3FD5">
        <w:rPr>
          <w:rFonts w:ascii="Arial" w:eastAsia="Times New Roman" w:hAnsi="Arial" w:cs="Arial"/>
          <w:sz w:val="24"/>
          <w:szCs w:val="24"/>
          <w:lang w:eastAsia="ar-SA"/>
        </w:rPr>
        <w:t>и</w:t>
      </w:r>
      <w:r w:rsidR="001A1C8B" w:rsidRPr="005E3FD5">
        <w:rPr>
          <w:rFonts w:ascii="Arial" w:eastAsia="Times New Roman" w:hAnsi="Arial" w:cs="Arial"/>
          <w:sz w:val="24"/>
          <w:szCs w:val="24"/>
          <w:lang w:val="en-US" w:eastAsia="ar-SA"/>
        </w:rPr>
        <w:t xml:space="preserve"> </w:t>
      </w:r>
      <w:r w:rsidR="001A1C8B" w:rsidRPr="005E3FD5">
        <w:rPr>
          <w:rFonts w:ascii="Arial" w:eastAsia="Times New Roman" w:hAnsi="Arial" w:cs="Arial"/>
          <w:sz w:val="24"/>
          <w:szCs w:val="24"/>
          <w:lang w:eastAsia="ar-SA"/>
        </w:rPr>
        <w:t>легированной</w:t>
      </w:r>
      <w:r w:rsidR="001A1C8B" w:rsidRPr="005E3FD5">
        <w:rPr>
          <w:rFonts w:ascii="Arial" w:eastAsia="Times New Roman" w:hAnsi="Arial" w:cs="Arial"/>
          <w:sz w:val="24"/>
          <w:szCs w:val="24"/>
          <w:lang w:val="en-US" w:eastAsia="ar-SA"/>
        </w:rPr>
        <w:t xml:space="preserve"> </w:t>
      </w:r>
      <w:r w:rsidR="001A1C8B" w:rsidRPr="005E3FD5">
        <w:rPr>
          <w:rFonts w:ascii="Arial" w:eastAsia="Times New Roman" w:hAnsi="Arial" w:cs="Arial"/>
          <w:sz w:val="24"/>
          <w:szCs w:val="24"/>
          <w:lang w:eastAsia="ar-SA"/>
        </w:rPr>
        <w:t>стали</w:t>
      </w:r>
      <w:r w:rsidR="001A1C8B" w:rsidRPr="005E3FD5">
        <w:rPr>
          <w:rFonts w:ascii="Arial" w:eastAsia="Times New Roman" w:hAnsi="Arial" w:cs="Arial"/>
          <w:sz w:val="24"/>
          <w:szCs w:val="24"/>
          <w:lang w:val="en-US" w:eastAsia="ar-SA"/>
        </w:rPr>
        <w:t xml:space="preserve">. </w:t>
      </w:r>
      <w:r w:rsidR="001A1C8B" w:rsidRPr="005E3FD5">
        <w:rPr>
          <w:rFonts w:ascii="Arial" w:eastAsia="Times New Roman" w:hAnsi="Arial" w:cs="Arial"/>
          <w:sz w:val="24"/>
          <w:szCs w:val="24"/>
          <w:lang w:eastAsia="ar-SA"/>
        </w:rPr>
        <w:t xml:space="preserve">Часть 1. Болты, винты и шпильки с заданным классом прочности. </w:t>
      </w:r>
      <w:proofErr w:type="gramStart"/>
      <w:r w:rsidR="001A1C8B" w:rsidRPr="005E3FD5">
        <w:rPr>
          <w:rFonts w:ascii="Arial" w:eastAsia="Times New Roman" w:hAnsi="Arial" w:cs="Arial"/>
          <w:sz w:val="24"/>
          <w:szCs w:val="24"/>
          <w:lang w:eastAsia="ar-SA"/>
        </w:rPr>
        <w:t>Крупная и мелкая резьба)</w:t>
      </w:r>
      <w:proofErr w:type="gramEnd"/>
    </w:p>
    <w:p w14:paraId="01BD3A1F" w14:textId="7D82BE5A" w:rsidR="00B82892" w:rsidRPr="005E3FD5" w:rsidRDefault="00B82892" w:rsidP="00B82892">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val="en-US" w:eastAsia="ar-SA"/>
        </w:rPr>
        <w:t>ISO 3506-1, Fasteners – Mechanical properties of corrosion-resistant stainless steel fasteners</w:t>
      </w:r>
      <w:r w:rsidR="001A1C8B" w:rsidRPr="005E3FD5">
        <w:rPr>
          <w:rFonts w:ascii="Arial" w:eastAsia="Times New Roman" w:hAnsi="Arial" w:cs="Arial"/>
          <w:sz w:val="24"/>
          <w:szCs w:val="24"/>
          <w:lang w:val="en-US" w:eastAsia="ar-SA"/>
        </w:rPr>
        <w:t xml:space="preserve"> </w:t>
      </w:r>
      <w:r w:rsidRPr="005E3FD5">
        <w:rPr>
          <w:rFonts w:ascii="Arial" w:eastAsia="Times New Roman" w:hAnsi="Arial" w:cs="Arial"/>
          <w:sz w:val="24"/>
          <w:szCs w:val="24"/>
          <w:lang w:val="en-US" w:eastAsia="ar-SA"/>
        </w:rPr>
        <w:t>– Part 1: Bolts, screws and studs with specified grades and property classes</w:t>
      </w:r>
      <w:r w:rsidR="001A1C8B" w:rsidRPr="005E3FD5">
        <w:rPr>
          <w:rFonts w:ascii="Arial" w:eastAsia="Times New Roman" w:hAnsi="Arial" w:cs="Arial"/>
          <w:sz w:val="24"/>
          <w:szCs w:val="24"/>
          <w:lang w:val="en-US" w:eastAsia="ar-SA"/>
        </w:rPr>
        <w:t xml:space="preserve"> (</w:t>
      </w:r>
      <w:r w:rsidR="001A1C8B" w:rsidRPr="005E3FD5">
        <w:rPr>
          <w:rFonts w:ascii="Arial" w:eastAsia="Times New Roman" w:hAnsi="Arial" w:cs="Arial"/>
          <w:sz w:val="24"/>
          <w:szCs w:val="24"/>
          <w:lang w:eastAsia="ar-SA"/>
        </w:rPr>
        <w:t>Механические</w:t>
      </w:r>
      <w:r w:rsidR="001A1C8B" w:rsidRPr="005E3FD5">
        <w:rPr>
          <w:rFonts w:ascii="Arial" w:eastAsia="Times New Roman" w:hAnsi="Arial" w:cs="Arial"/>
          <w:sz w:val="24"/>
          <w:szCs w:val="24"/>
          <w:lang w:val="en-US" w:eastAsia="ar-SA"/>
        </w:rPr>
        <w:t xml:space="preserve"> </w:t>
      </w:r>
      <w:r w:rsidR="001A1C8B" w:rsidRPr="005E3FD5">
        <w:rPr>
          <w:rFonts w:ascii="Arial" w:eastAsia="Times New Roman" w:hAnsi="Arial" w:cs="Arial"/>
          <w:sz w:val="24"/>
          <w:szCs w:val="24"/>
          <w:lang w:eastAsia="ar-SA"/>
        </w:rPr>
        <w:t>свойства</w:t>
      </w:r>
      <w:r w:rsidR="001A1C8B" w:rsidRPr="005E3FD5">
        <w:rPr>
          <w:rFonts w:ascii="Arial" w:eastAsia="Times New Roman" w:hAnsi="Arial" w:cs="Arial"/>
          <w:sz w:val="24"/>
          <w:szCs w:val="24"/>
          <w:lang w:val="en-US" w:eastAsia="ar-SA"/>
        </w:rPr>
        <w:t xml:space="preserve"> </w:t>
      </w:r>
      <w:r w:rsidR="001A1C8B" w:rsidRPr="005E3FD5">
        <w:rPr>
          <w:rFonts w:ascii="Arial" w:eastAsia="Times New Roman" w:hAnsi="Arial" w:cs="Arial"/>
          <w:sz w:val="24"/>
          <w:szCs w:val="24"/>
          <w:lang w:eastAsia="ar-SA"/>
        </w:rPr>
        <w:t>крепежных</w:t>
      </w:r>
      <w:r w:rsidR="001A1C8B" w:rsidRPr="005E3FD5">
        <w:rPr>
          <w:rFonts w:ascii="Arial" w:eastAsia="Times New Roman" w:hAnsi="Arial" w:cs="Arial"/>
          <w:sz w:val="24"/>
          <w:szCs w:val="24"/>
          <w:lang w:val="en-US" w:eastAsia="ar-SA"/>
        </w:rPr>
        <w:t xml:space="preserve"> </w:t>
      </w:r>
      <w:r w:rsidR="001A1C8B" w:rsidRPr="005E3FD5">
        <w:rPr>
          <w:rFonts w:ascii="Arial" w:eastAsia="Times New Roman" w:hAnsi="Arial" w:cs="Arial"/>
          <w:sz w:val="24"/>
          <w:szCs w:val="24"/>
          <w:lang w:eastAsia="ar-SA"/>
        </w:rPr>
        <w:t>изделий</w:t>
      </w:r>
      <w:r w:rsidR="001A1C8B" w:rsidRPr="005E3FD5">
        <w:rPr>
          <w:rFonts w:ascii="Arial" w:eastAsia="Times New Roman" w:hAnsi="Arial" w:cs="Arial"/>
          <w:sz w:val="24"/>
          <w:szCs w:val="24"/>
          <w:lang w:val="en-US" w:eastAsia="ar-SA"/>
        </w:rPr>
        <w:t xml:space="preserve"> </w:t>
      </w:r>
      <w:r w:rsidR="001A1C8B" w:rsidRPr="005E3FD5">
        <w:rPr>
          <w:rFonts w:ascii="Arial" w:eastAsia="Times New Roman" w:hAnsi="Arial" w:cs="Arial"/>
          <w:sz w:val="24"/>
          <w:szCs w:val="24"/>
          <w:lang w:eastAsia="ar-SA"/>
        </w:rPr>
        <w:t>из</w:t>
      </w:r>
      <w:r w:rsidR="001A1C8B" w:rsidRPr="005E3FD5">
        <w:rPr>
          <w:rFonts w:ascii="Arial" w:eastAsia="Times New Roman" w:hAnsi="Arial" w:cs="Arial"/>
          <w:sz w:val="24"/>
          <w:szCs w:val="24"/>
          <w:lang w:val="en-US" w:eastAsia="ar-SA"/>
        </w:rPr>
        <w:t xml:space="preserve"> </w:t>
      </w:r>
      <w:proofErr w:type="spellStart"/>
      <w:r w:rsidR="001A1C8B" w:rsidRPr="005E3FD5">
        <w:rPr>
          <w:rFonts w:ascii="Arial" w:eastAsia="Times New Roman" w:hAnsi="Arial" w:cs="Arial"/>
          <w:sz w:val="24"/>
          <w:szCs w:val="24"/>
          <w:lang w:eastAsia="ar-SA"/>
        </w:rPr>
        <w:t>коррозионно</w:t>
      </w:r>
      <w:proofErr w:type="spellEnd"/>
      <w:r w:rsidR="001A1C8B" w:rsidRPr="005E3FD5">
        <w:rPr>
          <w:rFonts w:ascii="Arial" w:eastAsia="Times New Roman" w:hAnsi="Arial" w:cs="Arial"/>
          <w:sz w:val="24"/>
          <w:szCs w:val="24"/>
          <w:lang w:val="en-US" w:eastAsia="ar-SA"/>
        </w:rPr>
        <w:t>-</w:t>
      </w:r>
      <w:r w:rsidR="001A1C8B" w:rsidRPr="005E3FD5">
        <w:rPr>
          <w:rFonts w:ascii="Arial" w:eastAsia="Times New Roman" w:hAnsi="Arial" w:cs="Arial"/>
          <w:sz w:val="24"/>
          <w:szCs w:val="24"/>
          <w:lang w:eastAsia="ar-SA"/>
        </w:rPr>
        <w:t>стойкой</w:t>
      </w:r>
      <w:r w:rsidR="001A1C8B" w:rsidRPr="005E3FD5">
        <w:rPr>
          <w:rFonts w:ascii="Arial" w:eastAsia="Times New Roman" w:hAnsi="Arial" w:cs="Arial"/>
          <w:sz w:val="24"/>
          <w:szCs w:val="24"/>
          <w:lang w:val="en-US" w:eastAsia="ar-SA"/>
        </w:rPr>
        <w:t xml:space="preserve"> </w:t>
      </w:r>
      <w:r w:rsidR="001A1C8B" w:rsidRPr="005E3FD5">
        <w:rPr>
          <w:rFonts w:ascii="Arial" w:eastAsia="Times New Roman" w:hAnsi="Arial" w:cs="Arial"/>
          <w:sz w:val="24"/>
          <w:szCs w:val="24"/>
          <w:lang w:eastAsia="ar-SA"/>
        </w:rPr>
        <w:t>нержавеющей</w:t>
      </w:r>
      <w:r w:rsidR="001A1C8B" w:rsidRPr="005E3FD5">
        <w:rPr>
          <w:rFonts w:ascii="Arial" w:eastAsia="Times New Roman" w:hAnsi="Arial" w:cs="Arial"/>
          <w:sz w:val="24"/>
          <w:szCs w:val="24"/>
          <w:lang w:val="en-US" w:eastAsia="ar-SA"/>
        </w:rPr>
        <w:t xml:space="preserve"> </w:t>
      </w:r>
      <w:r w:rsidR="001A1C8B" w:rsidRPr="005E3FD5">
        <w:rPr>
          <w:rFonts w:ascii="Arial" w:eastAsia="Times New Roman" w:hAnsi="Arial" w:cs="Arial"/>
          <w:sz w:val="24"/>
          <w:szCs w:val="24"/>
          <w:lang w:eastAsia="ar-SA"/>
        </w:rPr>
        <w:t>стали</w:t>
      </w:r>
      <w:r w:rsidR="001A1C8B" w:rsidRPr="005E3FD5">
        <w:rPr>
          <w:rFonts w:ascii="Arial" w:eastAsia="Times New Roman" w:hAnsi="Arial" w:cs="Arial"/>
          <w:sz w:val="24"/>
          <w:szCs w:val="24"/>
          <w:lang w:val="en-US" w:eastAsia="ar-SA"/>
        </w:rPr>
        <w:t xml:space="preserve">. </w:t>
      </w:r>
      <w:r w:rsidR="001A1C8B" w:rsidRPr="005E3FD5">
        <w:rPr>
          <w:rFonts w:ascii="Arial" w:eastAsia="Times New Roman" w:hAnsi="Arial" w:cs="Arial"/>
          <w:sz w:val="24"/>
          <w:szCs w:val="24"/>
          <w:lang w:eastAsia="ar-SA"/>
        </w:rPr>
        <w:t xml:space="preserve">Часть 1. </w:t>
      </w:r>
      <w:proofErr w:type="gramStart"/>
      <w:r w:rsidR="001A1C8B" w:rsidRPr="005E3FD5">
        <w:rPr>
          <w:rFonts w:ascii="Arial" w:eastAsia="Times New Roman" w:hAnsi="Arial" w:cs="Arial"/>
          <w:sz w:val="24"/>
          <w:szCs w:val="24"/>
          <w:lang w:eastAsia="ar-SA"/>
        </w:rPr>
        <w:t>Болты, винты и шпильки с установленными классами точности и прочности)</w:t>
      </w:r>
      <w:proofErr w:type="gramEnd"/>
    </w:p>
    <w:p w14:paraId="59413979" w14:textId="0F185C5A" w:rsidR="00B82892" w:rsidRPr="005E3FD5" w:rsidRDefault="00B82892" w:rsidP="00B82892">
      <w:pPr>
        <w:widowControl w:val="0"/>
        <w:spacing w:after="0" w:line="360" w:lineRule="auto"/>
        <w:ind w:firstLine="567"/>
        <w:jc w:val="both"/>
        <w:rPr>
          <w:rFonts w:ascii="Arial" w:eastAsia="Times New Roman" w:hAnsi="Arial" w:cs="Arial"/>
          <w:sz w:val="24"/>
          <w:szCs w:val="24"/>
          <w:lang w:val="en-US" w:eastAsia="ar-SA"/>
        </w:rPr>
      </w:pPr>
      <w:r w:rsidRPr="005E3FD5">
        <w:rPr>
          <w:rFonts w:ascii="Arial" w:eastAsia="Times New Roman" w:hAnsi="Arial" w:cs="Arial"/>
          <w:sz w:val="24"/>
          <w:szCs w:val="24"/>
          <w:lang w:val="en-US" w:eastAsia="ar-SA"/>
        </w:rPr>
        <w:t>ISO 3506-2, Fasteners – Mechanical properties of corrosion-resistant stainless steel fasteners</w:t>
      </w:r>
      <w:r w:rsidR="001A1C8B" w:rsidRPr="005E3FD5">
        <w:rPr>
          <w:rFonts w:ascii="Arial" w:eastAsia="Times New Roman" w:hAnsi="Arial" w:cs="Arial"/>
          <w:sz w:val="24"/>
          <w:szCs w:val="24"/>
          <w:lang w:val="en-US" w:eastAsia="ar-SA"/>
        </w:rPr>
        <w:t xml:space="preserve"> </w:t>
      </w:r>
      <w:r w:rsidRPr="005E3FD5">
        <w:rPr>
          <w:rFonts w:ascii="Arial" w:eastAsia="Times New Roman" w:hAnsi="Arial" w:cs="Arial"/>
          <w:sz w:val="24"/>
          <w:szCs w:val="24"/>
          <w:lang w:val="en-US" w:eastAsia="ar-SA"/>
        </w:rPr>
        <w:t>– Part 2: Nuts with specified grades and property classes</w:t>
      </w:r>
      <w:r w:rsidR="001A1C8B" w:rsidRPr="005E3FD5">
        <w:rPr>
          <w:rFonts w:ascii="Arial" w:eastAsia="Times New Roman" w:hAnsi="Arial" w:cs="Arial"/>
          <w:sz w:val="24"/>
          <w:szCs w:val="24"/>
          <w:lang w:val="en-US" w:eastAsia="ar-SA"/>
        </w:rPr>
        <w:t xml:space="preserve"> (</w:t>
      </w:r>
      <w:r w:rsidR="001A1C8B" w:rsidRPr="005E3FD5">
        <w:rPr>
          <w:rFonts w:ascii="Arial" w:eastAsia="Times New Roman" w:hAnsi="Arial" w:cs="Arial"/>
          <w:sz w:val="24"/>
          <w:szCs w:val="24"/>
          <w:lang w:eastAsia="ar-SA"/>
        </w:rPr>
        <w:t>Механические</w:t>
      </w:r>
      <w:r w:rsidR="001A1C8B" w:rsidRPr="005E3FD5">
        <w:rPr>
          <w:rFonts w:ascii="Arial" w:eastAsia="Times New Roman" w:hAnsi="Arial" w:cs="Arial"/>
          <w:sz w:val="24"/>
          <w:szCs w:val="24"/>
          <w:lang w:val="en-US" w:eastAsia="ar-SA"/>
        </w:rPr>
        <w:t xml:space="preserve"> </w:t>
      </w:r>
      <w:r w:rsidR="001A1C8B" w:rsidRPr="005E3FD5">
        <w:rPr>
          <w:rFonts w:ascii="Arial" w:eastAsia="Times New Roman" w:hAnsi="Arial" w:cs="Arial"/>
          <w:sz w:val="24"/>
          <w:szCs w:val="24"/>
          <w:lang w:eastAsia="ar-SA"/>
        </w:rPr>
        <w:t>свойства</w:t>
      </w:r>
      <w:r w:rsidR="001A1C8B" w:rsidRPr="005E3FD5">
        <w:rPr>
          <w:rFonts w:ascii="Arial" w:eastAsia="Times New Roman" w:hAnsi="Arial" w:cs="Arial"/>
          <w:sz w:val="24"/>
          <w:szCs w:val="24"/>
          <w:lang w:val="en-US" w:eastAsia="ar-SA"/>
        </w:rPr>
        <w:t xml:space="preserve"> </w:t>
      </w:r>
      <w:r w:rsidR="001A1C8B" w:rsidRPr="005E3FD5">
        <w:rPr>
          <w:rFonts w:ascii="Arial" w:eastAsia="Times New Roman" w:hAnsi="Arial" w:cs="Arial"/>
          <w:sz w:val="24"/>
          <w:szCs w:val="24"/>
          <w:lang w:eastAsia="ar-SA"/>
        </w:rPr>
        <w:t>крепежных</w:t>
      </w:r>
      <w:r w:rsidR="001A1C8B" w:rsidRPr="005E3FD5">
        <w:rPr>
          <w:rFonts w:ascii="Arial" w:eastAsia="Times New Roman" w:hAnsi="Arial" w:cs="Arial"/>
          <w:sz w:val="24"/>
          <w:szCs w:val="24"/>
          <w:lang w:val="en-US" w:eastAsia="ar-SA"/>
        </w:rPr>
        <w:t xml:space="preserve"> </w:t>
      </w:r>
      <w:r w:rsidR="001A1C8B" w:rsidRPr="005E3FD5">
        <w:rPr>
          <w:rFonts w:ascii="Arial" w:eastAsia="Times New Roman" w:hAnsi="Arial" w:cs="Arial"/>
          <w:sz w:val="24"/>
          <w:szCs w:val="24"/>
          <w:lang w:eastAsia="ar-SA"/>
        </w:rPr>
        <w:t>изделий</w:t>
      </w:r>
      <w:r w:rsidR="001A1C8B" w:rsidRPr="005E3FD5">
        <w:rPr>
          <w:rFonts w:ascii="Arial" w:eastAsia="Times New Roman" w:hAnsi="Arial" w:cs="Arial"/>
          <w:sz w:val="24"/>
          <w:szCs w:val="24"/>
          <w:lang w:val="en-US" w:eastAsia="ar-SA"/>
        </w:rPr>
        <w:t xml:space="preserve"> </w:t>
      </w:r>
      <w:r w:rsidR="001A1C8B" w:rsidRPr="005E3FD5">
        <w:rPr>
          <w:rFonts w:ascii="Arial" w:eastAsia="Times New Roman" w:hAnsi="Arial" w:cs="Arial"/>
          <w:sz w:val="24"/>
          <w:szCs w:val="24"/>
          <w:lang w:eastAsia="ar-SA"/>
        </w:rPr>
        <w:t>из</w:t>
      </w:r>
      <w:r w:rsidR="001A1C8B" w:rsidRPr="005E3FD5">
        <w:rPr>
          <w:rFonts w:ascii="Arial" w:eastAsia="Times New Roman" w:hAnsi="Arial" w:cs="Arial"/>
          <w:sz w:val="24"/>
          <w:szCs w:val="24"/>
          <w:lang w:val="en-US" w:eastAsia="ar-SA"/>
        </w:rPr>
        <w:t xml:space="preserve"> </w:t>
      </w:r>
      <w:proofErr w:type="spellStart"/>
      <w:r w:rsidR="001A1C8B" w:rsidRPr="005E3FD5">
        <w:rPr>
          <w:rFonts w:ascii="Arial" w:eastAsia="Times New Roman" w:hAnsi="Arial" w:cs="Arial"/>
          <w:sz w:val="24"/>
          <w:szCs w:val="24"/>
          <w:lang w:eastAsia="ar-SA"/>
        </w:rPr>
        <w:t>коррозионно</w:t>
      </w:r>
      <w:proofErr w:type="spellEnd"/>
      <w:r w:rsidR="001A1C8B" w:rsidRPr="005E3FD5">
        <w:rPr>
          <w:rFonts w:ascii="Arial" w:eastAsia="Times New Roman" w:hAnsi="Arial" w:cs="Arial"/>
          <w:sz w:val="24"/>
          <w:szCs w:val="24"/>
          <w:lang w:val="en-US" w:eastAsia="ar-SA"/>
        </w:rPr>
        <w:t>-</w:t>
      </w:r>
      <w:r w:rsidR="001A1C8B" w:rsidRPr="005E3FD5">
        <w:rPr>
          <w:rFonts w:ascii="Arial" w:eastAsia="Times New Roman" w:hAnsi="Arial" w:cs="Arial"/>
          <w:sz w:val="24"/>
          <w:szCs w:val="24"/>
          <w:lang w:eastAsia="ar-SA"/>
        </w:rPr>
        <w:t>стойкой</w:t>
      </w:r>
      <w:r w:rsidR="001A1C8B" w:rsidRPr="005E3FD5">
        <w:rPr>
          <w:rFonts w:ascii="Arial" w:eastAsia="Times New Roman" w:hAnsi="Arial" w:cs="Arial"/>
          <w:sz w:val="24"/>
          <w:szCs w:val="24"/>
          <w:lang w:val="en-US" w:eastAsia="ar-SA"/>
        </w:rPr>
        <w:t xml:space="preserve"> </w:t>
      </w:r>
      <w:r w:rsidR="001A1C8B" w:rsidRPr="005E3FD5">
        <w:rPr>
          <w:rFonts w:ascii="Arial" w:eastAsia="Times New Roman" w:hAnsi="Arial" w:cs="Arial"/>
          <w:sz w:val="24"/>
          <w:szCs w:val="24"/>
          <w:lang w:eastAsia="ar-SA"/>
        </w:rPr>
        <w:t>нержавеющей</w:t>
      </w:r>
      <w:r w:rsidR="001A1C8B" w:rsidRPr="005E3FD5">
        <w:rPr>
          <w:rFonts w:ascii="Arial" w:eastAsia="Times New Roman" w:hAnsi="Arial" w:cs="Arial"/>
          <w:sz w:val="24"/>
          <w:szCs w:val="24"/>
          <w:lang w:val="en-US" w:eastAsia="ar-SA"/>
        </w:rPr>
        <w:t xml:space="preserve"> </w:t>
      </w:r>
      <w:r w:rsidR="001A1C8B" w:rsidRPr="005E3FD5">
        <w:rPr>
          <w:rFonts w:ascii="Arial" w:eastAsia="Times New Roman" w:hAnsi="Arial" w:cs="Arial"/>
          <w:sz w:val="24"/>
          <w:szCs w:val="24"/>
          <w:lang w:eastAsia="ar-SA"/>
        </w:rPr>
        <w:t>стали</w:t>
      </w:r>
      <w:r w:rsidR="001A1C8B" w:rsidRPr="005E3FD5">
        <w:rPr>
          <w:rFonts w:ascii="Arial" w:eastAsia="Times New Roman" w:hAnsi="Arial" w:cs="Arial"/>
          <w:sz w:val="24"/>
          <w:szCs w:val="24"/>
          <w:lang w:val="en-US" w:eastAsia="ar-SA"/>
        </w:rPr>
        <w:t xml:space="preserve">. </w:t>
      </w:r>
      <w:r w:rsidR="001A1C8B" w:rsidRPr="005E3FD5">
        <w:rPr>
          <w:rFonts w:ascii="Arial" w:eastAsia="Times New Roman" w:hAnsi="Arial" w:cs="Arial"/>
          <w:sz w:val="24"/>
          <w:szCs w:val="24"/>
          <w:lang w:eastAsia="ar-SA"/>
        </w:rPr>
        <w:t>Часть</w:t>
      </w:r>
      <w:r w:rsidR="001A1C8B" w:rsidRPr="005E3FD5">
        <w:rPr>
          <w:rFonts w:ascii="Arial" w:eastAsia="Times New Roman" w:hAnsi="Arial" w:cs="Arial"/>
          <w:sz w:val="24"/>
          <w:szCs w:val="24"/>
          <w:lang w:val="en-US" w:eastAsia="ar-SA"/>
        </w:rPr>
        <w:t xml:space="preserve"> 2. </w:t>
      </w:r>
      <w:proofErr w:type="gramStart"/>
      <w:r w:rsidR="001A1C8B" w:rsidRPr="005E3FD5">
        <w:rPr>
          <w:rFonts w:ascii="Arial" w:eastAsia="Times New Roman" w:hAnsi="Arial" w:cs="Arial"/>
          <w:sz w:val="24"/>
          <w:szCs w:val="24"/>
          <w:lang w:eastAsia="ar-SA"/>
        </w:rPr>
        <w:t>Гайки</w:t>
      </w:r>
      <w:r w:rsidR="001A1C8B" w:rsidRPr="005E3FD5">
        <w:rPr>
          <w:rFonts w:ascii="Arial" w:eastAsia="Times New Roman" w:hAnsi="Arial" w:cs="Arial"/>
          <w:sz w:val="24"/>
          <w:szCs w:val="24"/>
          <w:lang w:val="en-US" w:eastAsia="ar-SA"/>
        </w:rPr>
        <w:t xml:space="preserve"> </w:t>
      </w:r>
      <w:r w:rsidR="001A1C8B" w:rsidRPr="005E3FD5">
        <w:rPr>
          <w:rFonts w:ascii="Arial" w:eastAsia="Times New Roman" w:hAnsi="Arial" w:cs="Arial"/>
          <w:sz w:val="24"/>
          <w:szCs w:val="24"/>
          <w:lang w:eastAsia="ar-SA"/>
        </w:rPr>
        <w:t>с</w:t>
      </w:r>
      <w:r w:rsidR="001A1C8B" w:rsidRPr="005E3FD5">
        <w:rPr>
          <w:rFonts w:ascii="Arial" w:eastAsia="Times New Roman" w:hAnsi="Arial" w:cs="Arial"/>
          <w:sz w:val="24"/>
          <w:szCs w:val="24"/>
          <w:lang w:val="en-US" w:eastAsia="ar-SA"/>
        </w:rPr>
        <w:t xml:space="preserve"> </w:t>
      </w:r>
      <w:r w:rsidR="001A1C8B" w:rsidRPr="005E3FD5">
        <w:rPr>
          <w:rFonts w:ascii="Arial" w:eastAsia="Times New Roman" w:hAnsi="Arial" w:cs="Arial"/>
          <w:sz w:val="24"/>
          <w:szCs w:val="24"/>
          <w:lang w:eastAsia="ar-SA"/>
        </w:rPr>
        <w:t>установленными</w:t>
      </w:r>
      <w:r w:rsidR="001A1C8B" w:rsidRPr="005E3FD5">
        <w:rPr>
          <w:rFonts w:ascii="Arial" w:eastAsia="Times New Roman" w:hAnsi="Arial" w:cs="Arial"/>
          <w:sz w:val="24"/>
          <w:szCs w:val="24"/>
          <w:lang w:val="en-US" w:eastAsia="ar-SA"/>
        </w:rPr>
        <w:t xml:space="preserve"> </w:t>
      </w:r>
      <w:r w:rsidR="001A1C8B" w:rsidRPr="005E3FD5">
        <w:rPr>
          <w:rFonts w:ascii="Arial" w:eastAsia="Times New Roman" w:hAnsi="Arial" w:cs="Arial"/>
          <w:sz w:val="24"/>
          <w:szCs w:val="24"/>
          <w:lang w:eastAsia="ar-SA"/>
        </w:rPr>
        <w:t>классами</w:t>
      </w:r>
      <w:r w:rsidR="001A1C8B" w:rsidRPr="005E3FD5">
        <w:rPr>
          <w:rFonts w:ascii="Arial" w:eastAsia="Times New Roman" w:hAnsi="Arial" w:cs="Arial"/>
          <w:sz w:val="24"/>
          <w:szCs w:val="24"/>
          <w:lang w:val="en-US" w:eastAsia="ar-SA"/>
        </w:rPr>
        <w:t xml:space="preserve"> </w:t>
      </w:r>
      <w:r w:rsidR="001A1C8B" w:rsidRPr="005E3FD5">
        <w:rPr>
          <w:rFonts w:ascii="Arial" w:eastAsia="Times New Roman" w:hAnsi="Arial" w:cs="Arial"/>
          <w:sz w:val="24"/>
          <w:szCs w:val="24"/>
          <w:lang w:eastAsia="ar-SA"/>
        </w:rPr>
        <w:t>точности</w:t>
      </w:r>
      <w:r w:rsidR="001A1C8B" w:rsidRPr="005E3FD5">
        <w:rPr>
          <w:rFonts w:ascii="Arial" w:eastAsia="Times New Roman" w:hAnsi="Arial" w:cs="Arial"/>
          <w:sz w:val="24"/>
          <w:szCs w:val="24"/>
          <w:lang w:val="en-US" w:eastAsia="ar-SA"/>
        </w:rPr>
        <w:t xml:space="preserve"> </w:t>
      </w:r>
      <w:r w:rsidR="001A1C8B" w:rsidRPr="005E3FD5">
        <w:rPr>
          <w:rFonts w:ascii="Arial" w:eastAsia="Times New Roman" w:hAnsi="Arial" w:cs="Arial"/>
          <w:sz w:val="24"/>
          <w:szCs w:val="24"/>
          <w:lang w:eastAsia="ar-SA"/>
        </w:rPr>
        <w:t>и</w:t>
      </w:r>
      <w:r w:rsidR="001A1C8B" w:rsidRPr="005E3FD5">
        <w:rPr>
          <w:rFonts w:ascii="Arial" w:eastAsia="Times New Roman" w:hAnsi="Arial" w:cs="Arial"/>
          <w:sz w:val="24"/>
          <w:szCs w:val="24"/>
          <w:lang w:val="en-US" w:eastAsia="ar-SA"/>
        </w:rPr>
        <w:t xml:space="preserve"> </w:t>
      </w:r>
      <w:r w:rsidR="001A1C8B" w:rsidRPr="005E3FD5">
        <w:rPr>
          <w:rFonts w:ascii="Arial" w:eastAsia="Times New Roman" w:hAnsi="Arial" w:cs="Arial"/>
          <w:sz w:val="24"/>
          <w:szCs w:val="24"/>
          <w:lang w:eastAsia="ar-SA"/>
        </w:rPr>
        <w:t>прочности</w:t>
      </w:r>
      <w:r w:rsidR="001A1C8B" w:rsidRPr="005E3FD5">
        <w:rPr>
          <w:rFonts w:ascii="Arial" w:eastAsia="Times New Roman" w:hAnsi="Arial" w:cs="Arial"/>
          <w:sz w:val="24"/>
          <w:szCs w:val="24"/>
          <w:lang w:val="en-US" w:eastAsia="ar-SA"/>
        </w:rPr>
        <w:t>)</w:t>
      </w:r>
      <w:proofErr w:type="gramEnd"/>
    </w:p>
    <w:p w14:paraId="53C51394" w14:textId="1657CB2D" w:rsidR="00B82892" w:rsidRPr="005E3FD5" w:rsidRDefault="00B82892" w:rsidP="00B82892">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val="en-US" w:eastAsia="ar-SA"/>
        </w:rPr>
        <w:t>ISO 3506-3, Mechanical properties of corrosion-resistant stainless steel fasteners – Part 3: Set</w:t>
      </w:r>
      <w:r w:rsidR="001A1C8B" w:rsidRPr="005E3FD5">
        <w:rPr>
          <w:rFonts w:ascii="Arial" w:eastAsia="Times New Roman" w:hAnsi="Arial" w:cs="Arial"/>
          <w:sz w:val="24"/>
          <w:szCs w:val="24"/>
          <w:lang w:val="en-US" w:eastAsia="ar-SA"/>
        </w:rPr>
        <w:t xml:space="preserve"> </w:t>
      </w:r>
      <w:r w:rsidRPr="005E3FD5">
        <w:rPr>
          <w:rFonts w:ascii="Arial" w:eastAsia="Times New Roman" w:hAnsi="Arial" w:cs="Arial"/>
          <w:sz w:val="24"/>
          <w:szCs w:val="24"/>
          <w:lang w:val="en-US" w:eastAsia="ar-SA"/>
        </w:rPr>
        <w:t>screws and similar fasteners not under tensile stress</w:t>
      </w:r>
      <w:r w:rsidR="001A1C8B" w:rsidRPr="005E3FD5">
        <w:rPr>
          <w:rFonts w:ascii="Arial" w:eastAsia="Times New Roman" w:hAnsi="Arial" w:cs="Arial"/>
          <w:sz w:val="24"/>
          <w:szCs w:val="24"/>
          <w:lang w:val="en-US" w:eastAsia="ar-SA"/>
        </w:rPr>
        <w:t xml:space="preserve"> (</w:t>
      </w:r>
      <w:r w:rsidR="001A1C8B" w:rsidRPr="005E3FD5">
        <w:rPr>
          <w:rFonts w:ascii="Arial" w:eastAsia="Times New Roman" w:hAnsi="Arial" w:cs="Arial"/>
          <w:sz w:val="24"/>
          <w:szCs w:val="24"/>
          <w:lang w:eastAsia="ar-SA"/>
        </w:rPr>
        <w:t>Свойства</w:t>
      </w:r>
      <w:r w:rsidR="001A1C8B" w:rsidRPr="005E3FD5">
        <w:rPr>
          <w:rFonts w:ascii="Arial" w:eastAsia="Times New Roman" w:hAnsi="Arial" w:cs="Arial"/>
          <w:sz w:val="24"/>
          <w:szCs w:val="24"/>
          <w:lang w:val="en-US" w:eastAsia="ar-SA"/>
        </w:rPr>
        <w:t xml:space="preserve"> </w:t>
      </w:r>
      <w:r w:rsidR="001A1C8B" w:rsidRPr="005E3FD5">
        <w:rPr>
          <w:rFonts w:ascii="Arial" w:eastAsia="Times New Roman" w:hAnsi="Arial" w:cs="Arial"/>
          <w:sz w:val="24"/>
          <w:szCs w:val="24"/>
          <w:lang w:eastAsia="ar-SA"/>
        </w:rPr>
        <w:t>механические</w:t>
      </w:r>
      <w:r w:rsidR="001A1C8B" w:rsidRPr="005E3FD5">
        <w:rPr>
          <w:rFonts w:ascii="Arial" w:eastAsia="Times New Roman" w:hAnsi="Arial" w:cs="Arial"/>
          <w:sz w:val="24"/>
          <w:szCs w:val="24"/>
          <w:lang w:val="en-US" w:eastAsia="ar-SA"/>
        </w:rPr>
        <w:t xml:space="preserve"> </w:t>
      </w:r>
      <w:r w:rsidR="001A1C8B" w:rsidRPr="005E3FD5">
        <w:rPr>
          <w:rFonts w:ascii="Arial" w:eastAsia="Times New Roman" w:hAnsi="Arial" w:cs="Arial"/>
          <w:sz w:val="24"/>
          <w:szCs w:val="24"/>
          <w:lang w:eastAsia="ar-SA"/>
        </w:rPr>
        <w:t>крепежных</w:t>
      </w:r>
      <w:r w:rsidR="001A1C8B" w:rsidRPr="005E3FD5">
        <w:rPr>
          <w:rFonts w:ascii="Arial" w:eastAsia="Times New Roman" w:hAnsi="Arial" w:cs="Arial"/>
          <w:sz w:val="24"/>
          <w:szCs w:val="24"/>
          <w:lang w:val="en-US" w:eastAsia="ar-SA"/>
        </w:rPr>
        <w:t xml:space="preserve"> </w:t>
      </w:r>
      <w:r w:rsidR="001A1C8B" w:rsidRPr="005E3FD5">
        <w:rPr>
          <w:rFonts w:ascii="Arial" w:eastAsia="Times New Roman" w:hAnsi="Arial" w:cs="Arial"/>
          <w:sz w:val="24"/>
          <w:szCs w:val="24"/>
          <w:lang w:eastAsia="ar-SA"/>
        </w:rPr>
        <w:t>изделий</w:t>
      </w:r>
      <w:r w:rsidR="001A1C8B" w:rsidRPr="005E3FD5">
        <w:rPr>
          <w:rFonts w:ascii="Arial" w:eastAsia="Times New Roman" w:hAnsi="Arial" w:cs="Arial"/>
          <w:sz w:val="24"/>
          <w:szCs w:val="24"/>
          <w:lang w:val="en-US" w:eastAsia="ar-SA"/>
        </w:rPr>
        <w:t xml:space="preserve"> </w:t>
      </w:r>
      <w:r w:rsidR="001A1C8B" w:rsidRPr="005E3FD5">
        <w:rPr>
          <w:rFonts w:ascii="Arial" w:eastAsia="Times New Roman" w:hAnsi="Arial" w:cs="Arial"/>
          <w:sz w:val="24"/>
          <w:szCs w:val="24"/>
          <w:lang w:eastAsia="ar-SA"/>
        </w:rPr>
        <w:t>из</w:t>
      </w:r>
      <w:r w:rsidR="001A1C8B" w:rsidRPr="005E3FD5">
        <w:rPr>
          <w:rFonts w:ascii="Arial" w:eastAsia="Times New Roman" w:hAnsi="Arial" w:cs="Arial"/>
          <w:sz w:val="24"/>
          <w:szCs w:val="24"/>
          <w:lang w:val="en-US" w:eastAsia="ar-SA"/>
        </w:rPr>
        <w:t xml:space="preserve"> </w:t>
      </w:r>
      <w:proofErr w:type="spellStart"/>
      <w:r w:rsidR="001A1C8B" w:rsidRPr="005E3FD5">
        <w:rPr>
          <w:rFonts w:ascii="Arial" w:eastAsia="Times New Roman" w:hAnsi="Arial" w:cs="Arial"/>
          <w:sz w:val="24"/>
          <w:szCs w:val="24"/>
          <w:lang w:eastAsia="ar-SA"/>
        </w:rPr>
        <w:t>коррозионно</w:t>
      </w:r>
      <w:proofErr w:type="spellEnd"/>
      <w:r w:rsidR="001A1C8B" w:rsidRPr="005E3FD5">
        <w:rPr>
          <w:rFonts w:ascii="Arial" w:eastAsia="Times New Roman" w:hAnsi="Arial" w:cs="Arial"/>
          <w:sz w:val="24"/>
          <w:szCs w:val="24"/>
          <w:lang w:val="en-US" w:eastAsia="ar-SA"/>
        </w:rPr>
        <w:t>-</w:t>
      </w:r>
      <w:r w:rsidR="001A1C8B" w:rsidRPr="005E3FD5">
        <w:rPr>
          <w:rFonts w:ascii="Arial" w:eastAsia="Times New Roman" w:hAnsi="Arial" w:cs="Arial"/>
          <w:sz w:val="24"/>
          <w:szCs w:val="24"/>
          <w:lang w:eastAsia="ar-SA"/>
        </w:rPr>
        <w:t>стойкой</w:t>
      </w:r>
      <w:r w:rsidR="001A1C8B" w:rsidRPr="005E3FD5">
        <w:rPr>
          <w:rFonts w:ascii="Arial" w:eastAsia="Times New Roman" w:hAnsi="Arial" w:cs="Arial"/>
          <w:sz w:val="24"/>
          <w:szCs w:val="24"/>
          <w:lang w:val="en-US" w:eastAsia="ar-SA"/>
        </w:rPr>
        <w:t xml:space="preserve"> </w:t>
      </w:r>
      <w:r w:rsidR="001A1C8B" w:rsidRPr="005E3FD5">
        <w:rPr>
          <w:rFonts w:ascii="Arial" w:eastAsia="Times New Roman" w:hAnsi="Arial" w:cs="Arial"/>
          <w:sz w:val="24"/>
          <w:szCs w:val="24"/>
          <w:lang w:eastAsia="ar-SA"/>
        </w:rPr>
        <w:t>нержавеющей</w:t>
      </w:r>
      <w:r w:rsidR="001A1C8B" w:rsidRPr="005E3FD5">
        <w:rPr>
          <w:rFonts w:ascii="Arial" w:eastAsia="Times New Roman" w:hAnsi="Arial" w:cs="Arial"/>
          <w:sz w:val="24"/>
          <w:szCs w:val="24"/>
          <w:lang w:val="en-US" w:eastAsia="ar-SA"/>
        </w:rPr>
        <w:t xml:space="preserve"> </w:t>
      </w:r>
      <w:r w:rsidR="001A1C8B" w:rsidRPr="005E3FD5">
        <w:rPr>
          <w:rFonts w:ascii="Arial" w:eastAsia="Times New Roman" w:hAnsi="Arial" w:cs="Arial"/>
          <w:sz w:val="24"/>
          <w:szCs w:val="24"/>
          <w:lang w:eastAsia="ar-SA"/>
        </w:rPr>
        <w:t>стали</w:t>
      </w:r>
      <w:r w:rsidR="001A1C8B" w:rsidRPr="005E3FD5">
        <w:rPr>
          <w:rFonts w:ascii="Arial" w:eastAsia="Times New Roman" w:hAnsi="Arial" w:cs="Arial"/>
          <w:sz w:val="24"/>
          <w:szCs w:val="24"/>
          <w:lang w:val="en-US" w:eastAsia="ar-SA"/>
        </w:rPr>
        <w:t xml:space="preserve">. </w:t>
      </w:r>
      <w:r w:rsidR="001A1C8B" w:rsidRPr="005E3FD5">
        <w:rPr>
          <w:rFonts w:ascii="Arial" w:eastAsia="Times New Roman" w:hAnsi="Arial" w:cs="Arial"/>
          <w:sz w:val="24"/>
          <w:szCs w:val="24"/>
          <w:lang w:eastAsia="ar-SA"/>
        </w:rPr>
        <w:t xml:space="preserve">Часть 3. </w:t>
      </w:r>
      <w:proofErr w:type="gramStart"/>
      <w:r w:rsidR="001A1C8B" w:rsidRPr="005E3FD5">
        <w:rPr>
          <w:rFonts w:ascii="Arial" w:eastAsia="Times New Roman" w:hAnsi="Arial" w:cs="Arial"/>
          <w:sz w:val="24"/>
          <w:szCs w:val="24"/>
          <w:lang w:eastAsia="ar-SA"/>
        </w:rPr>
        <w:lastRenderedPageBreak/>
        <w:t>Установочные винты и аналогичные крепежные изделия, не подвергаемые растягивающему напряжению)</w:t>
      </w:r>
      <w:proofErr w:type="gramEnd"/>
    </w:p>
    <w:p w14:paraId="56F6C36A" w14:textId="55E6BA0F" w:rsidR="00B82892" w:rsidRPr="005E3FD5" w:rsidRDefault="00B82892" w:rsidP="00B82892">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val="en-US" w:eastAsia="ar-SA"/>
        </w:rPr>
        <w:t>ISO</w:t>
      </w:r>
      <w:r w:rsidRPr="005E3FD5">
        <w:rPr>
          <w:rFonts w:ascii="Arial" w:eastAsia="Times New Roman" w:hAnsi="Arial" w:cs="Arial"/>
          <w:sz w:val="24"/>
          <w:szCs w:val="24"/>
          <w:lang w:eastAsia="ar-SA"/>
        </w:rPr>
        <w:t xml:space="preserve"> 3506-4, </w:t>
      </w:r>
      <w:r w:rsidRPr="005E3FD5">
        <w:rPr>
          <w:rFonts w:ascii="Arial" w:eastAsia="Times New Roman" w:hAnsi="Arial" w:cs="Arial"/>
          <w:sz w:val="24"/>
          <w:szCs w:val="24"/>
          <w:lang w:val="en-US" w:eastAsia="ar-SA"/>
        </w:rPr>
        <w:t>Mechanical</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properties</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of</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corrosion</w:t>
      </w:r>
      <w:r w:rsidRPr="005E3FD5">
        <w:rPr>
          <w:rFonts w:ascii="Arial" w:eastAsia="Times New Roman" w:hAnsi="Arial" w:cs="Arial"/>
          <w:sz w:val="24"/>
          <w:szCs w:val="24"/>
          <w:lang w:eastAsia="ar-SA"/>
        </w:rPr>
        <w:t>-</w:t>
      </w:r>
      <w:r w:rsidRPr="005E3FD5">
        <w:rPr>
          <w:rFonts w:ascii="Arial" w:eastAsia="Times New Roman" w:hAnsi="Arial" w:cs="Arial"/>
          <w:sz w:val="24"/>
          <w:szCs w:val="24"/>
          <w:lang w:val="en-US" w:eastAsia="ar-SA"/>
        </w:rPr>
        <w:t>resistant</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stainless</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steel</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fasteners</w:t>
      </w:r>
      <w:r w:rsidRPr="005E3FD5">
        <w:rPr>
          <w:rFonts w:ascii="Arial" w:eastAsia="Times New Roman" w:hAnsi="Arial" w:cs="Arial"/>
          <w:sz w:val="24"/>
          <w:szCs w:val="24"/>
          <w:lang w:eastAsia="ar-SA"/>
        </w:rPr>
        <w:t xml:space="preserve"> – </w:t>
      </w:r>
      <w:r w:rsidRPr="005E3FD5">
        <w:rPr>
          <w:rFonts w:ascii="Arial" w:eastAsia="Times New Roman" w:hAnsi="Arial" w:cs="Arial"/>
          <w:sz w:val="24"/>
          <w:szCs w:val="24"/>
          <w:lang w:val="en-US" w:eastAsia="ar-SA"/>
        </w:rPr>
        <w:t>Part</w:t>
      </w:r>
      <w:r w:rsidRPr="005E3FD5">
        <w:rPr>
          <w:rFonts w:ascii="Arial" w:eastAsia="Times New Roman" w:hAnsi="Arial" w:cs="Arial"/>
          <w:sz w:val="24"/>
          <w:szCs w:val="24"/>
          <w:lang w:eastAsia="ar-SA"/>
        </w:rPr>
        <w:t xml:space="preserve"> 4:</w:t>
      </w:r>
      <w:r w:rsidR="001A1C8B"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Tapping</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screws</w:t>
      </w:r>
      <w:r w:rsidR="001A1C8B" w:rsidRPr="005E3FD5">
        <w:rPr>
          <w:rFonts w:ascii="Arial" w:eastAsia="Times New Roman" w:hAnsi="Arial" w:cs="Arial"/>
          <w:sz w:val="24"/>
          <w:szCs w:val="24"/>
          <w:lang w:eastAsia="ar-SA"/>
        </w:rPr>
        <w:t xml:space="preserve"> (Свойства механические крепежных изделий из коррозионно-стойкой нержавеющей стали. Часть 4. </w:t>
      </w:r>
      <w:proofErr w:type="gramStart"/>
      <w:r w:rsidR="001A1C8B" w:rsidRPr="005E3FD5">
        <w:rPr>
          <w:rFonts w:ascii="Arial" w:eastAsia="Times New Roman" w:hAnsi="Arial" w:cs="Arial"/>
          <w:sz w:val="24"/>
          <w:szCs w:val="24"/>
          <w:lang w:eastAsia="ar-SA"/>
        </w:rPr>
        <w:t>Самонарезающие винты)</w:t>
      </w:r>
      <w:proofErr w:type="gramEnd"/>
    </w:p>
    <w:p w14:paraId="372A35C5" w14:textId="77777777" w:rsidR="00577BE0" w:rsidRPr="005E3FD5" w:rsidRDefault="00577BE0" w:rsidP="00577BE0">
      <w:pPr>
        <w:widowControl w:val="0"/>
        <w:spacing w:after="0" w:line="360" w:lineRule="auto"/>
        <w:ind w:firstLine="567"/>
        <w:jc w:val="both"/>
        <w:rPr>
          <w:rFonts w:ascii="Arial" w:eastAsia="Times New Roman" w:hAnsi="Arial" w:cs="Arial"/>
          <w:sz w:val="24"/>
          <w:szCs w:val="24"/>
          <w:lang w:eastAsia="ar-SA"/>
        </w:rPr>
      </w:pPr>
    </w:p>
    <w:p w14:paraId="695D9FCE" w14:textId="77777777" w:rsidR="00577BE0" w:rsidRPr="005E3FD5" w:rsidRDefault="00577BE0" w:rsidP="00577BE0">
      <w:pPr>
        <w:widowControl w:val="0"/>
        <w:spacing w:after="0" w:line="360" w:lineRule="auto"/>
        <w:ind w:firstLine="567"/>
        <w:jc w:val="both"/>
        <w:rPr>
          <w:rFonts w:ascii="Arial" w:eastAsia="Times New Roman" w:hAnsi="Arial" w:cs="Arial"/>
          <w:b/>
          <w:sz w:val="28"/>
          <w:szCs w:val="24"/>
          <w:lang w:eastAsia="ar-SA"/>
        </w:rPr>
      </w:pPr>
      <w:r w:rsidRPr="005E3FD5">
        <w:rPr>
          <w:rFonts w:ascii="Arial" w:eastAsia="Times New Roman" w:hAnsi="Arial" w:cs="Arial"/>
          <w:b/>
          <w:sz w:val="28"/>
          <w:szCs w:val="24"/>
          <w:lang w:eastAsia="ar-SA"/>
        </w:rPr>
        <w:t>3 Термины и определения</w:t>
      </w:r>
    </w:p>
    <w:p w14:paraId="5F40BCD5" w14:textId="08EC3C80" w:rsidR="004359B2" w:rsidRPr="005E3FD5" w:rsidRDefault="00864188" w:rsidP="004359B2">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Применяют данный</w:t>
      </w:r>
      <w:r w:rsidR="004359B2" w:rsidRPr="005E3FD5">
        <w:rPr>
          <w:rFonts w:ascii="Arial" w:eastAsia="Times New Roman" w:hAnsi="Arial" w:cs="Arial"/>
          <w:sz w:val="24"/>
          <w:szCs w:val="24"/>
          <w:lang w:eastAsia="ar-SA"/>
        </w:rPr>
        <w:t xml:space="preserve"> раздел части 1, за исключением следующего.</w:t>
      </w:r>
    </w:p>
    <w:p w14:paraId="519928BF" w14:textId="77777777" w:rsidR="004359B2" w:rsidRPr="005E3FD5" w:rsidRDefault="004359B2" w:rsidP="004359B2">
      <w:pPr>
        <w:widowControl w:val="0"/>
        <w:spacing w:after="0" w:line="360" w:lineRule="auto"/>
        <w:ind w:firstLine="567"/>
        <w:jc w:val="both"/>
        <w:rPr>
          <w:rFonts w:ascii="Arial" w:eastAsia="Times New Roman" w:hAnsi="Arial" w:cs="Arial"/>
          <w:sz w:val="24"/>
          <w:szCs w:val="24"/>
          <w:lang w:eastAsia="ar-SA"/>
        </w:rPr>
      </w:pPr>
    </w:p>
    <w:p w14:paraId="751C3D2B" w14:textId="77777777" w:rsidR="00262F02" w:rsidRPr="005E3FD5" w:rsidRDefault="00262F02" w:rsidP="00262F02">
      <w:pPr>
        <w:widowControl w:val="0"/>
        <w:spacing w:after="0" w:line="360" w:lineRule="auto"/>
        <w:ind w:firstLine="567"/>
        <w:jc w:val="both"/>
        <w:rPr>
          <w:rFonts w:ascii="Arial" w:eastAsia="Times New Roman" w:hAnsi="Arial" w:cs="Arial"/>
          <w:b/>
          <w:sz w:val="24"/>
          <w:szCs w:val="24"/>
          <w:lang w:eastAsia="ar-SA"/>
        </w:rPr>
      </w:pPr>
      <w:r w:rsidRPr="005E3FD5">
        <w:rPr>
          <w:rFonts w:ascii="Arial" w:eastAsia="Times New Roman" w:hAnsi="Arial" w:cs="Arial"/>
          <w:b/>
          <w:sz w:val="24"/>
          <w:szCs w:val="24"/>
          <w:lang w:eastAsia="ar-SA"/>
        </w:rPr>
        <w:t>3.1 Определения, относящиеся к физическим характеристикам</w:t>
      </w:r>
    </w:p>
    <w:p w14:paraId="2A0830D0" w14:textId="5E5D7EC2" w:rsidR="00AF31CC" w:rsidRPr="005E3FD5" w:rsidRDefault="00AF31CC" w:rsidP="00262F02">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3.1.7</w:t>
      </w:r>
    </w:p>
    <w:p w14:paraId="5ECFA0ED" w14:textId="77777777" w:rsidR="00AF31CC" w:rsidRPr="005E3FD5" w:rsidRDefault="00AF31CC" w:rsidP="00262F02">
      <w:pPr>
        <w:widowControl w:val="0"/>
        <w:spacing w:after="0" w:line="360" w:lineRule="auto"/>
        <w:ind w:firstLine="567"/>
        <w:jc w:val="both"/>
        <w:rPr>
          <w:rFonts w:ascii="Arial" w:eastAsia="Times New Roman" w:hAnsi="Arial" w:cs="Arial"/>
          <w:sz w:val="24"/>
          <w:szCs w:val="24"/>
          <w:lang w:eastAsia="ar-SA"/>
        </w:rPr>
      </w:pPr>
    </w:p>
    <w:p w14:paraId="43D4D070" w14:textId="5FBEAB3B" w:rsidR="00AF31CC" w:rsidRPr="005E3FD5" w:rsidRDefault="00AF31CC" w:rsidP="00262F02">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pacing w:val="40"/>
          <w:szCs w:val="24"/>
          <w:lang w:eastAsia="ar-SA"/>
        </w:rPr>
        <w:t>Примечание</w:t>
      </w:r>
      <w:r w:rsidRPr="005E3FD5">
        <w:rPr>
          <w:rFonts w:ascii="Arial" w:eastAsia="Times New Roman" w:hAnsi="Arial" w:cs="Arial"/>
          <w:szCs w:val="24"/>
          <w:lang w:eastAsia="ar-SA"/>
        </w:rPr>
        <w:t xml:space="preserve"> 101 – </w:t>
      </w:r>
      <w:r w:rsidRPr="005E3FD5">
        <w:rPr>
          <w:rFonts w:ascii="Arial" w:eastAsia="Times New Roman" w:hAnsi="Arial" w:cs="Arial"/>
          <w:b/>
          <w:szCs w:val="24"/>
          <w:lang w:eastAsia="ar-SA"/>
        </w:rPr>
        <w:t>Номинальная частота</w:t>
      </w:r>
      <w:r w:rsidRPr="005E3FD5">
        <w:rPr>
          <w:rFonts w:ascii="Arial" w:eastAsia="Times New Roman" w:hAnsi="Arial" w:cs="Arial"/>
          <w:szCs w:val="24"/>
          <w:lang w:eastAsia="ar-SA"/>
        </w:rPr>
        <w:t xml:space="preserve"> – это частота питания.</w:t>
      </w:r>
    </w:p>
    <w:p w14:paraId="564D2B1C" w14:textId="77777777" w:rsidR="00AF31CC" w:rsidRPr="005E3FD5" w:rsidRDefault="00AF31CC" w:rsidP="00262F02">
      <w:pPr>
        <w:widowControl w:val="0"/>
        <w:spacing w:after="0" w:line="360" w:lineRule="auto"/>
        <w:ind w:firstLine="567"/>
        <w:jc w:val="both"/>
        <w:rPr>
          <w:rFonts w:ascii="Arial" w:eastAsia="Times New Roman" w:hAnsi="Arial" w:cs="Arial"/>
          <w:sz w:val="24"/>
          <w:szCs w:val="24"/>
          <w:lang w:eastAsia="ar-SA"/>
        </w:rPr>
      </w:pPr>
    </w:p>
    <w:p w14:paraId="5694DC03" w14:textId="77777777" w:rsidR="00AF31CC" w:rsidRPr="005E3FD5" w:rsidRDefault="00262F02" w:rsidP="00AF31CC">
      <w:pPr>
        <w:widowControl w:val="0"/>
        <w:spacing w:after="0" w:line="360" w:lineRule="auto"/>
        <w:ind w:firstLine="567"/>
        <w:jc w:val="both"/>
        <w:rPr>
          <w:rFonts w:ascii="Arial" w:eastAsia="Times New Roman" w:hAnsi="Arial" w:cs="Times New Roman"/>
          <w:sz w:val="24"/>
          <w:szCs w:val="24"/>
          <w:lang w:eastAsia="ar-SA"/>
        </w:rPr>
      </w:pPr>
      <w:r w:rsidRPr="005E3FD5">
        <w:rPr>
          <w:rFonts w:ascii="Arial" w:eastAsia="Times New Roman" w:hAnsi="Arial" w:cs="Arial"/>
          <w:sz w:val="24"/>
          <w:szCs w:val="24"/>
          <w:lang w:eastAsia="ar-SA"/>
        </w:rPr>
        <w:t xml:space="preserve">3.1.9 </w:t>
      </w:r>
      <w:r w:rsidR="00AF31CC" w:rsidRPr="005E3FD5">
        <w:rPr>
          <w:rFonts w:ascii="Arial" w:eastAsia="Times New Roman" w:hAnsi="Arial" w:cs="Times New Roman"/>
          <w:b/>
          <w:sz w:val="24"/>
          <w:szCs w:val="24"/>
          <w:lang w:eastAsia="ar-SA"/>
        </w:rPr>
        <w:t>нормальная работа</w:t>
      </w:r>
      <w:r w:rsidR="00AF31CC" w:rsidRPr="005E3FD5">
        <w:rPr>
          <w:rFonts w:ascii="Arial" w:eastAsia="Times New Roman" w:hAnsi="Arial" w:cs="Times New Roman"/>
          <w:sz w:val="24"/>
          <w:szCs w:val="24"/>
          <w:lang w:eastAsia="ar-SA"/>
        </w:rPr>
        <w:t xml:space="preserve"> (</w:t>
      </w:r>
      <w:r w:rsidR="00AF31CC" w:rsidRPr="005E3FD5">
        <w:rPr>
          <w:rFonts w:ascii="Arial" w:eastAsia="Times New Roman" w:hAnsi="Arial" w:cs="Times New Roman"/>
          <w:sz w:val="24"/>
          <w:szCs w:val="24"/>
          <w:lang w:val="en-US" w:eastAsia="ar-SA"/>
        </w:rPr>
        <w:t>normal</w:t>
      </w:r>
      <w:r w:rsidR="00AF31CC" w:rsidRPr="005E3FD5">
        <w:rPr>
          <w:rFonts w:ascii="Arial" w:eastAsia="Times New Roman" w:hAnsi="Arial" w:cs="Times New Roman"/>
          <w:sz w:val="24"/>
          <w:szCs w:val="24"/>
          <w:lang w:eastAsia="ar-SA"/>
        </w:rPr>
        <w:t xml:space="preserve"> </w:t>
      </w:r>
      <w:r w:rsidR="00AF31CC" w:rsidRPr="005E3FD5">
        <w:rPr>
          <w:rFonts w:ascii="Arial" w:eastAsia="Times New Roman" w:hAnsi="Arial" w:cs="Times New Roman"/>
          <w:sz w:val="24"/>
          <w:szCs w:val="24"/>
          <w:lang w:val="en-US" w:eastAsia="ar-SA"/>
        </w:rPr>
        <w:t>operation</w:t>
      </w:r>
      <w:r w:rsidR="00AF31CC" w:rsidRPr="005E3FD5">
        <w:rPr>
          <w:rFonts w:ascii="Arial" w:eastAsia="Times New Roman" w:hAnsi="Arial" w:cs="Times New Roman"/>
          <w:sz w:val="24"/>
          <w:szCs w:val="24"/>
          <w:lang w:eastAsia="ar-SA"/>
        </w:rPr>
        <w:t>)</w:t>
      </w:r>
    </w:p>
    <w:p w14:paraId="702EF663" w14:textId="5C4F56F5" w:rsidR="00AF31CC" w:rsidRPr="005E3FD5" w:rsidRDefault="00AF31CC" w:rsidP="00AF31CC">
      <w:pPr>
        <w:widowControl w:val="0"/>
        <w:spacing w:after="0" w:line="360" w:lineRule="auto"/>
        <w:ind w:firstLine="567"/>
        <w:jc w:val="both"/>
        <w:rPr>
          <w:rFonts w:ascii="Arial" w:eastAsia="Times New Roman" w:hAnsi="Arial" w:cs="Times New Roman"/>
          <w:i/>
          <w:sz w:val="24"/>
          <w:szCs w:val="24"/>
          <w:lang w:eastAsia="ar-SA"/>
        </w:rPr>
      </w:pPr>
      <w:r w:rsidRPr="005E3FD5">
        <w:rPr>
          <w:rFonts w:ascii="Arial" w:eastAsia="Times New Roman" w:hAnsi="Arial" w:cs="Times New Roman"/>
          <w:i/>
          <w:sz w:val="24"/>
          <w:szCs w:val="24"/>
          <w:lang w:eastAsia="ar-SA"/>
        </w:rPr>
        <w:t>Изменение</w:t>
      </w:r>
    </w:p>
    <w:p w14:paraId="54AF1898" w14:textId="2C1ADF60" w:rsidR="00AF31CC" w:rsidRPr="005E3FD5" w:rsidRDefault="00AF31CC" w:rsidP="00AF31CC">
      <w:pPr>
        <w:widowControl w:val="0"/>
        <w:spacing w:after="0" w:line="360" w:lineRule="auto"/>
        <w:ind w:firstLine="567"/>
        <w:jc w:val="both"/>
        <w:rPr>
          <w:rFonts w:ascii="Arial" w:eastAsia="Times New Roman" w:hAnsi="Arial" w:cs="Times New Roman"/>
          <w:i/>
          <w:sz w:val="24"/>
          <w:szCs w:val="24"/>
          <w:lang w:eastAsia="ar-SA"/>
        </w:rPr>
      </w:pPr>
      <w:r w:rsidRPr="005E3FD5">
        <w:rPr>
          <w:rFonts w:ascii="Arial" w:eastAsia="Times New Roman" w:hAnsi="Arial" w:cs="Times New Roman"/>
          <w:i/>
          <w:sz w:val="24"/>
          <w:szCs w:val="24"/>
          <w:lang w:eastAsia="ar-SA"/>
        </w:rPr>
        <w:t>Заменить первый абзац следующим:</w:t>
      </w:r>
    </w:p>
    <w:p w14:paraId="30303742" w14:textId="590461B1" w:rsidR="002F6FB5" w:rsidRPr="005E3FD5" w:rsidRDefault="00AF31CC" w:rsidP="00086F22">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Times New Roman"/>
          <w:sz w:val="24"/>
          <w:szCs w:val="24"/>
          <w:lang w:eastAsia="ar-SA"/>
        </w:rPr>
        <w:t>Работа прибора с (1000</w:t>
      </w:r>
      <w:r w:rsidR="008541A5" w:rsidRPr="005E3FD5">
        <w:rPr>
          <w:rFonts w:ascii="Arial" w:eastAsia="Times New Roman" w:hAnsi="Arial" w:cs="Times New Roman"/>
          <w:sz w:val="24"/>
          <w:szCs w:val="24"/>
          <w:lang w:eastAsia="ar-SA"/>
        </w:rPr>
        <w:t xml:space="preserve"> </w:t>
      </w:r>
      <w:r w:rsidRPr="005E3FD5">
        <w:rPr>
          <w:rFonts w:ascii="Arial" w:eastAsia="Times New Roman" w:hAnsi="Arial" w:cs="Times New Roman"/>
          <w:sz w:val="24"/>
          <w:szCs w:val="24"/>
          <w:lang w:eastAsia="ar-SA"/>
        </w:rPr>
        <w:t>±</w:t>
      </w:r>
      <w:r w:rsidR="008541A5" w:rsidRPr="005E3FD5">
        <w:rPr>
          <w:rFonts w:ascii="Arial" w:eastAsia="Times New Roman" w:hAnsi="Arial" w:cs="Times New Roman"/>
          <w:sz w:val="24"/>
          <w:szCs w:val="24"/>
          <w:lang w:eastAsia="ar-SA"/>
        </w:rPr>
        <w:t xml:space="preserve"> </w:t>
      </w:r>
      <w:r w:rsidRPr="005E3FD5">
        <w:rPr>
          <w:rFonts w:ascii="Arial" w:eastAsia="Times New Roman" w:hAnsi="Arial" w:cs="Times New Roman"/>
          <w:sz w:val="24"/>
          <w:szCs w:val="24"/>
          <w:lang w:eastAsia="ar-SA"/>
        </w:rPr>
        <w:t>50) г водопроводной воды при начальной температуре (20</w:t>
      </w:r>
      <w:r w:rsidR="008541A5" w:rsidRPr="005E3FD5">
        <w:rPr>
          <w:rFonts w:ascii="Arial" w:eastAsia="Times New Roman" w:hAnsi="Arial" w:cs="Times New Roman"/>
          <w:sz w:val="24"/>
          <w:szCs w:val="24"/>
          <w:lang w:eastAsia="ar-SA"/>
        </w:rPr>
        <w:t> </w:t>
      </w:r>
      <w:r w:rsidRPr="005E3FD5">
        <w:rPr>
          <w:rFonts w:ascii="Arial" w:eastAsia="Times New Roman" w:hAnsi="Arial" w:cs="Times New Roman"/>
          <w:sz w:val="24"/>
          <w:szCs w:val="24"/>
          <w:lang w:eastAsia="ar-SA"/>
        </w:rPr>
        <w:t>±</w:t>
      </w:r>
      <w:r w:rsidR="008541A5" w:rsidRPr="005E3FD5">
        <w:rPr>
          <w:rFonts w:ascii="Arial" w:eastAsia="Times New Roman" w:hAnsi="Arial" w:cs="Times New Roman"/>
          <w:sz w:val="24"/>
          <w:szCs w:val="24"/>
          <w:lang w:eastAsia="ar-SA"/>
        </w:rPr>
        <w:t> </w:t>
      </w:r>
      <w:r w:rsidRPr="005E3FD5">
        <w:rPr>
          <w:rFonts w:ascii="Arial" w:eastAsia="Times New Roman" w:hAnsi="Arial" w:cs="Times New Roman"/>
          <w:sz w:val="24"/>
          <w:szCs w:val="24"/>
          <w:lang w:eastAsia="ar-SA"/>
        </w:rPr>
        <w:t xml:space="preserve">2)°С в цилиндрическом сосуде из боросиликатного стекла с максимальной толщиной 3 мм и внешним диаметром приблизительно 190 мм. Сосуд располагают по центру </w:t>
      </w:r>
      <w:r w:rsidRPr="005E3FD5">
        <w:rPr>
          <w:rFonts w:ascii="Arial" w:eastAsia="Times New Roman" w:hAnsi="Arial" w:cs="Times New Roman"/>
          <w:b/>
          <w:sz w:val="24"/>
          <w:szCs w:val="24"/>
          <w:lang w:eastAsia="ar-SA"/>
        </w:rPr>
        <w:t>полки</w:t>
      </w:r>
      <w:r w:rsidRPr="005E3FD5">
        <w:rPr>
          <w:rFonts w:ascii="Arial" w:eastAsia="Times New Roman" w:hAnsi="Arial" w:cs="Times New Roman"/>
          <w:sz w:val="24"/>
          <w:szCs w:val="24"/>
          <w:lang w:eastAsia="ar-SA"/>
        </w:rPr>
        <w:t>.</w:t>
      </w:r>
      <w:r w:rsidR="002F6FB5" w:rsidRPr="005E3FD5">
        <w:rPr>
          <w:rFonts w:ascii="Arial" w:eastAsia="Times New Roman" w:hAnsi="Arial" w:cs="Times New Roman"/>
          <w:sz w:val="24"/>
          <w:szCs w:val="24"/>
          <w:lang w:eastAsia="ar-SA"/>
        </w:rPr>
        <w:t xml:space="preserve"> </w:t>
      </w:r>
      <w:r w:rsidR="002F6FB5" w:rsidRPr="005E3FD5">
        <w:rPr>
          <w:rFonts w:ascii="Arial" w:eastAsia="Times New Roman" w:hAnsi="Arial" w:cs="Arial"/>
          <w:sz w:val="24"/>
          <w:szCs w:val="24"/>
          <w:lang w:eastAsia="ar-SA"/>
        </w:rPr>
        <w:t xml:space="preserve">Если </w:t>
      </w:r>
      <w:r w:rsidR="002F6FB5" w:rsidRPr="005E3FD5">
        <w:rPr>
          <w:rFonts w:ascii="Arial" w:eastAsia="Times New Roman" w:hAnsi="Arial" w:cs="Arial"/>
          <w:b/>
          <w:sz w:val="24"/>
          <w:szCs w:val="24"/>
          <w:lang w:eastAsia="ar-SA"/>
        </w:rPr>
        <w:t>номинальная выходная микроволновая мощность</w:t>
      </w:r>
      <w:r w:rsidR="002F6FB5" w:rsidRPr="005E3FD5">
        <w:rPr>
          <w:rFonts w:ascii="Arial" w:eastAsia="Times New Roman" w:hAnsi="Arial" w:cs="Arial"/>
          <w:sz w:val="24"/>
          <w:szCs w:val="24"/>
          <w:lang w:eastAsia="ar-SA"/>
        </w:rPr>
        <w:t xml:space="preserve"> выше 2200 Вт, внутрь </w:t>
      </w:r>
      <w:r w:rsidR="002F6FB5" w:rsidRPr="005E3FD5">
        <w:rPr>
          <w:rFonts w:ascii="Arial" w:eastAsia="Times New Roman" w:hAnsi="Arial" w:cs="Arial"/>
          <w:b/>
          <w:sz w:val="24"/>
          <w:szCs w:val="24"/>
          <w:lang w:eastAsia="ar-SA"/>
        </w:rPr>
        <w:t>камеры</w:t>
      </w:r>
      <w:r w:rsidR="002F6FB5" w:rsidRPr="005E3FD5">
        <w:rPr>
          <w:rFonts w:ascii="Arial" w:eastAsia="Times New Roman" w:hAnsi="Arial" w:cs="Arial"/>
          <w:sz w:val="24"/>
          <w:szCs w:val="24"/>
          <w:lang w:eastAsia="ar-SA"/>
        </w:rPr>
        <w:t xml:space="preserve"> </w:t>
      </w:r>
      <w:proofErr w:type="gramStart"/>
      <w:r w:rsidR="002F6FB5" w:rsidRPr="005E3FD5">
        <w:rPr>
          <w:rFonts w:ascii="Arial" w:eastAsia="Times New Roman" w:hAnsi="Arial" w:cs="Arial"/>
          <w:sz w:val="24"/>
          <w:szCs w:val="24"/>
          <w:lang w:eastAsia="ar-SA"/>
        </w:rPr>
        <w:t>помещают два сосуда и располагают</w:t>
      </w:r>
      <w:proofErr w:type="gramEnd"/>
      <w:r w:rsidR="002F6FB5" w:rsidRPr="005E3FD5">
        <w:rPr>
          <w:rFonts w:ascii="Arial" w:eastAsia="Times New Roman" w:hAnsi="Arial" w:cs="Arial"/>
          <w:sz w:val="24"/>
          <w:szCs w:val="24"/>
          <w:lang w:eastAsia="ar-SA"/>
        </w:rPr>
        <w:t xml:space="preserve"> их рядом друг с другом.</w:t>
      </w:r>
    </w:p>
    <w:p w14:paraId="2BFAB1D1" w14:textId="77777777" w:rsidR="002F6FB5" w:rsidRPr="005E3FD5" w:rsidRDefault="002F6FB5" w:rsidP="00086F22">
      <w:pPr>
        <w:widowControl w:val="0"/>
        <w:spacing w:after="0" w:line="360" w:lineRule="auto"/>
        <w:ind w:firstLine="567"/>
        <w:jc w:val="both"/>
        <w:rPr>
          <w:rFonts w:ascii="Arial" w:eastAsia="Times New Roman" w:hAnsi="Arial" w:cs="Arial"/>
          <w:sz w:val="24"/>
          <w:szCs w:val="24"/>
          <w:lang w:eastAsia="ar-SA"/>
        </w:rPr>
      </w:pPr>
    </w:p>
    <w:p w14:paraId="4B846DD3" w14:textId="53D9E418" w:rsidR="002F6FB5" w:rsidRPr="005E3FD5" w:rsidRDefault="002F6FB5" w:rsidP="00086F22">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3.1.101 </w:t>
      </w:r>
      <w:r w:rsidRPr="005E3FD5">
        <w:rPr>
          <w:rFonts w:ascii="Arial" w:eastAsia="Times New Roman" w:hAnsi="Arial" w:cs="Arial"/>
          <w:b/>
          <w:sz w:val="24"/>
          <w:szCs w:val="24"/>
          <w:lang w:eastAsia="ar-SA"/>
        </w:rPr>
        <w:t>номинальная выходная микроволновая мощность</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rated</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microwave</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power</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output</w:t>
      </w:r>
      <w:r w:rsidRPr="005E3FD5">
        <w:rPr>
          <w:rFonts w:ascii="Arial" w:eastAsia="Times New Roman" w:hAnsi="Arial" w:cs="Arial"/>
          <w:sz w:val="24"/>
          <w:szCs w:val="24"/>
          <w:lang w:eastAsia="ar-SA"/>
        </w:rPr>
        <w:t xml:space="preserve">): Выходная микроволновая мощность, </w:t>
      </w:r>
      <w:r w:rsidR="00C209A5" w:rsidRPr="005E3FD5">
        <w:rPr>
          <w:rFonts w:ascii="Arial" w:eastAsia="Times New Roman" w:hAnsi="Arial" w:cs="Arial"/>
          <w:sz w:val="24"/>
          <w:szCs w:val="24"/>
          <w:lang w:eastAsia="ar-SA"/>
        </w:rPr>
        <w:t>установленная изготовителем для прибора.</w:t>
      </w:r>
    </w:p>
    <w:p w14:paraId="47639915" w14:textId="77777777" w:rsidR="002F6FB5" w:rsidRPr="005E3FD5" w:rsidRDefault="002F6FB5" w:rsidP="00086F22">
      <w:pPr>
        <w:widowControl w:val="0"/>
        <w:spacing w:after="0" w:line="360" w:lineRule="auto"/>
        <w:ind w:firstLine="567"/>
        <w:jc w:val="both"/>
        <w:rPr>
          <w:rFonts w:ascii="Arial" w:eastAsia="Times New Roman" w:hAnsi="Arial" w:cs="Arial"/>
          <w:sz w:val="24"/>
          <w:szCs w:val="24"/>
          <w:lang w:eastAsia="ar-SA"/>
        </w:rPr>
      </w:pPr>
    </w:p>
    <w:p w14:paraId="01433988" w14:textId="5318DA1C" w:rsidR="006D4CE3" w:rsidRPr="005E3FD5" w:rsidRDefault="006D4CE3" w:rsidP="00086F22">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b/>
          <w:sz w:val="24"/>
          <w:szCs w:val="24"/>
          <w:lang w:eastAsia="ar-SA"/>
        </w:rPr>
        <w:t>3.5 Определения, относящиеся к типам приборов</w:t>
      </w:r>
    </w:p>
    <w:p w14:paraId="66A5243F" w14:textId="0010D779" w:rsidR="00A811B3" w:rsidRPr="005E3FD5" w:rsidRDefault="0032445F" w:rsidP="00A811B3">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3.</w:t>
      </w:r>
      <w:r w:rsidR="007D48AF" w:rsidRPr="005E3FD5">
        <w:rPr>
          <w:rFonts w:ascii="Arial" w:eastAsia="Times New Roman" w:hAnsi="Arial" w:cs="Arial"/>
          <w:sz w:val="24"/>
          <w:szCs w:val="24"/>
          <w:lang w:eastAsia="ar-SA"/>
        </w:rPr>
        <w:t>5.</w:t>
      </w:r>
      <w:r w:rsidRPr="005E3FD5">
        <w:rPr>
          <w:rFonts w:ascii="Arial" w:eastAsia="Times New Roman" w:hAnsi="Arial" w:cs="Arial"/>
          <w:sz w:val="24"/>
          <w:szCs w:val="24"/>
          <w:lang w:eastAsia="ar-SA"/>
        </w:rPr>
        <w:t xml:space="preserve">101 </w:t>
      </w:r>
      <w:r w:rsidR="00A811B3" w:rsidRPr="005E3FD5">
        <w:rPr>
          <w:rFonts w:ascii="Arial" w:eastAsia="Times New Roman" w:hAnsi="Arial" w:cs="Arial"/>
          <w:b/>
          <w:sz w:val="24"/>
          <w:szCs w:val="24"/>
          <w:lang w:eastAsia="ar-SA"/>
        </w:rPr>
        <w:t>микроволновая печь</w:t>
      </w:r>
      <w:r w:rsidR="00A811B3" w:rsidRPr="005E3FD5">
        <w:rPr>
          <w:rFonts w:ascii="Arial" w:eastAsia="Times New Roman" w:hAnsi="Arial" w:cs="Arial"/>
          <w:sz w:val="24"/>
          <w:szCs w:val="24"/>
          <w:lang w:eastAsia="ar-SA"/>
        </w:rPr>
        <w:t xml:space="preserve"> (</w:t>
      </w:r>
      <w:r w:rsidR="00A811B3" w:rsidRPr="005E3FD5">
        <w:rPr>
          <w:rFonts w:ascii="Arial" w:eastAsia="Times New Roman" w:hAnsi="Arial" w:cs="Arial"/>
          <w:sz w:val="24"/>
          <w:szCs w:val="24"/>
          <w:lang w:val="en-US" w:eastAsia="ar-SA"/>
        </w:rPr>
        <w:t>microwave</w:t>
      </w:r>
      <w:r w:rsidR="00A811B3" w:rsidRPr="005E3FD5">
        <w:rPr>
          <w:rFonts w:ascii="Arial" w:eastAsia="Times New Roman" w:hAnsi="Arial" w:cs="Arial"/>
          <w:sz w:val="24"/>
          <w:szCs w:val="24"/>
          <w:lang w:eastAsia="ar-SA"/>
        </w:rPr>
        <w:t xml:space="preserve"> </w:t>
      </w:r>
      <w:r w:rsidR="00A811B3" w:rsidRPr="005E3FD5">
        <w:rPr>
          <w:rFonts w:ascii="Arial" w:eastAsia="Times New Roman" w:hAnsi="Arial" w:cs="Arial"/>
          <w:sz w:val="24"/>
          <w:szCs w:val="24"/>
          <w:lang w:val="en-US" w:eastAsia="ar-SA"/>
        </w:rPr>
        <w:t>oven</w:t>
      </w:r>
      <w:r w:rsidR="00A811B3" w:rsidRPr="005E3FD5">
        <w:rPr>
          <w:rFonts w:ascii="Arial" w:eastAsia="Times New Roman" w:hAnsi="Arial" w:cs="Arial"/>
          <w:sz w:val="24"/>
          <w:szCs w:val="24"/>
          <w:lang w:eastAsia="ar-SA"/>
        </w:rPr>
        <w:t xml:space="preserve">): Прибор, использующий электромагнитную энергию в одном или нескольких </w:t>
      </w:r>
      <w:r w:rsidR="003C1721" w:rsidRPr="005E3FD5">
        <w:rPr>
          <w:rFonts w:ascii="Arial" w:eastAsia="Times New Roman" w:hAnsi="Arial" w:cs="Arial"/>
          <w:sz w:val="24"/>
          <w:szCs w:val="24"/>
          <w:lang w:eastAsia="ar-SA"/>
        </w:rPr>
        <w:t>диапазонах частот ISM</w:t>
      </w:r>
      <w:r w:rsidR="00A811B3" w:rsidRPr="005E3FD5">
        <w:rPr>
          <w:rFonts w:ascii="Arial" w:eastAsia="Times New Roman" w:hAnsi="Arial" w:cs="Arial"/>
          <w:sz w:val="24"/>
          <w:szCs w:val="24"/>
          <w:lang w:eastAsia="ar-SA"/>
        </w:rPr>
        <w:t xml:space="preserve"> </w:t>
      </w:r>
      <w:r w:rsidR="003C1721" w:rsidRPr="005E3FD5">
        <w:rPr>
          <w:rFonts w:ascii="Arial" w:eastAsia="Times New Roman" w:hAnsi="Arial" w:cs="Arial"/>
          <w:sz w:val="24"/>
          <w:szCs w:val="24"/>
          <w:lang w:eastAsia="ar-SA"/>
        </w:rPr>
        <w:t xml:space="preserve">в интервале </w:t>
      </w:r>
      <w:r w:rsidR="00A811B3" w:rsidRPr="005E3FD5">
        <w:rPr>
          <w:rFonts w:ascii="Arial" w:eastAsia="Times New Roman" w:hAnsi="Arial" w:cs="Arial"/>
          <w:sz w:val="24"/>
          <w:szCs w:val="24"/>
          <w:lang w:eastAsia="ar-SA"/>
        </w:rPr>
        <w:t xml:space="preserve">от 300 МГц до 30 ГГц для нагрева продуктов питания и напитков в </w:t>
      </w:r>
      <w:r w:rsidR="00A811B3" w:rsidRPr="005E3FD5">
        <w:rPr>
          <w:rFonts w:ascii="Arial" w:eastAsia="Times New Roman" w:hAnsi="Arial" w:cs="Arial"/>
          <w:b/>
          <w:sz w:val="24"/>
          <w:szCs w:val="24"/>
          <w:lang w:eastAsia="ar-SA"/>
        </w:rPr>
        <w:t>камере</w:t>
      </w:r>
      <w:r w:rsidR="00A811B3" w:rsidRPr="005E3FD5">
        <w:rPr>
          <w:rFonts w:ascii="Arial" w:eastAsia="Times New Roman" w:hAnsi="Arial" w:cs="Arial"/>
          <w:sz w:val="24"/>
          <w:szCs w:val="24"/>
          <w:lang w:eastAsia="ar-SA"/>
        </w:rPr>
        <w:t>.</w:t>
      </w:r>
    </w:p>
    <w:p w14:paraId="686C8024" w14:textId="77777777" w:rsidR="00A811B3" w:rsidRPr="005E3FD5" w:rsidRDefault="00A811B3" w:rsidP="00A811B3">
      <w:pPr>
        <w:widowControl w:val="0"/>
        <w:spacing w:after="0" w:line="360" w:lineRule="auto"/>
        <w:ind w:firstLine="567"/>
        <w:jc w:val="both"/>
        <w:rPr>
          <w:rFonts w:ascii="Arial" w:eastAsia="Times New Roman" w:hAnsi="Arial" w:cs="Arial"/>
          <w:sz w:val="24"/>
          <w:szCs w:val="24"/>
          <w:lang w:eastAsia="ar-SA"/>
        </w:rPr>
      </w:pPr>
    </w:p>
    <w:p w14:paraId="1C4073DB" w14:textId="19AD81C0" w:rsidR="00A811B3" w:rsidRPr="005E3FD5" w:rsidRDefault="00A811B3" w:rsidP="00A811B3">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pacing w:val="40"/>
          <w:szCs w:val="24"/>
          <w:lang w:eastAsia="ar-SA"/>
        </w:rPr>
        <w:t>Примечание</w:t>
      </w:r>
      <w:r w:rsidRPr="005E3FD5">
        <w:rPr>
          <w:rFonts w:ascii="Arial" w:eastAsia="Times New Roman" w:hAnsi="Arial" w:cs="Arial"/>
          <w:szCs w:val="24"/>
          <w:lang w:eastAsia="ar-SA"/>
        </w:rPr>
        <w:t xml:space="preserve"> 1 – </w:t>
      </w:r>
      <w:r w:rsidR="003C1721" w:rsidRPr="005E3FD5">
        <w:rPr>
          <w:rFonts w:ascii="Arial" w:eastAsia="Times New Roman" w:hAnsi="Arial" w:cs="Arial"/>
          <w:szCs w:val="24"/>
          <w:lang w:eastAsia="ar-SA"/>
        </w:rPr>
        <w:t>Диапазоны частот ISM</w:t>
      </w:r>
      <w:r w:rsidRPr="005E3FD5">
        <w:rPr>
          <w:rFonts w:ascii="Arial" w:eastAsia="Times New Roman" w:hAnsi="Arial" w:cs="Arial"/>
          <w:szCs w:val="24"/>
          <w:lang w:eastAsia="ar-SA"/>
        </w:rPr>
        <w:t xml:space="preserve"> </w:t>
      </w:r>
      <w:r w:rsidR="003C1721"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это электромагнитные частоты, установленные </w:t>
      </w:r>
      <w:r w:rsidR="003C1721" w:rsidRPr="005E3FD5">
        <w:rPr>
          <w:rFonts w:ascii="Arial" w:eastAsia="Times New Roman" w:hAnsi="Arial" w:cs="Arial"/>
          <w:szCs w:val="24"/>
          <w:lang w:eastAsia="ar-SA"/>
        </w:rPr>
        <w:t>Международным союзом электросвязи (</w:t>
      </w:r>
      <w:r w:rsidRPr="005E3FD5">
        <w:rPr>
          <w:rFonts w:ascii="Arial" w:eastAsia="Times New Roman" w:hAnsi="Arial" w:cs="Arial"/>
          <w:szCs w:val="24"/>
          <w:lang w:eastAsia="ar-SA"/>
        </w:rPr>
        <w:t>МСЭ</w:t>
      </w:r>
      <w:r w:rsidR="003C1721" w:rsidRPr="005E3FD5">
        <w:rPr>
          <w:rFonts w:ascii="Arial" w:eastAsia="Times New Roman" w:hAnsi="Arial" w:cs="Arial"/>
          <w:szCs w:val="24"/>
          <w:lang w:eastAsia="ar-SA"/>
        </w:rPr>
        <w:t>)</w:t>
      </w:r>
      <w:r w:rsidR="00932FD7" w:rsidRPr="005E3FD5">
        <w:rPr>
          <w:rFonts w:ascii="Arial" w:eastAsia="Times New Roman" w:hAnsi="Arial" w:cs="Arial"/>
          <w:szCs w:val="24"/>
          <w:lang w:eastAsia="ar-SA"/>
        </w:rPr>
        <w:t xml:space="preserve">, требования к которым установлены </w:t>
      </w:r>
      <w:r w:rsidRPr="005E3FD5">
        <w:rPr>
          <w:rFonts w:ascii="Arial" w:eastAsia="Times New Roman" w:hAnsi="Arial" w:cs="Arial"/>
          <w:szCs w:val="24"/>
          <w:lang w:eastAsia="ar-SA"/>
        </w:rPr>
        <w:t>в CISPR 11.</w:t>
      </w:r>
    </w:p>
    <w:p w14:paraId="63FD8716" w14:textId="77777777" w:rsidR="00932FD7" w:rsidRPr="005E3FD5" w:rsidRDefault="0032445F" w:rsidP="00932FD7">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lastRenderedPageBreak/>
        <w:t>3.</w:t>
      </w:r>
      <w:r w:rsidR="00200B2C" w:rsidRPr="005E3FD5">
        <w:rPr>
          <w:rFonts w:ascii="Arial" w:eastAsia="Times New Roman" w:hAnsi="Arial" w:cs="Arial"/>
          <w:sz w:val="24"/>
          <w:szCs w:val="24"/>
          <w:lang w:eastAsia="ar-SA"/>
        </w:rPr>
        <w:t>5.</w:t>
      </w:r>
      <w:r w:rsidRPr="005E3FD5">
        <w:rPr>
          <w:rFonts w:ascii="Arial" w:eastAsia="Times New Roman" w:hAnsi="Arial" w:cs="Arial"/>
          <w:sz w:val="24"/>
          <w:szCs w:val="24"/>
          <w:lang w:eastAsia="ar-SA"/>
        </w:rPr>
        <w:t xml:space="preserve">102 </w:t>
      </w:r>
      <w:r w:rsidR="00932FD7" w:rsidRPr="005E3FD5">
        <w:rPr>
          <w:rFonts w:ascii="Arial" w:eastAsia="Times New Roman" w:hAnsi="Arial" w:cs="Arial"/>
          <w:b/>
          <w:sz w:val="24"/>
          <w:szCs w:val="24"/>
          <w:lang w:eastAsia="ar-SA"/>
        </w:rPr>
        <w:t>комбинированная микроволновая печь</w:t>
      </w:r>
      <w:r w:rsidR="00932FD7" w:rsidRPr="005E3FD5">
        <w:rPr>
          <w:rFonts w:ascii="Arial" w:eastAsia="Times New Roman" w:hAnsi="Arial" w:cs="Arial"/>
          <w:sz w:val="24"/>
          <w:szCs w:val="24"/>
          <w:lang w:eastAsia="ar-SA"/>
        </w:rPr>
        <w:t xml:space="preserve"> (</w:t>
      </w:r>
      <w:r w:rsidR="00932FD7" w:rsidRPr="005E3FD5">
        <w:rPr>
          <w:rFonts w:ascii="Arial" w:eastAsia="Times New Roman" w:hAnsi="Arial" w:cs="Arial"/>
          <w:sz w:val="24"/>
          <w:szCs w:val="24"/>
          <w:lang w:val="en-US" w:eastAsia="ar-SA"/>
        </w:rPr>
        <w:t>combination</w:t>
      </w:r>
      <w:r w:rsidR="00932FD7" w:rsidRPr="005E3FD5">
        <w:rPr>
          <w:rFonts w:ascii="Arial" w:eastAsia="Times New Roman" w:hAnsi="Arial" w:cs="Arial"/>
          <w:sz w:val="24"/>
          <w:szCs w:val="24"/>
          <w:lang w:eastAsia="ar-SA"/>
        </w:rPr>
        <w:t xml:space="preserve"> </w:t>
      </w:r>
      <w:r w:rsidR="00932FD7" w:rsidRPr="005E3FD5">
        <w:rPr>
          <w:rFonts w:ascii="Arial" w:eastAsia="Times New Roman" w:hAnsi="Arial" w:cs="Arial"/>
          <w:sz w:val="24"/>
          <w:szCs w:val="24"/>
          <w:lang w:val="en-US" w:eastAsia="ar-SA"/>
        </w:rPr>
        <w:t>microwave</w:t>
      </w:r>
      <w:r w:rsidR="00932FD7" w:rsidRPr="005E3FD5">
        <w:rPr>
          <w:rFonts w:ascii="Arial" w:eastAsia="Times New Roman" w:hAnsi="Arial" w:cs="Arial"/>
          <w:sz w:val="24"/>
          <w:szCs w:val="24"/>
          <w:lang w:eastAsia="ar-SA"/>
        </w:rPr>
        <w:t xml:space="preserve"> </w:t>
      </w:r>
      <w:r w:rsidR="00932FD7" w:rsidRPr="005E3FD5">
        <w:rPr>
          <w:rFonts w:ascii="Arial" w:eastAsia="Times New Roman" w:hAnsi="Arial" w:cs="Arial"/>
          <w:sz w:val="24"/>
          <w:szCs w:val="24"/>
          <w:lang w:val="en-US" w:eastAsia="ar-SA"/>
        </w:rPr>
        <w:t>oven</w:t>
      </w:r>
      <w:r w:rsidR="00932FD7" w:rsidRPr="005E3FD5">
        <w:rPr>
          <w:rFonts w:ascii="Arial" w:eastAsia="Times New Roman" w:hAnsi="Arial" w:cs="Arial"/>
          <w:sz w:val="24"/>
          <w:szCs w:val="24"/>
          <w:lang w:eastAsia="ar-SA"/>
        </w:rPr>
        <w:t xml:space="preserve">): </w:t>
      </w:r>
      <w:r w:rsidR="00932FD7" w:rsidRPr="005E3FD5">
        <w:rPr>
          <w:rFonts w:ascii="Arial" w:eastAsia="Times New Roman" w:hAnsi="Arial" w:cs="Arial"/>
          <w:b/>
          <w:sz w:val="24"/>
          <w:szCs w:val="24"/>
          <w:lang w:eastAsia="ar-SA"/>
        </w:rPr>
        <w:t>Микроволновая печь</w:t>
      </w:r>
      <w:r w:rsidR="00932FD7" w:rsidRPr="005E3FD5">
        <w:rPr>
          <w:rFonts w:ascii="Arial" w:eastAsia="Times New Roman" w:hAnsi="Arial" w:cs="Arial"/>
          <w:sz w:val="24"/>
          <w:szCs w:val="24"/>
          <w:lang w:eastAsia="ar-SA"/>
        </w:rPr>
        <w:t xml:space="preserve">, в которой нагрев в </w:t>
      </w:r>
      <w:r w:rsidR="00932FD7" w:rsidRPr="005E3FD5">
        <w:rPr>
          <w:rFonts w:ascii="Arial" w:eastAsia="Times New Roman" w:hAnsi="Arial" w:cs="Arial"/>
          <w:b/>
          <w:sz w:val="24"/>
          <w:szCs w:val="24"/>
          <w:lang w:eastAsia="ar-SA"/>
        </w:rPr>
        <w:t>камере</w:t>
      </w:r>
      <w:r w:rsidR="00932FD7" w:rsidRPr="005E3FD5">
        <w:rPr>
          <w:rFonts w:ascii="Arial" w:eastAsia="Times New Roman" w:hAnsi="Arial" w:cs="Arial"/>
          <w:sz w:val="24"/>
          <w:szCs w:val="24"/>
          <w:lang w:eastAsia="ar-SA"/>
        </w:rPr>
        <w:t xml:space="preserve"> осуществляется при одновременной или последовательной работе нагревательных элементов сопротивления.</w:t>
      </w:r>
    </w:p>
    <w:p w14:paraId="1034455D" w14:textId="77777777" w:rsidR="00932FD7" w:rsidRPr="005E3FD5" w:rsidRDefault="00932FD7" w:rsidP="00932FD7">
      <w:pPr>
        <w:widowControl w:val="0"/>
        <w:spacing w:after="0" w:line="360" w:lineRule="auto"/>
        <w:ind w:firstLine="567"/>
        <w:jc w:val="both"/>
        <w:rPr>
          <w:rFonts w:ascii="Arial" w:eastAsia="Times New Roman" w:hAnsi="Arial" w:cs="Arial"/>
          <w:sz w:val="24"/>
          <w:szCs w:val="24"/>
          <w:lang w:eastAsia="ar-SA"/>
        </w:rPr>
      </w:pPr>
    </w:p>
    <w:p w14:paraId="257933DE" w14:textId="27CFCD54" w:rsidR="00932FD7" w:rsidRPr="005E3FD5" w:rsidRDefault="00932FD7" w:rsidP="00932FD7">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pacing w:val="20"/>
          <w:szCs w:val="24"/>
          <w:lang w:eastAsia="ar-SA"/>
        </w:rPr>
        <w:t>Примечание</w:t>
      </w:r>
      <w:r w:rsidRPr="005E3FD5">
        <w:rPr>
          <w:rFonts w:ascii="Arial" w:eastAsia="Times New Roman" w:hAnsi="Arial" w:cs="Arial"/>
          <w:szCs w:val="24"/>
          <w:lang w:eastAsia="ar-SA"/>
        </w:rPr>
        <w:t xml:space="preserve"> 1 – Нагревательные элементы сопротивления используют для нагрева излучение, конвективн</w:t>
      </w:r>
      <w:r w:rsidR="00C209A5" w:rsidRPr="005E3FD5">
        <w:rPr>
          <w:rFonts w:ascii="Arial" w:eastAsia="Times New Roman" w:hAnsi="Arial" w:cs="Arial"/>
          <w:szCs w:val="24"/>
          <w:lang w:eastAsia="ar-SA"/>
        </w:rPr>
        <w:t>ый</w:t>
      </w:r>
      <w:r w:rsidRPr="005E3FD5">
        <w:rPr>
          <w:rFonts w:ascii="Arial" w:eastAsia="Times New Roman" w:hAnsi="Arial" w:cs="Arial"/>
          <w:szCs w:val="24"/>
          <w:lang w:eastAsia="ar-SA"/>
        </w:rPr>
        <w:t xml:space="preserve"> нагрев или нагрев паром.</w:t>
      </w:r>
    </w:p>
    <w:p w14:paraId="46EB2DA4" w14:textId="77777777" w:rsidR="0032445F" w:rsidRPr="005E3FD5" w:rsidRDefault="0032445F" w:rsidP="0032445F">
      <w:pPr>
        <w:widowControl w:val="0"/>
        <w:spacing w:after="0" w:line="360" w:lineRule="auto"/>
        <w:ind w:firstLine="567"/>
        <w:jc w:val="both"/>
        <w:rPr>
          <w:rFonts w:ascii="Arial" w:eastAsia="Times New Roman" w:hAnsi="Arial" w:cs="Arial"/>
          <w:sz w:val="24"/>
          <w:szCs w:val="24"/>
          <w:lang w:eastAsia="ar-SA"/>
        </w:rPr>
      </w:pPr>
    </w:p>
    <w:p w14:paraId="7B23C985" w14:textId="77777777" w:rsidR="00407F82" w:rsidRPr="005E3FD5" w:rsidRDefault="00407F82" w:rsidP="00407F82">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b/>
          <w:sz w:val="24"/>
          <w:szCs w:val="24"/>
          <w:lang w:eastAsia="ar-SA"/>
        </w:rPr>
        <w:t>3.6 Определения, относящиеся к частям приборов</w:t>
      </w:r>
    </w:p>
    <w:p w14:paraId="74C3328F" w14:textId="7678D299" w:rsidR="00932FD7" w:rsidRPr="005E3FD5" w:rsidRDefault="0032445F" w:rsidP="0032445F">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3.</w:t>
      </w:r>
      <w:r w:rsidR="00407F82" w:rsidRPr="005E3FD5">
        <w:rPr>
          <w:rFonts w:ascii="Arial" w:eastAsia="Times New Roman" w:hAnsi="Arial" w:cs="Arial"/>
          <w:sz w:val="24"/>
          <w:szCs w:val="24"/>
          <w:lang w:eastAsia="ar-SA"/>
        </w:rPr>
        <w:t>6.</w:t>
      </w:r>
      <w:r w:rsidRPr="005E3FD5">
        <w:rPr>
          <w:rFonts w:ascii="Arial" w:eastAsia="Times New Roman" w:hAnsi="Arial" w:cs="Arial"/>
          <w:sz w:val="24"/>
          <w:szCs w:val="24"/>
          <w:lang w:eastAsia="ar-SA"/>
        </w:rPr>
        <w:t>10</w:t>
      </w:r>
      <w:r w:rsidR="00407F82" w:rsidRPr="005E3FD5">
        <w:rPr>
          <w:rFonts w:ascii="Arial" w:eastAsia="Times New Roman" w:hAnsi="Arial" w:cs="Arial"/>
          <w:sz w:val="24"/>
          <w:szCs w:val="24"/>
          <w:lang w:eastAsia="ar-SA"/>
        </w:rPr>
        <w:t>1</w:t>
      </w:r>
      <w:r w:rsidRPr="005E3FD5">
        <w:rPr>
          <w:rFonts w:ascii="Arial" w:eastAsia="Times New Roman" w:hAnsi="Arial" w:cs="Arial"/>
          <w:sz w:val="24"/>
          <w:szCs w:val="24"/>
          <w:lang w:eastAsia="ar-SA"/>
        </w:rPr>
        <w:t xml:space="preserve"> </w:t>
      </w:r>
      <w:r w:rsidR="00932FD7" w:rsidRPr="005E3FD5">
        <w:rPr>
          <w:rFonts w:ascii="Arial" w:eastAsia="Times New Roman" w:hAnsi="Arial" w:cs="Arial"/>
          <w:b/>
          <w:sz w:val="24"/>
          <w:szCs w:val="24"/>
          <w:lang w:eastAsia="ar-SA"/>
        </w:rPr>
        <w:t>камера</w:t>
      </w:r>
      <w:r w:rsidR="00932FD7" w:rsidRPr="005E3FD5">
        <w:rPr>
          <w:rFonts w:ascii="Arial" w:eastAsia="Times New Roman" w:hAnsi="Arial" w:cs="Arial"/>
          <w:sz w:val="24"/>
          <w:szCs w:val="24"/>
          <w:lang w:eastAsia="ar-SA"/>
        </w:rPr>
        <w:t xml:space="preserve"> (</w:t>
      </w:r>
      <w:r w:rsidR="00932FD7" w:rsidRPr="005E3FD5">
        <w:rPr>
          <w:rFonts w:ascii="Arial" w:eastAsia="Times New Roman" w:hAnsi="Arial" w:cs="Arial"/>
          <w:sz w:val="24"/>
          <w:szCs w:val="24"/>
          <w:lang w:val="en-US" w:eastAsia="ar-SA"/>
        </w:rPr>
        <w:t>cavity</w:t>
      </w:r>
      <w:r w:rsidR="00932FD7" w:rsidRPr="005E3FD5">
        <w:rPr>
          <w:rFonts w:ascii="Arial" w:eastAsia="Times New Roman" w:hAnsi="Arial" w:cs="Arial"/>
          <w:sz w:val="24"/>
          <w:szCs w:val="24"/>
          <w:lang w:eastAsia="ar-SA"/>
        </w:rPr>
        <w:t xml:space="preserve">): Пространство, ограниченное внутренними стенками и дверцей, в котором располагается </w:t>
      </w:r>
      <w:r w:rsidR="00932FD7" w:rsidRPr="005E3FD5">
        <w:rPr>
          <w:rFonts w:ascii="Arial" w:eastAsia="Times New Roman" w:hAnsi="Arial" w:cs="Arial"/>
          <w:b/>
          <w:sz w:val="24"/>
          <w:szCs w:val="24"/>
          <w:lang w:eastAsia="ar-SA"/>
        </w:rPr>
        <w:t>загрузка</w:t>
      </w:r>
      <w:r w:rsidR="00932FD7" w:rsidRPr="005E3FD5">
        <w:rPr>
          <w:rFonts w:ascii="Arial" w:eastAsia="Times New Roman" w:hAnsi="Arial" w:cs="Arial"/>
          <w:sz w:val="24"/>
          <w:szCs w:val="24"/>
          <w:lang w:eastAsia="ar-SA"/>
        </w:rPr>
        <w:t>.</w:t>
      </w:r>
    </w:p>
    <w:p w14:paraId="2790FEE3" w14:textId="77777777" w:rsidR="00932FD7" w:rsidRPr="005E3FD5" w:rsidRDefault="00932FD7" w:rsidP="0032445F">
      <w:pPr>
        <w:widowControl w:val="0"/>
        <w:spacing w:after="0" w:line="360" w:lineRule="auto"/>
        <w:ind w:firstLine="567"/>
        <w:jc w:val="both"/>
        <w:rPr>
          <w:rFonts w:ascii="Arial" w:eastAsia="Times New Roman" w:hAnsi="Arial" w:cs="Arial"/>
          <w:sz w:val="24"/>
          <w:szCs w:val="24"/>
          <w:lang w:eastAsia="ar-SA"/>
        </w:rPr>
      </w:pPr>
    </w:p>
    <w:p w14:paraId="2A9EF749" w14:textId="072D7447" w:rsidR="00FD46DF" w:rsidRPr="005E3FD5" w:rsidRDefault="0032445F" w:rsidP="0032445F">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3.</w:t>
      </w:r>
      <w:r w:rsidR="007B6471" w:rsidRPr="005E3FD5">
        <w:rPr>
          <w:rFonts w:ascii="Arial" w:eastAsia="Times New Roman" w:hAnsi="Arial" w:cs="Arial"/>
          <w:sz w:val="24"/>
          <w:szCs w:val="24"/>
          <w:lang w:eastAsia="ar-SA"/>
        </w:rPr>
        <w:t>6.</w:t>
      </w:r>
      <w:r w:rsidRPr="005E3FD5">
        <w:rPr>
          <w:rFonts w:ascii="Arial" w:eastAsia="Times New Roman" w:hAnsi="Arial" w:cs="Arial"/>
          <w:sz w:val="24"/>
          <w:szCs w:val="24"/>
          <w:lang w:eastAsia="ar-SA"/>
        </w:rPr>
        <w:t>10</w:t>
      </w:r>
      <w:r w:rsidR="007B6471" w:rsidRPr="005E3FD5">
        <w:rPr>
          <w:rFonts w:ascii="Arial" w:eastAsia="Times New Roman" w:hAnsi="Arial" w:cs="Arial"/>
          <w:sz w:val="24"/>
          <w:szCs w:val="24"/>
          <w:lang w:eastAsia="ar-SA"/>
        </w:rPr>
        <w:t>2</w:t>
      </w:r>
      <w:r w:rsidR="00FD46DF" w:rsidRPr="005E3FD5">
        <w:rPr>
          <w:rFonts w:ascii="Arial" w:eastAsia="Times New Roman" w:hAnsi="Arial" w:cs="Arial"/>
          <w:sz w:val="24"/>
          <w:szCs w:val="24"/>
          <w:lang w:eastAsia="ar-SA"/>
        </w:rPr>
        <w:t xml:space="preserve"> </w:t>
      </w:r>
      <w:r w:rsidR="00FD46DF" w:rsidRPr="005E3FD5">
        <w:rPr>
          <w:rFonts w:ascii="Arial" w:eastAsia="Times New Roman" w:hAnsi="Arial" w:cs="Arial"/>
          <w:b/>
          <w:sz w:val="24"/>
          <w:szCs w:val="24"/>
          <w:lang w:eastAsia="ar-SA"/>
        </w:rPr>
        <w:t>полка</w:t>
      </w:r>
      <w:r w:rsidR="00FD46DF" w:rsidRPr="005E3FD5">
        <w:rPr>
          <w:rFonts w:ascii="Arial" w:eastAsia="Times New Roman" w:hAnsi="Arial" w:cs="Arial"/>
          <w:sz w:val="24"/>
          <w:szCs w:val="24"/>
          <w:lang w:eastAsia="ar-SA"/>
        </w:rPr>
        <w:t xml:space="preserve"> (</w:t>
      </w:r>
      <w:r w:rsidR="00FD46DF" w:rsidRPr="005E3FD5">
        <w:rPr>
          <w:rFonts w:ascii="Arial" w:eastAsia="Times New Roman" w:hAnsi="Arial" w:cs="Arial"/>
          <w:sz w:val="24"/>
          <w:szCs w:val="24"/>
          <w:lang w:val="en-US" w:eastAsia="ar-SA"/>
        </w:rPr>
        <w:t>shelf</w:t>
      </w:r>
      <w:r w:rsidR="00FD46DF" w:rsidRPr="005E3FD5">
        <w:rPr>
          <w:rFonts w:ascii="Arial" w:eastAsia="Times New Roman" w:hAnsi="Arial" w:cs="Arial"/>
          <w:sz w:val="24"/>
          <w:szCs w:val="24"/>
          <w:lang w:eastAsia="ar-SA"/>
        </w:rPr>
        <w:t xml:space="preserve">): Горизонтальная опора в </w:t>
      </w:r>
      <w:r w:rsidR="00FD46DF" w:rsidRPr="005E3FD5">
        <w:rPr>
          <w:rFonts w:ascii="Arial" w:eastAsia="Times New Roman" w:hAnsi="Arial" w:cs="Arial"/>
          <w:b/>
          <w:sz w:val="24"/>
          <w:szCs w:val="24"/>
          <w:lang w:eastAsia="ar-SA"/>
        </w:rPr>
        <w:t>камере</w:t>
      </w:r>
      <w:r w:rsidR="00FD46DF" w:rsidRPr="005E3FD5">
        <w:rPr>
          <w:rFonts w:ascii="Arial" w:eastAsia="Times New Roman" w:hAnsi="Arial" w:cs="Arial"/>
          <w:sz w:val="24"/>
          <w:szCs w:val="24"/>
          <w:lang w:eastAsia="ar-SA"/>
        </w:rPr>
        <w:t xml:space="preserve">, на которую помещают </w:t>
      </w:r>
      <w:r w:rsidR="00FD46DF" w:rsidRPr="005E3FD5">
        <w:rPr>
          <w:rFonts w:ascii="Arial" w:eastAsia="Times New Roman" w:hAnsi="Arial" w:cs="Arial"/>
          <w:b/>
          <w:sz w:val="24"/>
          <w:szCs w:val="24"/>
          <w:lang w:eastAsia="ar-SA"/>
        </w:rPr>
        <w:t>загрузку</w:t>
      </w:r>
      <w:r w:rsidR="00FD46DF" w:rsidRPr="005E3FD5">
        <w:rPr>
          <w:rFonts w:ascii="Arial" w:eastAsia="Times New Roman" w:hAnsi="Arial" w:cs="Arial"/>
          <w:sz w:val="24"/>
          <w:szCs w:val="24"/>
          <w:lang w:eastAsia="ar-SA"/>
        </w:rPr>
        <w:t>.</w:t>
      </w:r>
    </w:p>
    <w:p w14:paraId="13FD6D98" w14:textId="77777777" w:rsidR="00FD46DF" w:rsidRPr="005E3FD5" w:rsidRDefault="00FD46DF" w:rsidP="0032445F">
      <w:pPr>
        <w:widowControl w:val="0"/>
        <w:spacing w:after="0" w:line="360" w:lineRule="auto"/>
        <w:ind w:firstLine="567"/>
        <w:jc w:val="both"/>
        <w:rPr>
          <w:rFonts w:ascii="Arial" w:eastAsia="Times New Roman" w:hAnsi="Arial" w:cs="Arial"/>
          <w:sz w:val="24"/>
          <w:szCs w:val="24"/>
          <w:lang w:eastAsia="ar-SA"/>
        </w:rPr>
      </w:pPr>
    </w:p>
    <w:p w14:paraId="75D26CF4" w14:textId="15BEBEA2" w:rsidR="00FD46DF" w:rsidRPr="005E3FD5" w:rsidRDefault="007B6471" w:rsidP="007B6471">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3.6.103 </w:t>
      </w:r>
      <w:r w:rsidR="00FD46DF" w:rsidRPr="005E3FD5">
        <w:rPr>
          <w:rFonts w:ascii="Arial" w:eastAsia="Times New Roman" w:hAnsi="Arial" w:cs="Arial"/>
          <w:b/>
          <w:sz w:val="24"/>
          <w:szCs w:val="24"/>
          <w:lang w:eastAsia="ar-SA"/>
        </w:rPr>
        <w:t>блокировка дверцы</w:t>
      </w:r>
      <w:r w:rsidR="00FD46DF" w:rsidRPr="005E3FD5">
        <w:rPr>
          <w:rFonts w:ascii="Arial" w:eastAsia="Times New Roman" w:hAnsi="Arial" w:cs="Arial"/>
          <w:sz w:val="24"/>
          <w:szCs w:val="24"/>
          <w:lang w:eastAsia="ar-SA"/>
        </w:rPr>
        <w:t xml:space="preserve"> (</w:t>
      </w:r>
      <w:r w:rsidR="00FD46DF" w:rsidRPr="005E3FD5">
        <w:rPr>
          <w:rFonts w:ascii="Arial" w:eastAsia="Times New Roman" w:hAnsi="Arial" w:cs="Arial"/>
          <w:sz w:val="24"/>
          <w:szCs w:val="24"/>
          <w:lang w:val="en-US" w:eastAsia="ar-SA"/>
        </w:rPr>
        <w:t>door</w:t>
      </w:r>
      <w:r w:rsidR="00FD46DF" w:rsidRPr="005E3FD5">
        <w:rPr>
          <w:rFonts w:ascii="Arial" w:eastAsia="Times New Roman" w:hAnsi="Arial" w:cs="Arial"/>
          <w:sz w:val="24"/>
          <w:szCs w:val="24"/>
          <w:lang w:eastAsia="ar-SA"/>
        </w:rPr>
        <w:t xml:space="preserve"> </w:t>
      </w:r>
      <w:r w:rsidR="00FD46DF" w:rsidRPr="005E3FD5">
        <w:rPr>
          <w:rFonts w:ascii="Arial" w:eastAsia="Times New Roman" w:hAnsi="Arial" w:cs="Arial"/>
          <w:sz w:val="24"/>
          <w:szCs w:val="24"/>
          <w:lang w:val="en-US" w:eastAsia="ar-SA"/>
        </w:rPr>
        <w:t>interlock</w:t>
      </w:r>
      <w:r w:rsidR="00FD46DF" w:rsidRPr="005E3FD5">
        <w:rPr>
          <w:rFonts w:ascii="Arial" w:eastAsia="Times New Roman" w:hAnsi="Arial" w:cs="Arial"/>
          <w:sz w:val="24"/>
          <w:szCs w:val="24"/>
          <w:lang w:eastAsia="ar-SA"/>
        </w:rPr>
        <w:t xml:space="preserve">): Устройство или система, которые не дают работать </w:t>
      </w:r>
      <w:r w:rsidR="002F0402" w:rsidRPr="005E3FD5">
        <w:rPr>
          <w:rFonts w:ascii="Arial" w:eastAsia="Times New Roman" w:hAnsi="Arial" w:cs="Arial"/>
          <w:sz w:val="24"/>
          <w:szCs w:val="24"/>
          <w:lang w:eastAsia="ar-SA"/>
        </w:rPr>
        <w:t>генератор</w:t>
      </w:r>
      <w:proofErr w:type="gramStart"/>
      <w:r w:rsidR="002F0402" w:rsidRPr="005E3FD5">
        <w:rPr>
          <w:rFonts w:ascii="Arial" w:eastAsia="Times New Roman" w:hAnsi="Arial" w:cs="Arial"/>
          <w:sz w:val="24"/>
          <w:szCs w:val="24"/>
          <w:lang w:eastAsia="ar-SA"/>
        </w:rPr>
        <w:t>у(</w:t>
      </w:r>
      <w:proofErr w:type="spellStart"/>
      <w:proofErr w:type="gramEnd"/>
      <w:r w:rsidR="002F0402" w:rsidRPr="005E3FD5">
        <w:rPr>
          <w:rFonts w:ascii="Arial" w:eastAsia="Times New Roman" w:hAnsi="Arial" w:cs="Arial"/>
          <w:sz w:val="24"/>
          <w:szCs w:val="24"/>
          <w:lang w:eastAsia="ar-SA"/>
        </w:rPr>
        <w:t>ам</w:t>
      </w:r>
      <w:proofErr w:type="spellEnd"/>
      <w:r w:rsidR="002F0402" w:rsidRPr="005E3FD5">
        <w:rPr>
          <w:rFonts w:ascii="Arial" w:eastAsia="Times New Roman" w:hAnsi="Arial" w:cs="Arial"/>
          <w:sz w:val="24"/>
          <w:szCs w:val="24"/>
          <w:lang w:eastAsia="ar-SA"/>
        </w:rPr>
        <w:t>) микроволнового излучения</w:t>
      </w:r>
      <w:r w:rsidR="00FD46DF" w:rsidRPr="005E3FD5">
        <w:rPr>
          <w:rFonts w:ascii="Arial" w:eastAsia="Times New Roman" w:hAnsi="Arial" w:cs="Arial"/>
          <w:sz w:val="24"/>
          <w:szCs w:val="24"/>
          <w:lang w:eastAsia="ar-SA"/>
        </w:rPr>
        <w:t xml:space="preserve"> до тех пор, пока дверца печи не закрыта.</w:t>
      </w:r>
    </w:p>
    <w:p w14:paraId="480B4602" w14:textId="77777777" w:rsidR="00FD46DF" w:rsidRPr="005E3FD5" w:rsidRDefault="00FD46DF" w:rsidP="007B6471">
      <w:pPr>
        <w:widowControl w:val="0"/>
        <w:spacing w:after="0" w:line="360" w:lineRule="auto"/>
        <w:ind w:firstLine="567"/>
        <w:jc w:val="both"/>
        <w:rPr>
          <w:rFonts w:ascii="Arial" w:eastAsia="Times New Roman" w:hAnsi="Arial" w:cs="Arial"/>
          <w:sz w:val="24"/>
          <w:szCs w:val="24"/>
          <w:lang w:eastAsia="ar-SA"/>
        </w:rPr>
      </w:pPr>
    </w:p>
    <w:p w14:paraId="73899516" w14:textId="6E9D06D9" w:rsidR="00FD46DF" w:rsidRPr="005E3FD5" w:rsidRDefault="00AB7B95" w:rsidP="007B6471">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3.6.104 </w:t>
      </w:r>
      <w:r w:rsidR="005903BA" w:rsidRPr="005E3FD5">
        <w:rPr>
          <w:rFonts w:ascii="Arial" w:eastAsia="Times New Roman" w:hAnsi="Arial" w:cs="Arial"/>
          <w:b/>
          <w:sz w:val="24"/>
          <w:szCs w:val="24"/>
          <w:lang w:eastAsia="ar-SA"/>
        </w:rPr>
        <w:t>контролируемая блокировка дверцы</w:t>
      </w:r>
      <w:r w:rsidR="005903BA" w:rsidRPr="005E3FD5">
        <w:rPr>
          <w:rFonts w:ascii="Arial" w:eastAsia="Times New Roman" w:hAnsi="Arial" w:cs="Arial"/>
          <w:sz w:val="24"/>
          <w:szCs w:val="24"/>
          <w:lang w:eastAsia="ar-SA"/>
        </w:rPr>
        <w:t xml:space="preserve"> (</w:t>
      </w:r>
      <w:r w:rsidR="005903BA" w:rsidRPr="005E3FD5">
        <w:rPr>
          <w:rFonts w:ascii="Arial" w:eastAsia="Times New Roman" w:hAnsi="Arial" w:cs="Arial"/>
          <w:sz w:val="24"/>
          <w:szCs w:val="24"/>
          <w:lang w:val="en-US" w:eastAsia="ar-SA"/>
        </w:rPr>
        <w:t>monitored</w:t>
      </w:r>
      <w:r w:rsidR="005903BA" w:rsidRPr="005E3FD5">
        <w:rPr>
          <w:rFonts w:ascii="Arial" w:eastAsia="Times New Roman" w:hAnsi="Arial" w:cs="Arial"/>
          <w:sz w:val="24"/>
          <w:szCs w:val="24"/>
          <w:lang w:eastAsia="ar-SA"/>
        </w:rPr>
        <w:t xml:space="preserve"> </w:t>
      </w:r>
      <w:r w:rsidR="005903BA" w:rsidRPr="005E3FD5">
        <w:rPr>
          <w:rFonts w:ascii="Arial" w:eastAsia="Times New Roman" w:hAnsi="Arial" w:cs="Arial"/>
          <w:sz w:val="24"/>
          <w:szCs w:val="24"/>
          <w:lang w:val="en-US" w:eastAsia="ar-SA"/>
        </w:rPr>
        <w:t>door</w:t>
      </w:r>
      <w:r w:rsidR="005903BA" w:rsidRPr="005E3FD5">
        <w:rPr>
          <w:rFonts w:ascii="Arial" w:eastAsia="Times New Roman" w:hAnsi="Arial" w:cs="Arial"/>
          <w:sz w:val="24"/>
          <w:szCs w:val="24"/>
          <w:lang w:eastAsia="ar-SA"/>
        </w:rPr>
        <w:t xml:space="preserve"> </w:t>
      </w:r>
      <w:r w:rsidR="005903BA" w:rsidRPr="005E3FD5">
        <w:rPr>
          <w:rFonts w:ascii="Arial" w:eastAsia="Times New Roman" w:hAnsi="Arial" w:cs="Arial"/>
          <w:sz w:val="24"/>
          <w:szCs w:val="24"/>
          <w:lang w:val="en-US" w:eastAsia="ar-SA"/>
        </w:rPr>
        <w:t>interlock</w:t>
      </w:r>
      <w:r w:rsidR="005903BA" w:rsidRPr="005E3FD5">
        <w:rPr>
          <w:rFonts w:ascii="Arial" w:eastAsia="Times New Roman" w:hAnsi="Arial" w:cs="Arial"/>
          <w:sz w:val="24"/>
          <w:szCs w:val="24"/>
          <w:lang w:eastAsia="ar-SA"/>
        </w:rPr>
        <w:t xml:space="preserve">): Система </w:t>
      </w:r>
      <w:r w:rsidR="005903BA" w:rsidRPr="005E3FD5">
        <w:rPr>
          <w:rFonts w:ascii="Arial" w:eastAsia="Times New Roman" w:hAnsi="Arial" w:cs="Arial"/>
          <w:b/>
          <w:sz w:val="24"/>
          <w:szCs w:val="24"/>
          <w:lang w:eastAsia="ar-SA"/>
        </w:rPr>
        <w:t>блокировки дверцы</w:t>
      </w:r>
      <w:r w:rsidR="005903BA" w:rsidRPr="005E3FD5">
        <w:rPr>
          <w:rFonts w:ascii="Arial" w:eastAsia="Times New Roman" w:hAnsi="Arial" w:cs="Arial"/>
          <w:sz w:val="24"/>
          <w:szCs w:val="24"/>
          <w:lang w:eastAsia="ar-SA"/>
        </w:rPr>
        <w:t>, которая включает в себя контролирующее устройство.</w:t>
      </w:r>
    </w:p>
    <w:p w14:paraId="59112DAB" w14:textId="77777777" w:rsidR="00AB7B95" w:rsidRPr="005E3FD5" w:rsidRDefault="00AB7B95" w:rsidP="007B6471">
      <w:pPr>
        <w:widowControl w:val="0"/>
        <w:spacing w:after="0" w:line="360" w:lineRule="auto"/>
        <w:ind w:firstLine="567"/>
        <w:jc w:val="both"/>
        <w:rPr>
          <w:rFonts w:ascii="Arial" w:eastAsia="Times New Roman" w:hAnsi="Arial" w:cs="Arial"/>
          <w:sz w:val="24"/>
          <w:szCs w:val="24"/>
          <w:lang w:eastAsia="ar-SA"/>
        </w:rPr>
      </w:pPr>
    </w:p>
    <w:p w14:paraId="31B9E10E" w14:textId="1C92B6DA" w:rsidR="007B6471" w:rsidRPr="005E3FD5" w:rsidRDefault="005903BA" w:rsidP="00086F22">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3.6.105 </w:t>
      </w:r>
      <w:r w:rsidRPr="005E3FD5">
        <w:rPr>
          <w:rFonts w:ascii="Arial" w:eastAsia="Times New Roman" w:hAnsi="Arial" w:cs="Arial"/>
          <w:b/>
          <w:sz w:val="24"/>
          <w:szCs w:val="24"/>
          <w:lang w:eastAsia="ar-SA"/>
        </w:rPr>
        <w:t>термочувствительный щуп</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temperature</w:t>
      </w:r>
      <w:r w:rsidRPr="005E3FD5">
        <w:rPr>
          <w:rFonts w:ascii="Arial" w:eastAsia="Times New Roman" w:hAnsi="Arial" w:cs="Arial"/>
          <w:sz w:val="24"/>
          <w:szCs w:val="24"/>
          <w:lang w:eastAsia="ar-SA"/>
        </w:rPr>
        <w:t>-</w:t>
      </w:r>
      <w:r w:rsidRPr="005E3FD5">
        <w:rPr>
          <w:rFonts w:ascii="Arial" w:eastAsia="Times New Roman" w:hAnsi="Arial" w:cs="Arial"/>
          <w:sz w:val="24"/>
          <w:szCs w:val="24"/>
          <w:lang w:val="en-US" w:eastAsia="ar-SA"/>
        </w:rPr>
        <w:t>sensing</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probe</w:t>
      </w:r>
      <w:r w:rsidRPr="005E3FD5">
        <w:rPr>
          <w:rFonts w:ascii="Arial" w:eastAsia="Times New Roman" w:hAnsi="Arial" w:cs="Arial"/>
          <w:sz w:val="24"/>
          <w:szCs w:val="24"/>
          <w:lang w:eastAsia="ar-SA"/>
        </w:rPr>
        <w:t xml:space="preserve">): Устройство, которое </w:t>
      </w:r>
      <w:proofErr w:type="gramStart"/>
      <w:r w:rsidRPr="005E3FD5">
        <w:rPr>
          <w:rFonts w:ascii="Arial" w:eastAsia="Times New Roman" w:hAnsi="Arial" w:cs="Arial"/>
          <w:sz w:val="24"/>
          <w:szCs w:val="24"/>
          <w:lang w:eastAsia="ar-SA"/>
        </w:rPr>
        <w:t>вставляют в продукт питания для измерения его температуры и которое является</w:t>
      </w:r>
      <w:proofErr w:type="gramEnd"/>
      <w:r w:rsidRPr="005E3FD5">
        <w:rPr>
          <w:rFonts w:ascii="Arial" w:eastAsia="Times New Roman" w:hAnsi="Arial" w:cs="Arial"/>
          <w:sz w:val="24"/>
          <w:szCs w:val="24"/>
          <w:lang w:eastAsia="ar-SA"/>
        </w:rPr>
        <w:t xml:space="preserve"> частью управляющего устройства печи.</w:t>
      </w:r>
    </w:p>
    <w:p w14:paraId="612B3AA9" w14:textId="77777777" w:rsidR="006B6C88" w:rsidRPr="005E3FD5" w:rsidRDefault="006B6C88" w:rsidP="00086F22">
      <w:pPr>
        <w:widowControl w:val="0"/>
        <w:spacing w:after="0" w:line="360" w:lineRule="auto"/>
        <w:ind w:firstLine="567"/>
        <w:jc w:val="both"/>
        <w:rPr>
          <w:rFonts w:ascii="Arial" w:eastAsia="Times New Roman" w:hAnsi="Arial" w:cs="Arial"/>
          <w:sz w:val="24"/>
          <w:szCs w:val="24"/>
          <w:lang w:eastAsia="ar-SA"/>
        </w:rPr>
      </w:pPr>
    </w:p>
    <w:p w14:paraId="3CFF272F" w14:textId="0BE83F02" w:rsidR="006B6C88" w:rsidRPr="005E3FD5" w:rsidRDefault="006B6C88" w:rsidP="00086F22">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3.6.106 </w:t>
      </w:r>
      <w:r w:rsidRPr="005E3FD5">
        <w:rPr>
          <w:rFonts w:ascii="Arial" w:eastAsia="Times New Roman" w:hAnsi="Arial" w:cs="Arial"/>
          <w:b/>
          <w:sz w:val="24"/>
          <w:szCs w:val="24"/>
          <w:lang w:eastAsia="ar-SA"/>
        </w:rPr>
        <w:t>средство перемещения</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transportation</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means</w:t>
      </w:r>
      <w:r w:rsidRPr="005E3FD5">
        <w:rPr>
          <w:rFonts w:ascii="Arial" w:eastAsia="Times New Roman" w:hAnsi="Arial" w:cs="Arial"/>
          <w:sz w:val="24"/>
          <w:szCs w:val="24"/>
          <w:lang w:eastAsia="ar-SA"/>
        </w:rPr>
        <w:t xml:space="preserve">): Средство перемещения </w:t>
      </w:r>
      <w:r w:rsidRPr="005E3FD5">
        <w:rPr>
          <w:rFonts w:ascii="Arial" w:eastAsia="Times New Roman" w:hAnsi="Arial" w:cs="Arial"/>
          <w:b/>
          <w:sz w:val="24"/>
          <w:szCs w:val="24"/>
          <w:lang w:eastAsia="ar-SA"/>
        </w:rPr>
        <w:t>загрузки</w:t>
      </w:r>
      <w:r w:rsidRPr="005E3FD5">
        <w:rPr>
          <w:rFonts w:ascii="Arial" w:eastAsia="Times New Roman" w:hAnsi="Arial" w:cs="Arial"/>
          <w:sz w:val="24"/>
          <w:szCs w:val="24"/>
          <w:lang w:eastAsia="ar-SA"/>
        </w:rPr>
        <w:t xml:space="preserve"> через </w:t>
      </w:r>
      <w:r w:rsidRPr="005E3FD5">
        <w:rPr>
          <w:rFonts w:ascii="Arial" w:eastAsia="Times New Roman" w:hAnsi="Arial" w:cs="Arial"/>
          <w:b/>
          <w:sz w:val="24"/>
          <w:szCs w:val="24"/>
          <w:lang w:eastAsia="ar-SA"/>
        </w:rPr>
        <w:t>микроволновую печь</w:t>
      </w:r>
      <w:r w:rsidRPr="005E3FD5">
        <w:rPr>
          <w:rFonts w:ascii="Arial" w:eastAsia="Times New Roman" w:hAnsi="Arial" w:cs="Arial"/>
          <w:sz w:val="24"/>
          <w:szCs w:val="24"/>
          <w:lang w:eastAsia="ar-SA"/>
        </w:rPr>
        <w:t>.</w:t>
      </w:r>
    </w:p>
    <w:p w14:paraId="1E3F28A4" w14:textId="77777777" w:rsidR="006B6C88" w:rsidRPr="005E3FD5" w:rsidRDefault="006B6C88" w:rsidP="00086F22">
      <w:pPr>
        <w:widowControl w:val="0"/>
        <w:spacing w:after="0" w:line="360" w:lineRule="auto"/>
        <w:ind w:firstLine="567"/>
        <w:jc w:val="both"/>
        <w:rPr>
          <w:rFonts w:ascii="Arial" w:eastAsia="Times New Roman" w:hAnsi="Arial" w:cs="Arial"/>
          <w:sz w:val="24"/>
          <w:szCs w:val="24"/>
          <w:lang w:eastAsia="ar-SA"/>
        </w:rPr>
      </w:pPr>
    </w:p>
    <w:p w14:paraId="7806EEAC" w14:textId="06600E39" w:rsidR="006B6C88" w:rsidRPr="005E3FD5" w:rsidRDefault="006B6C88" w:rsidP="00086F22">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pacing w:val="40"/>
          <w:szCs w:val="24"/>
          <w:lang w:eastAsia="ar-SA"/>
        </w:rPr>
        <w:t>Примечание</w:t>
      </w:r>
      <w:r w:rsidRPr="005E3FD5">
        <w:rPr>
          <w:rFonts w:ascii="Arial" w:eastAsia="Times New Roman" w:hAnsi="Arial" w:cs="Arial"/>
          <w:szCs w:val="24"/>
          <w:lang w:eastAsia="ar-SA"/>
        </w:rPr>
        <w:t xml:space="preserve"> 1 – </w:t>
      </w:r>
      <w:r w:rsidRPr="005E3FD5">
        <w:rPr>
          <w:rFonts w:ascii="Arial" w:eastAsia="Times New Roman" w:hAnsi="Arial" w:cs="Arial"/>
          <w:b/>
          <w:szCs w:val="24"/>
          <w:lang w:eastAsia="ar-SA"/>
        </w:rPr>
        <w:t>Средством перемещения</w:t>
      </w:r>
      <w:r w:rsidRPr="005E3FD5">
        <w:rPr>
          <w:rFonts w:ascii="Arial" w:eastAsia="Times New Roman" w:hAnsi="Arial" w:cs="Arial"/>
          <w:szCs w:val="24"/>
          <w:lang w:eastAsia="ar-SA"/>
        </w:rPr>
        <w:t xml:space="preserve"> может быть транспортерная лента, </w:t>
      </w:r>
      <w:r w:rsidR="005304C3" w:rsidRPr="005E3FD5">
        <w:rPr>
          <w:rFonts w:ascii="Arial" w:eastAsia="Times New Roman" w:hAnsi="Arial" w:cs="Arial"/>
          <w:szCs w:val="24"/>
          <w:lang w:eastAsia="ar-SA"/>
        </w:rPr>
        <w:t>манипулятор</w:t>
      </w:r>
      <w:r w:rsidRPr="005E3FD5">
        <w:rPr>
          <w:rFonts w:ascii="Arial" w:eastAsia="Times New Roman" w:hAnsi="Arial" w:cs="Arial"/>
          <w:szCs w:val="24"/>
          <w:lang w:eastAsia="ar-SA"/>
        </w:rPr>
        <w:t xml:space="preserve"> или наклонная плоскость.</w:t>
      </w:r>
    </w:p>
    <w:p w14:paraId="7111AF3A" w14:textId="77777777" w:rsidR="005903BA" w:rsidRPr="005E3FD5" w:rsidRDefault="005903BA" w:rsidP="00086F22">
      <w:pPr>
        <w:widowControl w:val="0"/>
        <w:spacing w:after="0" w:line="360" w:lineRule="auto"/>
        <w:ind w:firstLine="567"/>
        <w:jc w:val="both"/>
        <w:rPr>
          <w:rFonts w:ascii="Arial" w:eastAsia="Times New Roman" w:hAnsi="Arial" w:cs="Arial"/>
          <w:sz w:val="24"/>
          <w:szCs w:val="24"/>
          <w:lang w:eastAsia="ar-SA"/>
        </w:rPr>
      </w:pPr>
    </w:p>
    <w:p w14:paraId="5DBC8348" w14:textId="15610807" w:rsidR="005304C3" w:rsidRPr="005E3FD5" w:rsidRDefault="005304C3" w:rsidP="005304C3">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3.6.107 </w:t>
      </w:r>
      <w:r w:rsidRPr="005E3FD5">
        <w:rPr>
          <w:rFonts w:ascii="Arial" w:eastAsia="Times New Roman" w:hAnsi="Arial" w:cs="Arial"/>
          <w:b/>
          <w:sz w:val="24"/>
          <w:szCs w:val="24"/>
          <w:lang w:eastAsia="ar-SA"/>
        </w:rPr>
        <w:t xml:space="preserve">микроволновая защитная оболочка </w:t>
      </w:r>
      <w:r w:rsidRPr="005E3FD5">
        <w:rPr>
          <w:rFonts w:ascii="Arial" w:eastAsia="Times New Roman" w:hAnsi="Arial" w:cs="Arial"/>
          <w:sz w:val="24"/>
          <w:szCs w:val="24"/>
          <w:lang w:eastAsia="ar-SA"/>
        </w:rPr>
        <w:t>(</w:t>
      </w:r>
      <w:r w:rsidRPr="005E3FD5">
        <w:rPr>
          <w:rFonts w:ascii="Arial" w:eastAsia="Times New Roman" w:hAnsi="Arial" w:cs="Arial"/>
          <w:sz w:val="24"/>
          <w:szCs w:val="24"/>
          <w:lang w:val="en-US" w:eastAsia="ar-SA"/>
        </w:rPr>
        <w:t>microwave</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enclosure</w:t>
      </w:r>
      <w:r w:rsidRPr="005E3FD5">
        <w:rPr>
          <w:rFonts w:ascii="Arial" w:eastAsia="Times New Roman" w:hAnsi="Arial" w:cs="Arial"/>
          <w:sz w:val="24"/>
          <w:szCs w:val="24"/>
          <w:lang w:eastAsia="ar-SA"/>
        </w:rPr>
        <w:t>): Конструкция, предназначенная для ограничения области распространения микроволнового излучения.</w:t>
      </w:r>
    </w:p>
    <w:p w14:paraId="24054A95" w14:textId="77777777" w:rsidR="005304C3" w:rsidRPr="005E3FD5" w:rsidRDefault="005304C3" w:rsidP="005304C3">
      <w:pPr>
        <w:widowControl w:val="0"/>
        <w:spacing w:after="0" w:line="360" w:lineRule="auto"/>
        <w:ind w:firstLine="567"/>
        <w:jc w:val="both"/>
        <w:rPr>
          <w:rFonts w:ascii="Arial" w:eastAsia="Times New Roman" w:hAnsi="Arial" w:cs="Arial"/>
          <w:sz w:val="24"/>
          <w:szCs w:val="24"/>
          <w:lang w:eastAsia="ar-SA"/>
        </w:rPr>
      </w:pPr>
    </w:p>
    <w:p w14:paraId="7A0AFF68" w14:textId="7D5EDECF" w:rsidR="005304C3" w:rsidRPr="005E3FD5" w:rsidRDefault="005304C3" w:rsidP="005304C3">
      <w:pPr>
        <w:widowControl w:val="0"/>
        <w:spacing w:after="0" w:line="360" w:lineRule="auto"/>
        <w:ind w:firstLine="567"/>
        <w:jc w:val="both"/>
        <w:rPr>
          <w:rFonts w:ascii="Arial" w:eastAsia="Times New Roman" w:hAnsi="Arial" w:cs="Arial"/>
          <w:lang w:eastAsia="ar-SA"/>
        </w:rPr>
      </w:pPr>
      <w:r w:rsidRPr="005E3FD5">
        <w:rPr>
          <w:rFonts w:ascii="Arial" w:eastAsia="Times New Roman" w:hAnsi="Arial" w:cs="Arial"/>
          <w:spacing w:val="40"/>
          <w:lang w:eastAsia="ar-SA"/>
        </w:rPr>
        <w:lastRenderedPageBreak/>
        <w:t>Примечание</w:t>
      </w:r>
      <w:r w:rsidRPr="005E3FD5">
        <w:rPr>
          <w:rFonts w:ascii="Arial" w:eastAsia="Times New Roman" w:hAnsi="Arial" w:cs="Arial"/>
          <w:lang w:eastAsia="ar-SA"/>
        </w:rPr>
        <w:t xml:space="preserve"> 1 – Барьеры, установленные за пределами </w:t>
      </w:r>
      <w:r w:rsidR="00D448D9" w:rsidRPr="005E3FD5">
        <w:rPr>
          <w:rFonts w:ascii="Arial" w:eastAsia="Times New Roman" w:hAnsi="Arial" w:cs="Arial"/>
          <w:b/>
          <w:lang w:eastAsia="ar-SA"/>
        </w:rPr>
        <w:t>микроволновой защитной оболочки</w:t>
      </w:r>
      <w:r w:rsidRPr="005E3FD5">
        <w:rPr>
          <w:rFonts w:ascii="Arial" w:eastAsia="Times New Roman" w:hAnsi="Arial" w:cs="Arial"/>
          <w:lang w:eastAsia="ar-SA"/>
        </w:rPr>
        <w:t>, не являются ее частью.</w:t>
      </w:r>
    </w:p>
    <w:p w14:paraId="2E0E41FA" w14:textId="10C6CB7E" w:rsidR="005304C3" w:rsidRPr="005E3FD5" w:rsidRDefault="005304C3" w:rsidP="005304C3">
      <w:pPr>
        <w:widowControl w:val="0"/>
        <w:spacing w:after="0" w:line="360" w:lineRule="auto"/>
        <w:ind w:firstLine="567"/>
        <w:jc w:val="both"/>
        <w:rPr>
          <w:rFonts w:ascii="Arial" w:eastAsia="Times New Roman" w:hAnsi="Arial" w:cs="Arial"/>
          <w:lang w:eastAsia="ar-SA"/>
        </w:rPr>
      </w:pPr>
      <w:r w:rsidRPr="005E3FD5">
        <w:rPr>
          <w:rFonts w:ascii="Arial" w:eastAsia="Times New Roman" w:hAnsi="Arial" w:cs="Arial"/>
          <w:spacing w:val="40"/>
          <w:lang w:eastAsia="ar-SA"/>
        </w:rPr>
        <w:t>Примечание</w:t>
      </w:r>
      <w:r w:rsidRPr="005E3FD5">
        <w:rPr>
          <w:rFonts w:ascii="Arial" w:eastAsia="Times New Roman" w:hAnsi="Arial" w:cs="Arial"/>
          <w:lang w:eastAsia="ar-SA"/>
        </w:rPr>
        <w:t xml:space="preserve"> 2 – Конструкция </w:t>
      </w:r>
      <w:r w:rsidR="00D448D9" w:rsidRPr="005E3FD5">
        <w:rPr>
          <w:rFonts w:ascii="Arial" w:eastAsia="Times New Roman" w:hAnsi="Arial" w:cs="Arial"/>
          <w:b/>
          <w:lang w:eastAsia="ar-SA"/>
        </w:rPr>
        <w:t>микроволновой защитной оболочки</w:t>
      </w:r>
      <w:r w:rsidRPr="005E3FD5">
        <w:rPr>
          <w:rFonts w:ascii="Arial" w:eastAsia="Times New Roman" w:hAnsi="Arial" w:cs="Arial"/>
          <w:lang w:eastAsia="ar-SA"/>
        </w:rPr>
        <w:t xml:space="preserve"> может состоять из </w:t>
      </w:r>
      <w:r w:rsidRPr="005E3FD5">
        <w:rPr>
          <w:rFonts w:ascii="Arial" w:eastAsia="Times New Roman" w:hAnsi="Arial" w:cs="Arial"/>
          <w:b/>
          <w:lang w:eastAsia="ar-SA"/>
        </w:rPr>
        <w:t>камеры</w:t>
      </w:r>
      <w:r w:rsidRPr="005E3FD5">
        <w:rPr>
          <w:rFonts w:ascii="Arial" w:eastAsia="Times New Roman" w:hAnsi="Arial" w:cs="Arial"/>
          <w:lang w:eastAsia="ar-SA"/>
        </w:rPr>
        <w:t xml:space="preserve">, четвертьволновых дросселей (выполняющих роль инверторов полного сопротивления), синфазных дросселей (для неравномерного распределения поля) и поглотителей </w:t>
      </w:r>
      <w:r w:rsidRPr="005E3FD5">
        <w:rPr>
          <w:rFonts w:ascii="Arial" w:eastAsia="Times New Roman" w:hAnsi="Arial" w:cs="Times New Roman"/>
          <w:lang w:eastAsia="ar-SA"/>
        </w:rPr>
        <w:t>микроволнового</w:t>
      </w:r>
      <w:r w:rsidRPr="005E3FD5">
        <w:rPr>
          <w:rFonts w:ascii="Arial" w:eastAsia="Times New Roman" w:hAnsi="Arial" w:cs="Arial"/>
          <w:lang w:eastAsia="ar-SA"/>
        </w:rPr>
        <w:t xml:space="preserve"> излучения.</w:t>
      </w:r>
    </w:p>
    <w:p w14:paraId="7405E02B" w14:textId="77777777" w:rsidR="005304C3" w:rsidRPr="005E3FD5" w:rsidRDefault="005304C3" w:rsidP="00086F22">
      <w:pPr>
        <w:widowControl w:val="0"/>
        <w:spacing w:after="0" w:line="360" w:lineRule="auto"/>
        <w:ind w:firstLine="567"/>
        <w:jc w:val="both"/>
        <w:rPr>
          <w:rFonts w:ascii="Arial" w:eastAsia="Times New Roman" w:hAnsi="Arial" w:cs="Arial"/>
          <w:sz w:val="24"/>
          <w:szCs w:val="24"/>
          <w:lang w:eastAsia="ar-SA"/>
        </w:rPr>
      </w:pPr>
    </w:p>
    <w:p w14:paraId="6EEEE485" w14:textId="0FC151EE" w:rsidR="005304C3" w:rsidRPr="005E3FD5" w:rsidRDefault="005304C3" w:rsidP="005304C3">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3.6.108 </w:t>
      </w:r>
      <w:r w:rsidR="00D448D9" w:rsidRPr="005E3FD5">
        <w:rPr>
          <w:rFonts w:ascii="Arial" w:eastAsia="Times New Roman" w:hAnsi="Arial" w:cs="Arial"/>
          <w:b/>
          <w:sz w:val="24"/>
          <w:szCs w:val="24"/>
          <w:lang w:eastAsia="ar-SA"/>
        </w:rPr>
        <w:t xml:space="preserve">микроволновый </w:t>
      </w:r>
      <w:r w:rsidRPr="005E3FD5">
        <w:rPr>
          <w:rFonts w:ascii="Arial" w:eastAsia="Times New Roman" w:hAnsi="Arial" w:cs="Arial"/>
          <w:b/>
          <w:sz w:val="24"/>
          <w:szCs w:val="24"/>
          <w:lang w:eastAsia="ar-SA"/>
        </w:rPr>
        <w:t>барьер</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microwave</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barrier</w:t>
      </w:r>
      <w:r w:rsidRPr="005E3FD5">
        <w:rPr>
          <w:rFonts w:ascii="Arial" w:eastAsia="Times New Roman" w:hAnsi="Arial" w:cs="Arial"/>
          <w:sz w:val="24"/>
          <w:szCs w:val="24"/>
          <w:lang w:eastAsia="ar-SA"/>
        </w:rPr>
        <w:t xml:space="preserve">): Прозрачный для микроволн физический барьер, ограничивающий доступ к </w:t>
      </w:r>
      <w:r w:rsidR="00D448D9" w:rsidRPr="005E3FD5">
        <w:rPr>
          <w:rFonts w:ascii="Arial" w:eastAsia="Times New Roman" w:hAnsi="Arial" w:cs="Arial"/>
          <w:b/>
          <w:sz w:val="24"/>
          <w:szCs w:val="24"/>
          <w:lang w:eastAsia="ar-SA"/>
        </w:rPr>
        <w:t>микроволновой защитной оболочке</w:t>
      </w:r>
      <w:r w:rsidRPr="005E3FD5">
        <w:rPr>
          <w:rFonts w:ascii="Arial" w:eastAsia="Times New Roman" w:hAnsi="Arial" w:cs="Arial"/>
          <w:sz w:val="24"/>
          <w:szCs w:val="24"/>
          <w:lang w:eastAsia="ar-SA"/>
        </w:rPr>
        <w:t>, установленный снаружи</w:t>
      </w:r>
      <w:r w:rsidR="00D448D9" w:rsidRPr="005E3FD5">
        <w:rPr>
          <w:rFonts w:ascii="Arial" w:eastAsia="Times New Roman" w:hAnsi="Arial" w:cs="Arial"/>
          <w:sz w:val="24"/>
          <w:szCs w:val="24"/>
          <w:lang w:eastAsia="ar-SA"/>
        </w:rPr>
        <w:t xml:space="preserve"> нее и доступный к д</w:t>
      </w:r>
      <w:r w:rsidRPr="005E3FD5">
        <w:rPr>
          <w:rFonts w:ascii="Arial" w:eastAsia="Times New Roman" w:hAnsi="Arial" w:cs="Arial"/>
          <w:sz w:val="24"/>
          <w:szCs w:val="24"/>
          <w:lang w:eastAsia="ar-SA"/>
        </w:rPr>
        <w:t>емонтаж</w:t>
      </w:r>
      <w:r w:rsidR="00D448D9" w:rsidRPr="005E3FD5">
        <w:rPr>
          <w:rFonts w:ascii="Arial" w:eastAsia="Times New Roman" w:hAnsi="Arial" w:cs="Arial"/>
          <w:sz w:val="24"/>
          <w:szCs w:val="24"/>
          <w:lang w:eastAsia="ar-SA"/>
        </w:rPr>
        <w:t>у</w:t>
      </w:r>
      <w:r w:rsidRPr="005E3FD5">
        <w:rPr>
          <w:rFonts w:ascii="Arial" w:eastAsia="Times New Roman" w:hAnsi="Arial" w:cs="Arial"/>
          <w:sz w:val="24"/>
          <w:szCs w:val="24"/>
          <w:lang w:eastAsia="ar-SA"/>
        </w:rPr>
        <w:t xml:space="preserve"> только с помощью инструмента.</w:t>
      </w:r>
    </w:p>
    <w:p w14:paraId="5DC1B5DB" w14:textId="77777777" w:rsidR="005304C3" w:rsidRPr="005E3FD5" w:rsidRDefault="005304C3" w:rsidP="005304C3">
      <w:pPr>
        <w:widowControl w:val="0"/>
        <w:spacing w:after="0" w:line="360" w:lineRule="auto"/>
        <w:ind w:firstLine="567"/>
        <w:jc w:val="both"/>
        <w:rPr>
          <w:rFonts w:ascii="Arial" w:eastAsia="Times New Roman" w:hAnsi="Arial" w:cs="Arial"/>
          <w:sz w:val="24"/>
          <w:szCs w:val="24"/>
          <w:lang w:eastAsia="ar-SA"/>
        </w:rPr>
      </w:pPr>
    </w:p>
    <w:p w14:paraId="6B6A6FFE" w14:textId="598B7E57" w:rsidR="005304C3" w:rsidRPr="005E3FD5" w:rsidRDefault="00D448D9" w:rsidP="005304C3">
      <w:pPr>
        <w:widowControl w:val="0"/>
        <w:spacing w:after="0" w:line="360" w:lineRule="auto"/>
        <w:ind w:firstLine="567"/>
        <w:jc w:val="both"/>
        <w:rPr>
          <w:rFonts w:ascii="Arial" w:eastAsia="Times New Roman" w:hAnsi="Arial" w:cs="Arial"/>
          <w:lang w:eastAsia="ar-SA"/>
        </w:rPr>
      </w:pPr>
      <w:r w:rsidRPr="005E3FD5">
        <w:rPr>
          <w:rFonts w:ascii="Arial" w:eastAsia="Times New Roman" w:hAnsi="Arial" w:cs="Arial"/>
          <w:spacing w:val="40"/>
          <w:lang w:eastAsia="ar-SA"/>
        </w:rPr>
        <w:t>Примечание</w:t>
      </w:r>
      <w:r w:rsidRPr="005E3FD5">
        <w:rPr>
          <w:rFonts w:ascii="Arial" w:eastAsia="Times New Roman" w:hAnsi="Arial" w:cs="Arial"/>
          <w:lang w:eastAsia="ar-SA"/>
        </w:rPr>
        <w:t xml:space="preserve"> 1 – </w:t>
      </w:r>
      <w:r w:rsidRPr="005E3FD5">
        <w:rPr>
          <w:rFonts w:ascii="Arial" w:eastAsia="Times New Roman" w:hAnsi="Arial" w:cs="Arial"/>
          <w:b/>
          <w:lang w:eastAsia="ar-SA"/>
        </w:rPr>
        <w:t>Микроволновый барьер</w:t>
      </w:r>
      <w:r w:rsidRPr="005E3FD5">
        <w:rPr>
          <w:rFonts w:ascii="Arial" w:eastAsia="Times New Roman" w:hAnsi="Arial" w:cs="Arial"/>
          <w:lang w:eastAsia="ar-SA"/>
        </w:rPr>
        <w:t xml:space="preserve"> </w:t>
      </w:r>
      <w:r w:rsidR="005304C3" w:rsidRPr="005E3FD5">
        <w:rPr>
          <w:rFonts w:ascii="Arial" w:eastAsia="Times New Roman" w:hAnsi="Arial" w:cs="Arial"/>
          <w:lang w:eastAsia="ar-SA"/>
        </w:rPr>
        <w:t xml:space="preserve">может быть установлен между </w:t>
      </w:r>
      <w:r w:rsidRPr="005E3FD5">
        <w:rPr>
          <w:rFonts w:ascii="Arial" w:eastAsia="Times New Roman" w:hAnsi="Arial" w:cs="Arial"/>
          <w:b/>
          <w:lang w:eastAsia="ar-SA"/>
        </w:rPr>
        <w:t>микроволновой защитной оболочкой</w:t>
      </w:r>
      <w:r w:rsidR="005304C3" w:rsidRPr="005E3FD5">
        <w:rPr>
          <w:rFonts w:ascii="Arial" w:eastAsia="Times New Roman" w:hAnsi="Arial" w:cs="Arial"/>
          <w:lang w:eastAsia="ar-SA"/>
        </w:rPr>
        <w:t xml:space="preserve"> и наружным </w:t>
      </w:r>
      <w:r w:rsidRPr="005E3FD5">
        <w:rPr>
          <w:rFonts w:ascii="Arial" w:eastAsia="Times New Roman" w:hAnsi="Arial" w:cs="Arial"/>
          <w:lang w:eastAsia="ar-SA"/>
        </w:rPr>
        <w:t>корпусом</w:t>
      </w:r>
      <w:r w:rsidR="005304C3" w:rsidRPr="005E3FD5">
        <w:rPr>
          <w:rFonts w:ascii="Arial" w:eastAsia="Times New Roman" w:hAnsi="Arial" w:cs="Arial"/>
          <w:lang w:eastAsia="ar-SA"/>
        </w:rPr>
        <w:t xml:space="preserve"> прибора.</w:t>
      </w:r>
    </w:p>
    <w:p w14:paraId="49B8D1DC" w14:textId="15CAC298" w:rsidR="005304C3" w:rsidRPr="005E3FD5" w:rsidRDefault="00D448D9" w:rsidP="005304C3">
      <w:pPr>
        <w:widowControl w:val="0"/>
        <w:spacing w:after="0" w:line="360" w:lineRule="auto"/>
        <w:ind w:firstLine="567"/>
        <w:jc w:val="both"/>
        <w:rPr>
          <w:rFonts w:ascii="Arial" w:eastAsia="Times New Roman" w:hAnsi="Arial" w:cs="Arial"/>
          <w:lang w:eastAsia="ar-SA"/>
        </w:rPr>
      </w:pPr>
      <w:r w:rsidRPr="005E3FD5">
        <w:rPr>
          <w:rFonts w:ascii="Arial" w:eastAsia="Times New Roman" w:hAnsi="Arial" w:cs="Arial"/>
          <w:spacing w:val="40"/>
          <w:lang w:eastAsia="ar-SA"/>
        </w:rPr>
        <w:t>Примечание</w:t>
      </w:r>
      <w:r w:rsidRPr="005E3FD5">
        <w:rPr>
          <w:rFonts w:ascii="Arial" w:eastAsia="Times New Roman" w:hAnsi="Arial" w:cs="Arial"/>
          <w:lang w:eastAsia="ar-SA"/>
        </w:rPr>
        <w:t xml:space="preserve"> 2 – </w:t>
      </w:r>
      <w:r w:rsidR="005304C3" w:rsidRPr="005E3FD5">
        <w:rPr>
          <w:rFonts w:ascii="Arial" w:eastAsia="Times New Roman" w:hAnsi="Arial" w:cs="Arial"/>
          <w:lang w:eastAsia="ar-SA"/>
        </w:rPr>
        <w:t xml:space="preserve">Приспособления, такие как </w:t>
      </w:r>
      <w:proofErr w:type="gramStart"/>
      <w:r w:rsidR="005304C3" w:rsidRPr="005E3FD5">
        <w:rPr>
          <w:rFonts w:ascii="Arial" w:eastAsia="Times New Roman" w:hAnsi="Arial" w:cs="Arial"/>
          <w:lang w:eastAsia="ar-SA"/>
        </w:rPr>
        <w:t>сетка</w:t>
      </w:r>
      <w:proofErr w:type="gramEnd"/>
      <w:r w:rsidR="005304C3" w:rsidRPr="005E3FD5">
        <w:rPr>
          <w:rFonts w:ascii="Arial" w:eastAsia="Times New Roman" w:hAnsi="Arial" w:cs="Arial"/>
          <w:lang w:eastAsia="ar-SA"/>
        </w:rPr>
        <w:t xml:space="preserve"> из металлических цепей или подвесные металлические пластины на </w:t>
      </w:r>
      <w:r w:rsidR="005304C3" w:rsidRPr="005E3FD5">
        <w:rPr>
          <w:rFonts w:ascii="Arial" w:eastAsia="Times New Roman" w:hAnsi="Arial" w:cs="Arial"/>
          <w:b/>
          <w:lang w:eastAsia="ar-SA"/>
        </w:rPr>
        <w:t>входных и выходных отверстиях</w:t>
      </w:r>
      <w:r w:rsidR="005304C3" w:rsidRPr="005E3FD5">
        <w:rPr>
          <w:rFonts w:ascii="Arial" w:eastAsia="Times New Roman" w:hAnsi="Arial" w:cs="Arial"/>
          <w:lang w:eastAsia="ar-SA"/>
        </w:rPr>
        <w:t xml:space="preserve"> прибора, предназначенные для сокращения утечки микроволнового излучения, не являются </w:t>
      </w:r>
      <w:r w:rsidRPr="005E3FD5">
        <w:rPr>
          <w:rFonts w:ascii="Arial" w:eastAsia="Times New Roman" w:hAnsi="Arial" w:cs="Arial"/>
          <w:b/>
          <w:lang w:eastAsia="ar-SA"/>
        </w:rPr>
        <w:t>микроволновыми барьерами</w:t>
      </w:r>
      <w:r w:rsidR="005304C3" w:rsidRPr="005E3FD5">
        <w:rPr>
          <w:rFonts w:ascii="Arial" w:eastAsia="Times New Roman" w:hAnsi="Arial" w:cs="Arial"/>
          <w:lang w:eastAsia="ar-SA"/>
        </w:rPr>
        <w:t>.</w:t>
      </w:r>
    </w:p>
    <w:p w14:paraId="58124A01" w14:textId="4A868E1E" w:rsidR="005304C3" w:rsidRPr="005E3FD5" w:rsidRDefault="00D448D9" w:rsidP="005304C3">
      <w:pPr>
        <w:widowControl w:val="0"/>
        <w:spacing w:after="0" w:line="360" w:lineRule="auto"/>
        <w:ind w:firstLine="567"/>
        <w:jc w:val="both"/>
        <w:rPr>
          <w:rFonts w:ascii="Arial" w:eastAsia="Times New Roman" w:hAnsi="Arial" w:cs="Arial"/>
          <w:lang w:eastAsia="ar-SA"/>
        </w:rPr>
      </w:pPr>
      <w:r w:rsidRPr="005E3FD5">
        <w:rPr>
          <w:rFonts w:ascii="Arial" w:eastAsia="Times New Roman" w:hAnsi="Arial" w:cs="Arial"/>
          <w:spacing w:val="40"/>
          <w:lang w:eastAsia="ar-SA"/>
        </w:rPr>
        <w:t>Примечание</w:t>
      </w:r>
      <w:r w:rsidRPr="005E3FD5">
        <w:rPr>
          <w:rFonts w:ascii="Arial" w:eastAsia="Times New Roman" w:hAnsi="Arial" w:cs="Arial"/>
          <w:lang w:eastAsia="ar-SA"/>
        </w:rPr>
        <w:t xml:space="preserve"> 3 – </w:t>
      </w:r>
      <w:r w:rsidR="005304C3" w:rsidRPr="005E3FD5">
        <w:rPr>
          <w:rFonts w:ascii="Arial" w:eastAsia="Times New Roman" w:hAnsi="Arial" w:cs="Arial"/>
          <w:lang w:eastAsia="ar-SA"/>
        </w:rPr>
        <w:t>Требования к конструкции приведены в ВВ.22.1</w:t>
      </w:r>
      <w:r w:rsidRPr="005E3FD5">
        <w:rPr>
          <w:rFonts w:ascii="Arial" w:eastAsia="Times New Roman" w:hAnsi="Arial" w:cs="Arial"/>
          <w:lang w:eastAsia="ar-SA"/>
        </w:rPr>
        <w:t>01</w:t>
      </w:r>
      <w:r w:rsidR="005304C3" w:rsidRPr="005E3FD5">
        <w:rPr>
          <w:rFonts w:ascii="Arial" w:eastAsia="Times New Roman" w:hAnsi="Arial" w:cs="Arial"/>
          <w:lang w:eastAsia="ar-SA"/>
        </w:rPr>
        <w:t>.</w:t>
      </w:r>
    </w:p>
    <w:p w14:paraId="50AE002C" w14:textId="7FFD37CE" w:rsidR="005304C3" w:rsidRPr="005E3FD5" w:rsidRDefault="00D448D9" w:rsidP="00086F22">
      <w:pPr>
        <w:widowControl w:val="0"/>
        <w:spacing w:after="0" w:line="360" w:lineRule="auto"/>
        <w:ind w:firstLine="567"/>
        <w:jc w:val="both"/>
        <w:rPr>
          <w:rFonts w:ascii="Arial" w:eastAsia="Times New Roman" w:hAnsi="Arial" w:cs="Arial"/>
          <w:lang w:eastAsia="ar-SA"/>
        </w:rPr>
      </w:pPr>
      <w:r w:rsidRPr="005E3FD5">
        <w:rPr>
          <w:rFonts w:ascii="Arial" w:eastAsia="Times New Roman" w:hAnsi="Arial" w:cs="Arial"/>
          <w:spacing w:val="40"/>
          <w:lang w:eastAsia="ar-SA"/>
        </w:rPr>
        <w:t>Примечание</w:t>
      </w:r>
      <w:r w:rsidRPr="005E3FD5">
        <w:rPr>
          <w:rFonts w:ascii="Arial" w:eastAsia="Times New Roman" w:hAnsi="Arial" w:cs="Arial"/>
          <w:lang w:eastAsia="ar-SA"/>
        </w:rPr>
        <w:t xml:space="preserve"> 4 – Необходимость применения </w:t>
      </w:r>
      <w:r w:rsidRPr="005E3FD5">
        <w:rPr>
          <w:rFonts w:ascii="Arial" w:eastAsia="Times New Roman" w:hAnsi="Arial" w:cs="Arial"/>
          <w:b/>
          <w:lang w:eastAsia="ar-SA"/>
        </w:rPr>
        <w:t xml:space="preserve">микроволнового барьера </w:t>
      </w:r>
      <w:r w:rsidRPr="005E3FD5">
        <w:rPr>
          <w:rFonts w:ascii="Arial" w:eastAsia="Times New Roman" w:hAnsi="Arial" w:cs="Arial"/>
          <w:lang w:eastAsia="ar-SA"/>
        </w:rPr>
        <w:t>и его испытания на герметичность приведены в приложении DD.</w:t>
      </w:r>
    </w:p>
    <w:p w14:paraId="40B821A5" w14:textId="77777777" w:rsidR="00D448D9" w:rsidRPr="005E3FD5" w:rsidRDefault="00D448D9" w:rsidP="00086F22">
      <w:pPr>
        <w:widowControl w:val="0"/>
        <w:spacing w:after="0" w:line="360" w:lineRule="auto"/>
        <w:ind w:firstLine="567"/>
        <w:jc w:val="both"/>
        <w:rPr>
          <w:rFonts w:ascii="Arial" w:eastAsia="Times New Roman" w:hAnsi="Arial" w:cs="Arial"/>
          <w:sz w:val="24"/>
          <w:szCs w:val="24"/>
          <w:lang w:eastAsia="ar-SA"/>
        </w:rPr>
      </w:pPr>
    </w:p>
    <w:p w14:paraId="3052C6EF" w14:textId="3E55BD77" w:rsidR="00D448D9" w:rsidRPr="005E3FD5" w:rsidRDefault="00D05F0D" w:rsidP="00086F22">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3.6.109 </w:t>
      </w:r>
      <w:r w:rsidRPr="005E3FD5">
        <w:rPr>
          <w:rFonts w:ascii="Arial" w:eastAsia="Times New Roman" w:hAnsi="Arial" w:cs="Arial"/>
          <w:b/>
          <w:sz w:val="24"/>
          <w:szCs w:val="24"/>
          <w:lang w:eastAsia="ar-SA"/>
        </w:rPr>
        <w:t>входные и выходные отверстия</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entrance</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and</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exit</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ports</w:t>
      </w:r>
      <w:r w:rsidRPr="005E3FD5">
        <w:rPr>
          <w:rFonts w:ascii="Arial" w:eastAsia="Times New Roman" w:hAnsi="Arial" w:cs="Arial"/>
          <w:sz w:val="24"/>
          <w:szCs w:val="24"/>
          <w:lang w:eastAsia="ar-SA"/>
        </w:rPr>
        <w:t xml:space="preserve">): Отверстия в </w:t>
      </w:r>
      <w:r w:rsidRPr="005E3FD5">
        <w:rPr>
          <w:rFonts w:ascii="Arial" w:eastAsia="Times New Roman" w:hAnsi="Arial" w:cs="Arial"/>
          <w:b/>
          <w:sz w:val="24"/>
          <w:szCs w:val="24"/>
          <w:lang w:eastAsia="ar-SA"/>
        </w:rPr>
        <w:t>микроволновой защитной оболочке</w:t>
      </w:r>
      <w:r w:rsidRPr="005E3FD5">
        <w:rPr>
          <w:rFonts w:ascii="Arial" w:eastAsia="Times New Roman" w:hAnsi="Arial" w:cs="Arial"/>
          <w:sz w:val="24"/>
          <w:szCs w:val="24"/>
          <w:lang w:eastAsia="ar-SA"/>
        </w:rPr>
        <w:t xml:space="preserve">, через которые происходит перемещение </w:t>
      </w:r>
      <w:r w:rsidRPr="005E3FD5">
        <w:rPr>
          <w:rFonts w:ascii="Arial" w:eastAsia="Times New Roman" w:hAnsi="Arial" w:cs="Arial"/>
          <w:b/>
          <w:sz w:val="24"/>
          <w:szCs w:val="24"/>
          <w:lang w:eastAsia="ar-SA"/>
        </w:rPr>
        <w:t>загрузки</w:t>
      </w:r>
      <w:r w:rsidRPr="005E3FD5">
        <w:rPr>
          <w:rFonts w:ascii="Arial" w:eastAsia="Times New Roman" w:hAnsi="Arial" w:cs="Arial"/>
          <w:sz w:val="24"/>
          <w:szCs w:val="24"/>
          <w:lang w:eastAsia="ar-SA"/>
        </w:rPr>
        <w:t>.</w:t>
      </w:r>
    </w:p>
    <w:p w14:paraId="744AA4FD" w14:textId="59846C3B" w:rsidR="00D05F0D" w:rsidRPr="005E3FD5" w:rsidRDefault="00D05F0D" w:rsidP="00086F22">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3.6.110 </w:t>
      </w:r>
      <w:r w:rsidRPr="005E3FD5">
        <w:rPr>
          <w:rFonts w:ascii="Arial" w:eastAsia="Times New Roman" w:hAnsi="Arial" w:cs="Arial"/>
          <w:b/>
          <w:sz w:val="24"/>
          <w:szCs w:val="24"/>
          <w:lang w:eastAsia="ar-SA"/>
        </w:rPr>
        <w:t>область загрузки</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loading</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area</w:t>
      </w:r>
      <w:r w:rsidRPr="005E3FD5">
        <w:rPr>
          <w:rFonts w:ascii="Arial" w:eastAsia="Times New Roman" w:hAnsi="Arial" w:cs="Arial"/>
          <w:sz w:val="24"/>
          <w:szCs w:val="24"/>
          <w:lang w:eastAsia="ar-SA"/>
        </w:rPr>
        <w:t xml:space="preserve">): Область, на которую помещают </w:t>
      </w:r>
      <w:r w:rsidRPr="005E3FD5">
        <w:rPr>
          <w:rFonts w:ascii="Arial" w:eastAsia="Times New Roman" w:hAnsi="Arial" w:cs="Arial"/>
          <w:b/>
          <w:sz w:val="24"/>
          <w:szCs w:val="24"/>
          <w:lang w:eastAsia="ar-SA"/>
        </w:rPr>
        <w:t>загрузку</w:t>
      </w:r>
      <w:r w:rsidRPr="005E3FD5">
        <w:rPr>
          <w:rFonts w:ascii="Arial" w:eastAsia="Times New Roman" w:hAnsi="Arial" w:cs="Arial"/>
          <w:sz w:val="24"/>
          <w:szCs w:val="24"/>
          <w:lang w:eastAsia="ar-SA"/>
        </w:rPr>
        <w:t>.</w:t>
      </w:r>
    </w:p>
    <w:p w14:paraId="6EA86F80" w14:textId="5653BE8C" w:rsidR="00D05F0D" w:rsidRPr="005E3FD5" w:rsidRDefault="00223D93" w:rsidP="00086F22">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3.6.111 </w:t>
      </w:r>
      <w:r w:rsidR="00CA7CB6" w:rsidRPr="005E3FD5">
        <w:rPr>
          <w:rFonts w:ascii="Arial" w:eastAsia="Times New Roman" w:hAnsi="Arial" w:cs="Arial"/>
          <w:b/>
          <w:sz w:val="24"/>
          <w:szCs w:val="24"/>
          <w:lang w:eastAsia="ar-SA"/>
        </w:rPr>
        <w:t>средство,</w:t>
      </w:r>
      <w:r w:rsidR="00CA7CB6" w:rsidRPr="005E3FD5">
        <w:rPr>
          <w:rFonts w:ascii="Arial" w:eastAsia="Times New Roman" w:hAnsi="Arial" w:cs="Arial"/>
          <w:sz w:val="24"/>
          <w:szCs w:val="24"/>
          <w:lang w:eastAsia="ar-SA"/>
        </w:rPr>
        <w:t xml:space="preserve"> </w:t>
      </w:r>
      <w:r w:rsidRPr="005E3FD5">
        <w:rPr>
          <w:rFonts w:ascii="Arial" w:eastAsia="Times New Roman" w:hAnsi="Arial" w:cs="Arial"/>
          <w:b/>
          <w:sz w:val="24"/>
          <w:szCs w:val="24"/>
          <w:lang w:eastAsia="ar-SA"/>
        </w:rPr>
        <w:t>контролирующее микроволнов</w:t>
      </w:r>
      <w:r w:rsidR="00CA7CB6" w:rsidRPr="005E3FD5">
        <w:rPr>
          <w:rFonts w:ascii="Arial" w:eastAsia="Times New Roman" w:hAnsi="Arial" w:cs="Arial"/>
          <w:b/>
          <w:sz w:val="24"/>
          <w:szCs w:val="24"/>
          <w:lang w:eastAsia="ar-SA"/>
        </w:rPr>
        <w:t>ую</w:t>
      </w:r>
      <w:r w:rsidRPr="005E3FD5">
        <w:rPr>
          <w:rFonts w:ascii="Arial" w:eastAsia="Times New Roman" w:hAnsi="Arial" w:cs="Arial"/>
          <w:b/>
          <w:sz w:val="24"/>
          <w:szCs w:val="24"/>
          <w:lang w:eastAsia="ar-SA"/>
        </w:rPr>
        <w:t xml:space="preserve"> блокировк</w:t>
      </w:r>
      <w:r w:rsidR="00CA7CB6" w:rsidRPr="005E3FD5">
        <w:rPr>
          <w:rFonts w:ascii="Arial" w:eastAsia="Times New Roman" w:hAnsi="Arial" w:cs="Arial"/>
          <w:b/>
          <w:sz w:val="24"/>
          <w:szCs w:val="24"/>
          <w:lang w:eastAsia="ar-SA"/>
        </w:rPr>
        <w:t>у</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means</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of</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monitored</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microwave</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interlock</w:t>
      </w:r>
      <w:r w:rsidRPr="005E3FD5">
        <w:rPr>
          <w:rFonts w:ascii="Arial" w:eastAsia="Times New Roman" w:hAnsi="Arial" w:cs="Arial"/>
          <w:sz w:val="24"/>
          <w:szCs w:val="24"/>
          <w:lang w:eastAsia="ar-SA"/>
        </w:rPr>
        <w:t xml:space="preserve">): </w:t>
      </w:r>
      <w:r w:rsidR="002114A7" w:rsidRPr="005E3FD5">
        <w:rPr>
          <w:rFonts w:ascii="Arial" w:eastAsia="Times New Roman" w:hAnsi="Arial" w:cs="Arial"/>
          <w:b/>
          <w:sz w:val="24"/>
          <w:szCs w:val="24"/>
          <w:lang w:eastAsia="ar-SA"/>
        </w:rPr>
        <w:t>С</w:t>
      </w:r>
      <w:r w:rsidR="00CA7CB6" w:rsidRPr="005E3FD5">
        <w:rPr>
          <w:rFonts w:ascii="Arial" w:eastAsia="Times New Roman" w:hAnsi="Arial" w:cs="Arial"/>
          <w:b/>
          <w:sz w:val="24"/>
          <w:szCs w:val="24"/>
          <w:lang w:eastAsia="ar-SA"/>
        </w:rPr>
        <w:t>редство</w:t>
      </w:r>
      <w:r w:rsidRPr="005E3FD5">
        <w:rPr>
          <w:rFonts w:ascii="Arial" w:eastAsia="Times New Roman" w:hAnsi="Arial" w:cs="Arial"/>
          <w:b/>
          <w:sz w:val="24"/>
          <w:szCs w:val="24"/>
          <w:lang w:eastAsia="ar-SA"/>
        </w:rPr>
        <w:t xml:space="preserve"> микроволновой блокировки</w:t>
      </w:r>
      <w:r w:rsidRPr="005E3FD5">
        <w:rPr>
          <w:rFonts w:ascii="Arial" w:eastAsia="Times New Roman" w:hAnsi="Arial" w:cs="Arial"/>
          <w:sz w:val="24"/>
          <w:szCs w:val="24"/>
          <w:lang w:eastAsia="ar-SA"/>
        </w:rPr>
        <w:t xml:space="preserve"> с контролирующим устройством.</w:t>
      </w:r>
    </w:p>
    <w:p w14:paraId="4ECA696D" w14:textId="1588C6C2" w:rsidR="00D05F0D" w:rsidRPr="005E3FD5" w:rsidRDefault="006E7C5E" w:rsidP="00086F22">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3.6.112 </w:t>
      </w:r>
      <w:r w:rsidRPr="005E3FD5">
        <w:rPr>
          <w:rFonts w:ascii="Arial" w:eastAsia="Times New Roman" w:hAnsi="Arial" w:cs="Arial"/>
          <w:b/>
          <w:sz w:val="24"/>
          <w:szCs w:val="24"/>
          <w:lang w:eastAsia="ar-SA"/>
        </w:rPr>
        <w:t>защитная конструкция для ограничения доступа</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protective</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blocking</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structure</w:t>
      </w:r>
      <w:r w:rsidRPr="005E3FD5">
        <w:rPr>
          <w:rFonts w:ascii="Arial" w:eastAsia="Times New Roman" w:hAnsi="Arial" w:cs="Arial"/>
          <w:sz w:val="24"/>
          <w:szCs w:val="24"/>
          <w:lang w:eastAsia="ar-SA"/>
        </w:rPr>
        <w:t xml:space="preserve">): Подвижная механическая конструкция, расположенная в </w:t>
      </w:r>
      <w:r w:rsidRPr="005E3FD5">
        <w:rPr>
          <w:rFonts w:ascii="Arial" w:eastAsia="Times New Roman" w:hAnsi="Arial" w:cs="Arial"/>
          <w:b/>
          <w:sz w:val="24"/>
          <w:szCs w:val="24"/>
          <w:lang w:eastAsia="ar-SA"/>
        </w:rPr>
        <w:t>области выгрузки</w:t>
      </w:r>
      <w:r w:rsidRPr="005E3FD5">
        <w:rPr>
          <w:rFonts w:ascii="Arial" w:eastAsia="Times New Roman" w:hAnsi="Arial" w:cs="Arial"/>
          <w:sz w:val="24"/>
          <w:szCs w:val="24"/>
          <w:lang w:eastAsia="ar-SA"/>
        </w:rPr>
        <w:t xml:space="preserve"> и ограничивающая доступ к </w:t>
      </w:r>
      <w:r w:rsidRPr="005E3FD5">
        <w:rPr>
          <w:rFonts w:ascii="Arial" w:eastAsia="Times New Roman" w:hAnsi="Arial" w:cs="Arial"/>
          <w:b/>
          <w:sz w:val="24"/>
          <w:szCs w:val="24"/>
          <w:lang w:eastAsia="ar-SA"/>
        </w:rPr>
        <w:t>микроволновой защитной оболочке</w:t>
      </w:r>
      <w:r w:rsidRPr="005E3FD5">
        <w:rPr>
          <w:rFonts w:ascii="Arial" w:eastAsia="Times New Roman" w:hAnsi="Arial" w:cs="Arial"/>
          <w:sz w:val="24"/>
          <w:szCs w:val="24"/>
          <w:lang w:eastAsia="ar-SA"/>
        </w:rPr>
        <w:t>.</w:t>
      </w:r>
    </w:p>
    <w:p w14:paraId="72A68448" w14:textId="3FE6FF16" w:rsidR="00D448D9" w:rsidRPr="005E3FD5" w:rsidRDefault="006E7C5E" w:rsidP="00086F22">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3.6.113 </w:t>
      </w:r>
      <w:r w:rsidRPr="005E3FD5">
        <w:rPr>
          <w:rFonts w:ascii="Arial" w:eastAsia="Times New Roman" w:hAnsi="Arial" w:cs="Arial"/>
          <w:b/>
          <w:sz w:val="24"/>
          <w:szCs w:val="24"/>
          <w:lang w:eastAsia="ar-SA"/>
        </w:rPr>
        <w:t>область выгрузки</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removing</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area</w:t>
      </w:r>
      <w:r w:rsidRPr="005E3FD5">
        <w:rPr>
          <w:rFonts w:ascii="Arial" w:eastAsia="Times New Roman" w:hAnsi="Arial" w:cs="Arial"/>
          <w:sz w:val="24"/>
          <w:szCs w:val="24"/>
          <w:lang w:eastAsia="ar-SA"/>
        </w:rPr>
        <w:t xml:space="preserve">): Область извлечения </w:t>
      </w:r>
      <w:r w:rsidRPr="005E3FD5">
        <w:rPr>
          <w:rFonts w:ascii="Arial" w:eastAsia="Times New Roman" w:hAnsi="Arial" w:cs="Arial"/>
          <w:b/>
          <w:sz w:val="24"/>
          <w:szCs w:val="24"/>
          <w:lang w:eastAsia="ar-SA"/>
        </w:rPr>
        <w:t>загрузки</w:t>
      </w:r>
      <w:r w:rsidRPr="005E3FD5">
        <w:rPr>
          <w:rFonts w:ascii="Arial" w:eastAsia="Times New Roman" w:hAnsi="Arial" w:cs="Arial"/>
          <w:sz w:val="24"/>
          <w:szCs w:val="24"/>
          <w:lang w:eastAsia="ar-SA"/>
        </w:rPr>
        <w:t>.</w:t>
      </w:r>
    </w:p>
    <w:p w14:paraId="66EB04FB" w14:textId="54C4EB2A" w:rsidR="00CA7CB6" w:rsidRPr="005E3FD5" w:rsidRDefault="00EF15B4" w:rsidP="00086F22">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3.6.114 </w:t>
      </w:r>
      <w:r w:rsidR="006E7C5E" w:rsidRPr="005E3FD5">
        <w:rPr>
          <w:rFonts w:ascii="Arial" w:eastAsia="Times New Roman" w:hAnsi="Arial" w:cs="Arial"/>
          <w:b/>
          <w:sz w:val="24"/>
          <w:szCs w:val="24"/>
          <w:lang w:eastAsia="ar-SA"/>
        </w:rPr>
        <w:t>смотровое отверстие</w:t>
      </w:r>
      <w:r w:rsidR="006E7C5E" w:rsidRPr="005E3FD5">
        <w:rPr>
          <w:rFonts w:ascii="Arial" w:eastAsia="Times New Roman" w:hAnsi="Arial" w:cs="Arial"/>
          <w:sz w:val="24"/>
          <w:szCs w:val="24"/>
          <w:lang w:eastAsia="ar-SA"/>
        </w:rPr>
        <w:t xml:space="preserve"> (</w:t>
      </w:r>
      <w:r w:rsidR="006E7C5E" w:rsidRPr="005E3FD5">
        <w:rPr>
          <w:rFonts w:ascii="Arial" w:eastAsia="Times New Roman" w:hAnsi="Arial" w:cs="Arial"/>
          <w:sz w:val="24"/>
          <w:szCs w:val="24"/>
          <w:lang w:val="en-US" w:eastAsia="ar-SA"/>
        </w:rPr>
        <w:t>viewing</w:t>
      </w:r>
      <w:r w:rsidR="006E7C5E" w:rsidRPr="005E3FD5">
        <w:rPr>
          <w:rFonts w:ascii="Arial" w:eastAsia="Times New Roman" w:hAnsi="Arial" w:cs="Arial"/>
          <w:sz w:val="24"/>
          <w:szCs w:val="24"/>
          <w:lang w:eastAsia="ar-SA"/>
        </w:rPr>
        <w:t xml:space="preserve"> </w:t>
      </w:r>
      <w:r w:rsidR="006E7C5E" w:rsidRPr="005E3FD5">
        <w:rPr>
          <w:rFonts w:ascii="Arial" w:eastAsia="Times New Roman" w:hAnsi="Arial" w:cs="Arial"/>
          <w:sz w:val="24"/>
          <w:szCs w:val="24"/>
          <w:lang w:val="en-US" w:eastAsia="ar-SA"/>
        </w:rPr>
        <w:t>opening</w:t>
      </w:r>
      <w:r w:rsidR="006E7C5E" w:rsidRPr="005E3FD5">
        <w:rPr>
          <w:rFonts w:ascii="Arial" w:eastAsia="Times New Roman" w:hAnsi="Arial" w:cs="Arial"/>
          <w:sz w:val="24"/>
          <w:szCs w:val="24"/>
          <w:lang w:eastAsia="ar-SA"/>
        </w:rPr>
        <w:t xml:space="preserve">): Отверстие в </w:t>
      </w:r>
      <w:r w:rsidR="006E7C5E" w:rsidRPr="005E3FD5">
        <w:rPr>
          <w:rFonts w:ascii="Arial" w:eastAsia="Times New Roman" w:hAnsi="Arial" w:cs="Arial"/>
          <w:b/>
          <w:sz w:val="24"/>
          <w:szCs w:val="24"/>
          <w:lang w:eastAsia="ar-SA"/>
        </w:rPr>
        <w:t>камере</w:t>
      </w:r>
      <w:r w:rsidR="006E7C5E" w:rsidRPr="005E3FD5">
        <w:rPr>
          <w:rFonts w:ascii="Arial" w:eastAsia="Times New Roman" w:hAnsi="Arial" w:cs="Arial"/>
          <w:sz w:val="24"/>
          <w:szCs w:val="24"/>
          <w:lang w:eastAsia="ar-SA"/>
        </w:rPr>
        <w:t>, через которое можно визуально наблюдать за процессом разогрева.</w:t>
      </w:r>
    </w:p>
    <w:p w14:paraId="1E1862F3" w14:textId="112A8EBE" w:rsidR="00EF15B4" w:rsidRPr="005E3FD5" w:rsidRDefault="00EF15B4" w:rsidP="00EF15B4">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3.6.115 </w:t>
      </w:r>
      <w:r w:rsidRPr="005E3FD5">
        <w:rPr>
          <w:rFonts w:ascii="Arial" w:eastAsia="Times New Roman" w:hAnsi="Arial" w:cs="Arial"/>
          <w:b/>
          <w:sz w:val="24"/>
          <w:szCs w:val="24"/>
          <w:lang w:eastAsia="ar-SA"/>
        </w:rPr>
        <w:t>несъемные средства подсоединения</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fixed</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means</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of</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connection</w:t>
      </w:r>
      <w:r w:rsidRPr="005E3FD5">
        <w:rPr>
          <w:rFonts w:ascii="Arial" w:eastAsia="Times New Roman" w:hAnsi="Arial" w:cs="Arial"/>
          <w:sz w:val="24"/>
          <w:szCs w:val="24"/>
          <w:lang w:eastAsia="ar-SA"/>
        </w:rPr>
        <w:t xml:space="preserve">): Все компоненты </w:t>
      </w:r>
      <w:r w:rsidRPr="005E3FD5">
        <w:rPr>
          <w:rFonts w:ascii="Arial" w:eastAsia="Times New Roman" w:hAnsi="Arial" w:cs="Arial"/>
          <w:b/>
          <w:sz w:val="24"/>
          <w:szCs w:val="24"/>
          <w:lang w:eastAsia="ar-SA"/>
        </w:rPr>
        <w:t>микроволновой защитной оболочки</w:t>
      </w:r>
      <w:r w:rsidRPr="005E3FD5">
        <w:rPr>
          <w:rFonts w:ascii="Arial" w:eastAsia="Times New Roman" w:hAnsi="Arial" w:cs="Arial"/>
          <w:sz w:val="24"/>
          <w:szCs w:val="24"/>
          <w:lang w:eastAsia="ar-SA"/>
        </w:rPr>
        <w:t xml:space="preserve">, которые постоянно открыты, за </w:t>
      </w:r>
      <w:r w:rsidRPr="005E3FD5">
        <w:rPr>
          <w:rFonts w:ascii="Arial" w:eastAsia="Times New Roman" w:hAnsi="Arial" w:cs="Arial"/>
          <w:sz w:val="24"/>
          <w:szCs w:val="24"/>
          <w:lang w:eastAsia="ar-SA"/>
        </w:rPr>
        <w:lastRenderedPageBreak/>
        <w:t xml:space="preserve">исключением </w:t>
      </w:r>
      <w:r w:rsidRPr="005E3FD5">
        <w:rPr>
          <w:rFonts w:ascii="Arial" w:eastAsia="Times New Roman" w:hAnsi="Arial" w:cs="Arial"/>
          <w:b/>
          <w:sz w:val="24"/>
          <w:szCs w:val="24"/>
          <w:lang w:eastAsia="ar-SA"/>
        </w:rPr>
        <w:t>входных и выходных отверстий</w:t>
      </w:r>
      <w:r w:rsidRPr="005E3FD5">
        <w:rPr>
          <w:rFonts w:ascii="Arial" w:eastAsia="Times New Roman" w:hAnsi="Arial" w:cs="Arial"/>
          <w:sz w:val="24"/>
          <w:szCs w:val="24"/>
          <w:lang w:eastAsia="ar-SA"/>
        </w:rPr>
        <w:t xml:space="preserve"> и </w:t>
      </w:r>
      <w:r w:rsidRPr="005E3FD5">
        <w:rPr>
          <w:rFonts w:ascii="Arial" w:eastAsia="Times New Roman" w:hAnsi="Arial" w:cs="Arial"/>
          <w:b/>
          <w:sz w:val="24"/>
          <w:szCs w:val="24"/>
          <w:lang w:eastAsia="ar-SA"/>
        </w:rPr>
        <w:t>смотрового отверстия</w:t>
      </w:r>
      <w:r w:rsidRPr="005E3FD5">
        <w:rPr>
          <w:rFonts w:ascii="Arial" w:eastAsia="Times New Roman" w:hAnsi="Arial" w:cs="Arial"/>
          <w:sz w:val="24"/>
          <w:szCs w:val="24"/>
          <w:lang w:eastAsia="ar-SA"/>
        </w:rPr>
        <w:t>.</w:t>
      </w:r>
    </w:p>
    <w:p w14:paraId="2898B9A1" w14:textId="77777777" w:rsidR="00EF15B4" w:rsidRPr="005E3FD5" w:rsidRDefault="00EF15B4" w:rsidP="00EF15B4">
      <w:pPr>
        <w:widowControl w:val="0"/>
        <w:spacing w:after="0" w:line="360" w:lineRule="auto"/>
        <w:ind w:firstLine="567"/>
        <w:jc w:val="both"/>
        <w:rPr>
          <w:rFonts w:ascii="Arial" w:eastAsia="Times New Roman" w:hAnsi="Arial" w:cs="Arial"/>
          <w:sz w:val="24"/>
          <w:szCs w:val="24"/>
          <w:lang w:eastAsia="ar-SA"/>
        </w:rPr>
      </w:pPr>
    </w:p>
    <w:p w14:paraId="3A6B441D" w14:textId="31A0E200" w:rsidR="006E7C5E" w:rsidRPr="005E3FD5" w:rsidRDefault="00EF15B4" w:rsidP="00EF15B4">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pacing w:val="40"/>
          <w:szCs w:val="24"/>
          <w:lang w:eastAsia="ar-SA"/>
        </w:rPr>
        <w:t>Примечание</w:t>
      </w:r>
      <w:r w:rsidRPr="005E3FD5">
        <w:rPr>
          <w:rFonts w:ascii="Arial" w:eastAsia="Times New Roman" w:hAnsi="Arial" w:cs="Arial"/>
          <w:szCs w:val="24"/>
          <w:lang w:eastAsia="ar-SA"/>
        </w:rPr>
        <w:t xml:space="preserve"> – </w:t>
      </w:r>
      <w:r w:rsidRPr="005E3FD5">
        <w:rPr>
          <w:rFonts w:ascii="Arial" w:eastAsia="Times New Roman" w:hAnsi="Arial" w:cs="Arial"/>
          <w:b/>
          <w:szCs w:val="24"/>
          <w:lang w:eastAsia="ar-SA"/>
        </w:rPr>
        <w:t>Несъемные средства подсоединения</w:t>
      </w:r>
      <w:r w:rsidRPr="005E3FD5">
        <w:rPr>
          <w:rFonts w:ascii="Arial" w:eastAsia="Times New Roman" w:hAnsi="Arial" w:cs="Arial"/>
          <w:szCs w:val="24"/>
          <w:lang w:eastAsia="ar-SA"/>
        </w:rPr>
        <w:t xml:space="preserve"> допускается использовать для вентиляции воздуха и промывания водой.</w:t>
      </w:r>
    </w:p>
    <w:p w14:paraId="4020D837" w14:textId="77777777" w:rsidR="006E7C5E" w:rsidRPr="005E3FD5" w:rsidRDefault="006E7C5E" w:rsidP="00086F22">
      <w:pPr>
        <w:widowControl w:val="0"/>
        <w:spacing w:after="0" w:line="360" w:lineRule="auto"/>
        <w:ind w:firstLine="567"/>
        <w:jc w:val="both"/>
        <w:rPr>
          <w:rFonts w:ascii="Arial" w:eastAsia="Times New Roman" w:hAnsi="Arial" w:cs="Arial"/>
          <w:sz w:val="24"/>
          <w:szCs w:val="24"/>
          <w:lang w:eastAsia="ar-SA"/>
        </w:rPr>
      </w:pPr>
    </w:p>
    <w:p w14:paraId="47137AFD" w14:textId="02CC6BD3" w:rsidR="006E7C5E" w:rsidRPr="005E3FD5" w:rsidRDefault="00EF15B4" w:rsidP="00086F22">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3.6.116 Свободен</w:t>
      </w:r>
    </w:p>
    <w:p w14:paraId="77513D43" w14:textId="6572BEC0" w:rsidR="00EF15B4" w:rsidRPr="005E3FD5" w:rsidRDefault="00EF15B4" w:rsidP="00086F22">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3.6.117 </w:t>
      </w:r>
      <w:r w:rsidRPr="005E3FD5">
        <w:rPr>
          <w:rFonts w:ascii="Arial" w:eastAsia="Times New Roman" w:hAnsi="Arial" w:cs="Arial"/>
          <w:b/>
          <w:sz w:val="24"/>
          <w:szCs w:val="24"/>
          <w:lang w:eastAsia="ar-SA"/>
        </w:rPr>
        <w:t>средств</w:t>
      </w:r>
      <w:r w:rsidR="00564E39" w:rsidRPr="005E3FD5">
        <w:rPr>
          <w:rFonts w:ascii="Arial" w:eastAsia="Times New Roman" w:hAnsi="Arial" w:cs="Arial"/>
          <w:b/>
          <w:sz w:val="24"/>
          <w:szCs w:val="24"/>
          <w:lang w:eastAsia="ar-SA"/>
        </w:rPr>
        <w:t>а</w:t>
      </w:r>
      <w:r w:rsidRPr="005E3FD5">
        <w:rPr>
          <w:rFonts w:ascii="Arial" w:eastAsia="Times New Roman" w:hAnsi="Arial" w:cs="Arial"/>
          <w:b/>
          <w:sz w:val="24"/>
          <w:szCs w:val="24"/>
          <w:lang w:eastAsia="ar-SA"/>
        </w:rPr>
        <w:t xml:space="preserve"> микроволновой блокировки</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means</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of</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microwave</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interlock</w:t>
      </w:r>
      <w:r w:rsidRPr="005E3FD5">
        <w:rPr>
          <w:rFonts w:ascii="Arial" w:eastAsia="Times New Roman" w:hAnsi="Arial" w:cs="Arial"/>
          <w:sz w:val="24"/>
          <w:szCs w:val="24"/>
          <w:lang w:eastAsia="ar-SA"/>
        </w:rPr>
        <w:t xml:space="preserve">): Механические или электрические защитные устройства или системы, включающиеся в том случае, если определенные условия не были соблюдены (к примеру, защитное устройство, не позволяющее включить </w:t>
      </w:r>
      <w:r w:rsidR="00564E39" w:rsidRPr="005E3FD5">
        <w:rPr>
          <w:rFonts w:ascii="Arial" w:eastAsia="Times New Roman" w:hAnsi="Arial" w:cs="Arial"/>
          <w:sz w:val="24"/>
          <w:szCs w:val="24"/>
          <w:lang w:eastAsia="ar-SA"/>
        </w:rPr>
        <w:t>генератор микроволнового излучения</w:t>
      </w:r>
      <w:r w:rsidRPr="005E3FD5">
        <w:rPr>
          <w:rFonts w:ascii="Arial" w:eastAsia="Times New Roman" w:hAnsi="Arial" w:cs="Arial"/>
          <w:sz w:val="24"/>
          <w:szCs w:val="24"/>
          <w:lang w:eastAsia="ar-SA"/>
        </w:rPr>
        <w:t>, если открыто одно из средств доступа).</w:t>
      </w:r>
    </w:p>
    <w:p w14:paraId="31286893" w14:textId="3E63F510" w:rsidR="00EF15B4" w:rsidRPr="005E3FD5" w:rsidRDefault="00700851" w:rsidP="00086F22">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3.6.118 </w:t>
      </w:r>
      <w:r w:rsidRPr="005E3FD5">
        <w:rPr>
          <w:rFonts w:ascii="Arial" w:eastAsia="Times New Roman" w:hAnsi="Arial" w:cs="Arial"/>
          <w:b/>
          <w:sz w:val="24"/>
          <w:szCs w:val="24"/>
          <w:lang w:eastAsia="ar-SA"/>
        </w:rPr>
        <w:t>крышка для обслуживания</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maintenance</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cover</w:t>
      </w:r>
      <w:r w:rsidRPr="005E3FD5">
        <w:rPr>
          <w:rFonts w:ascii="Arial" w:eastAsia="Times New Roman" w:hAnsi="Arial" w:cs="Arial"/>
          <w:sz w:val="24"/>
          <w:szCs w:val="24"/>
          <w:lang w:eastAsia="ar-SA"/>
        </w:rPr>
        <w:t>): Элемент конструкции какой-либо части оборудования, который можно открыть или снять с помощью инструмента, чтобы получить доступ к внутренним компонентам для проведения работ по ремонту, техническому обслуживанию, замене расходных материалов и т.д. на тех участках, где имеется микроволновое излучение.</w:t>
      </w:r>
    </w:p>
    <w:p w14:paraId="76409FCC" w14:textId="710F47A2" w:rsidR="00EF15B4" w:rsidRPr="005E3FD5" w:rsidRDefault="00A60E50" w:rsidP="00086F22">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3.6.119 </w:t>
      </w:r>
      <w:r w:rsidRPr="005E3FD5">
        <w:rPr>
          <w:rFonts w:ascii="Arial" w:eastAsia="Times New Roman" w:hAnsi="Arial" w:cs="Arial"/>
          <w:b/>
          <w:sz w:val="24"/>
          <w:szCs w:val="24"/>
          <w:lang w:eastAsia="ar-SA"/>
        </w:rPr>
        <w:t>крышка для чистки</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cleaning</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cover</w:t>
      </w:r>
      <w:r w:rsidRPr="005E3FD5">
        <w:rPr>
          <w:rFonts w:ascii="Arial" w:eastAsia="Times New Roman" w:hAnsi="Arial" w:cs="Arial"/>
          <w:sz w:val="24"/>
          <w:szCs w:val="24"/>
          <w:lang w:eastAsia="ar-SA"/>
        </w:rPr>
        <w:t xml:space="preserve">): Часть </w:t>
      </w:r>
      <w:r w:rsidRPr="005E3FD5">
        <w:rPr>
          <w:rFonts w:ascii="Arial" w:eastAsia="Times New Roman" w:hAnsi="Arial" w:cs="Arial"/>
          <w:b/>
          <w:sz w:val="24"/>
          <w:szCs w:val="24"/>
          <w:lang w:eastAsia="ar-SA"/>
        </w:rPr>
        <w:t>микроволновой защитной оболочки</w:t>
      </w:r>
      <w:r w:rsidRPr="005E3FD5">
        <w:rPr>
          <w:rFonts w:ascii="Arial" w:eastAsia="Times New Roman" w:hAnsi="Arial" w:cs="Arial"/>
          <w:sz w:val="24"/>
          <w:szCs w:val="24"/>
          <w:lang w:eastAsia="ar-SA"/>
        </w:rPr>
        <w:t xml:space="preserve">, которую можно открыть или </w:t>
      </w:r>
      <w:proofErr w:type="gramStart"/>
      <w:r w:rsidRPr="005E3FD5">
        <w:rPr>
          <w:rFonts w:ascii="Arial" w:eastAsia="Times New Roman" w:hAnsi="Arial" w:cs="Arial"/>
          <w:sz w:val="24"/>
          <w:szCs w:val="24"/>
          <w:lang w:eastAsia="ar-SA"/>
        </w:rPr>
        <w:t>снять с помощью инструмента с целью выполнить</w:t>
      </w:r>
      <w:proofErr w:type="gramEnd"/>
      <w:r w:rsidRPr="005E3FD5">
        <w:rPr>
          <w:rFonts w:ascii="Arial" w:eastAsia="Times New Roman" w:hAnsi="Arial" w:cs="Arial"/>
          <w:sz w:val="24"/>
          <w:szCs w:val="24"/>
          <w:lang w:eastAsia="ar-SA"/>
        </w:rPr>
        <w:t xml:space="preserve"> чистку на регулярной основе в процессе эксплуатации прибора.</w:t>
      </w:r>
    </w:p>
    <w:p w14:paraId="67A6C2B0" w14:textId="31CD664D" w:rsidR="008F2BB1" w:rsidRPr="005E3FD5" w:rsidRDefault="008F2BB1" w:rsidP="008F2BB1">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3.6.120 </w:t>
      </w:r>
      <w:r w:rsidRPr="005E3FD5">
        <w:rPr>
          <w:rFonts w:ascii="Arial" w:eastAsia="Times New Roman" w:hAnsi="Arial" w:cs="Arial"/>
          <w:b/>
          <w:sz w:val="24"/>
          <w:szCs w:val="24"/>
          <w:lang w:eastAsia="ar-SA"/>
        </w:rPr>
        <w:t>эталонная поверхность</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reference</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surface</w:t>
      </w:r>
      <w:r w:rsidRPr="005E3FD5">
        <w:rPr>
          <w:rFonts w:ascii="Arial" w:eastAsia="Times New Roman" w:hAnsi="Arial" w:cs="Arial"/>
          <w:sz w:val="24"/>
          <w:szCs w:val="24"/>
          <w:lang w:eastAsia="ar-SA"/>
        </w:rPr>
        <w:t xml:space="preserve">): Поверхность вблизи </w:t>
      </w:r>
      <w:r w:rsidRPr="005E3FD5">
        <w:rPr>
          <w:rFonts w:ascii="Arial" w:eastAsia="Times New Roman" w:hAnsi="Arial" w:cs="Arial"/>
          <w:b/>
          <w:sz w:val="24"/>
          <w:szCs w:val="24"/>
          <w:lang w:eastAsia="ar-SA"/>
        </w:rPr>
        <w:t>входных и выходных отверстий</w:t>
      </w:r>
      <w:r w:rsidRPr="005E3FD5">
        <w:rPr>
          <w:rFonts w:ascii="Arial" w:eastAsia="Times New Roman" w:hAnsi="Arial" w:cs="Arial"/>
          <w:sz w:val="24"/>
          <w:szCs w:val="24"/>
          <w:lang w:eastAsia="ar-SA"/>
        </w:rPr>
        <w:t>, определяемая в зависимости от показаний утечки микроволнового излучения по 32.1 приложения ВВ.</w:t>
      </w:r>
    </w:p>
    <w:p w14:paraId="0387D7BF" w14:textId="77777777" w:rsidR="008F2BB1" w:rsidRPr="005E3FD5" w:rsidRDefault="008F2BB1" w:rsidP="008F2BB1">
      <w:pPr>
        <w:widowControl w:val="0"/>
        <w:spacing w:after="0" w:line="360" w:lineRule="auto"/>
        <w:ind w:firstLine="567"/>
        <w:jc w:val="both"/>
        <w:rPr>
          <w:rFonts w:ascii="Arial" w:eastAsia="Times New Roman" w:hAnsi="Arial" w:cs="Arial"/>
          <w:sz w:val="24"/>
          <w:szCs w:val="24"/>
          <w:lang w:eastAsia="ar-SA"/>
        </w:rPr>
      </w:pPr>
    </w:p>
    <w:p w14:paraId="0D6C6CE4" w14:textId="0A681D19" w:rsidR="008F2BB1" w:rsidRPr="005E3FD5" w:rsidRDefault="008F2BB1" w:rsidP="008F2BB1">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pacing w:val="40"/>
          <w:szCs w:val="24"/>
          <w:lang w:eastAsia="ar-SA"/>
        </w:rPr>
        <w:t>Примечание</w:t>
      </w:r>
      <w:r w:rsidRPr="005E3FD5">
        <w:rPr>
          <w:rFonts w:ascii="Arial" w:eastAsia="Times New Roman" w:hAnsi="Arial" w:cs="Arial"/>
          <w:szCs w:val="24"/>
          <w:lang w:eastAsia="ar-SA"/>
        </w:rPr>
        <w:t xml:space="preserve"> 1 </w:t>
      </w:r>
      <w:r w:rsidR="006A55DC"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Если утечка микроволнового излучения составляет менее 50 Вт/м</w:t>
      </w:r>
      <w:proofErr w:type="gramStart"/>
      <w:r w:rsidR="006A55DC" w:rsidRPr="005E3FD5">
        <w:rPr>
          <w:rFonts w:ascii="Arial" w:eastAsia="Times New Roman" w:hAnsi="Arial" w:cs="Arial"/>
          <w:szCs w:val="24"/>
          <w:vertAlign w:val="superscript"/>
          <w:lang w:eastAsia="ar-SA"/>
        </w:rPr>
        <w:t>2</w:t>
      </w:r>
      <w:proofErr w:type="gramEnd"/>
      <w:r w:rsidRPr="005E3FD5">
        <w:rPr>
          <w:rFonts w:ascii="Arial" w:eastAsia="Times New Roman" w:hAnsi="Arial" w:cs="Arial"/>
          <w:szCs w:val="24"/>
          <w:lang w:eastAsia="ar-SA"/>
        </w:rPr>
        <w:t xml:space="preserve">, </w:t>
      </w:r>
      <w:r w:rsidRPr="005E3FD5">
        <w:rPr>
          <w:rFonts w:ascii="Arial" w:eastAsia="Times New Roman" w:hAnsi="Arial" w:cs="Arial"/>
          <w:b/>
          <w:szCs w:val="24"/>
          <w:lang w:eastAsia="ar-SA"/>
        </w:rPr>
        <w:t>эталонной поверхностью</w:t>
      </w:r>
      <w:r w:rsidRPr="005E3FD5">
        <w:rPr>
          <w:rFonts w:ascii="Arial" w:eastAsia="Times New Roman" w:hAnsi="Arial" w:cs="Arial"/>
          <w:szCs w:val="24"/>
          <w:lang w:eastAsia="ar-SA"/>
        </w:rPr>
        <w:t xml:space="preserve"> будет считаться поверхность геометрического отверстия </w:t>
      </w:r>
      <w:r w:rsidR="006A55DC" w:rsidRPr="005E3FD5">
        <w:rPr>
          <w:rFonts w:ascii="Arial" w:eastAsia="Times New Roman" w:hAnsi="Arial" w:cs="Arial"/>
          <w:b/>
          <w:szCs w:val="24"/>
          <w:lang w:eastAsia="ar-SA"/>
        </w:rPr>
        <w:t>микроволновой защитной оболочки</w:t>
      </w:r>
      <w:r w:rsidRPr="005E3FD5">
        <w:rPr>
          <w:rFonts w:ascii="Arial" w:eastAsia="Times New Roman" w:hAnsi="Arial" w:cs="Arial"/>
          <w:szCs w:val="24"/>
          <w:lang w:eastAsia="ar-SA"/>
        </w:rPr>
        <w:t xml:space="preserve"> без </w:t>
      </w:r>
      <w:r w:rsidR="006A55DC" w:rsidRPr="005E3FD5">
        <w:rPr>
          <w:rFonts w:ascii="Arial" w:eastAsia="Times New Roman" w:hAnsi="Arial" w:cs="Arial"/>
          <w:b/>
          <w:szCs w:val="24"/>
          <w:lang w:eastAsia="ar-SA"/>
        </w:rPr>
        <w:t>микроволнового барьера</w:t>
      </w:r>
      <w:r w:rsidRPr="005E3FD5">
        <w:rPr>
          <w:rFonts w:ascii="Arial" w:eastAsia="Times New Roman" w:hAnsi="Arial" w:cs="Arial"/>
          <w:szCs w:val="24"/>
          <w:lang w:eastAsia="ar-SA"/>
        </w:rPr>
        <w:t>.</w:t>
      </w:r>
    </w:p>
    <w:p w14:paraId="1C6297D1" w14:textId="52270D20" w:rsidR="008F2BB1" w:rsidRPr="005E3FD5" w:rsidRDefault="006A55DC" w:rsidP="008F2BB1">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pacing w:val="40"/>
          <w:szCs w:val="24"/>
          <w:lang w:eastAsia="ar-SA"/>
        </w:rPr>
        <w:t>Примечание</w:t>
      </w:r>
      <w:r w:rsidRPr="005E3FD5">
        <w:rPr>
          <w:rFonts w:ascii="Arial" w:eastAsia="Times New Roman" w:hAnsi="Arial" w:cs="Arial"/>
          <w:szCs w:val="24"/>
          <w:lang w:eastAsia="ar-SA"/>
        </w:rPr>
        <w:t xml:space="preserve"> </w:t>
      </w:r>
      <w:r w:rsidR="008F2BB1" w:rsidRPr="005E3FD5">
        <w:rPr>
          <w:rFonts w:ascii="Arial" w:eastAsia="Times New Roman" w:hAnsi="Arial" w:cs="Arial"/>
          <w:szCs w:val="24"/>
          <w:lang w:eastAsia="ar-SA"/>
        </w:rPr>
        <w:t xml:space="preserve">2 </w:t>
      </w:r>
      <w:r w:rsidRPr="005E3FD5">
        <w:rPr>
          <w:rFonts w:ascii="Arial" w:eastAsia="Times New Roman" w:hAnsi="Arial" w:cs="Arial"/>
          <w:szCs w:val="24"/>
          <w:lang w:eastAsia="ar-SA"/>
        </w:rPr>
        <w:t>–</w:t>
      </w:r>
      <w:r w:rsidR="008F2BB1" w:rsidRPr="005E3FD5">
        <w:rPr>
          <w:rFonts w:ascii="Arial" w:eastAsia="Times New Roman" w:hAnsi="Arial" w:cs="Arial"/>
          <w:szCs w:val="24"/>
          <w:lang w:eastAsia="ar-SA"/>
        </w:rPr>
        <w:t xml:space="preserve"> Если утечка микроволнового излучения превышает 50 Вт/м</w:t>
      </w:r>
      <w:proofErr w:type="gramStart"/>
      <w:r w:rsidRPr="005E3FD5">
        <w:rPr>
          <w:rFonts w:ascii="Arial" w:eastAsia="Times New Roman" w:hAnsi="Arial" w:cs="Arial"/>
          <w:szCs w:val="24"/>
          <w:vertAlign w:val="superscript"/>
          <w:lang w:eastAsia="ar-SA"/>
        </w:rPr>
        <w:t>2</w:t>
      </w:r>
      <w:proofErr w:type="gramEnd"/>
      <w:r w:rsidR="008F2BB1" w:rsidRPr="005E3FD5">
        <w:rPr>
          <w:rFonts w:ascii="Arial" w:eastAsia="Times New Roman" w:hAnsi="Arial" w:cs="Arial"/>
          <w:szCs w:val="24"/>
          <w:lang w:eastAsia="ar-SA"/>
        </w:rPr>
        <w:t xml:space="preserve">, </w:t>
      </w:r>
      <w:r w:rsidR="008F2BB1" w:rsidRPr="005E3FD5">
        <w:rPr>
          <w:rFonts w:ascii="Arial" w:eastAsia="Times New Roman" w:hAnsi="Arial" w:cs="Arial"/>
          <w:b/>
          <w:szCs w:val="24"/>
          <w:lang w:eastAsia="ar-SA"/>
        </w:rPr>
        <w:t>эталонной поверхностью</w:t>
      </w:r>
      <w:r w:rsidR="008F2BB1" w:rsidRPr="005E3FD5">
        <w:rPr>
          <w:rFonts w:ascii="Arial" w:eastAsia="Times New Roman" w:hAnsi="Arial" w:cs="Arial"/>
          <w:szCs w:val="24"/>
          <w:lang w:eastAsia="ar-SA"/>
        </w:rPr>
        <w:t xml:space="preserve"> будет считаться искусственная поверхность, расположенная в 50 мм от места, в котором датчиком измерительного прибора была зафиксирована утечка свыше 50 Вт/м</w:t>
      </w:r>
      <w:r w:rsidRPr="005E3FD5">
        <w:rPr>
          <w:rFonts w:ascii="Arial" w:eastAsia="Times New Roman" w:hAnsi="Arial" w:cs="Arial"/>
          <w:szCs w:val="24"/>
          <w:vertAlign w:val="superscript"/>
          <w:lang w:eastAsia="ar-SA"/>
        </w:rPr>
        <w:t>2</w:t>
      </w:r>
      <w:r w:rsidR="008F2BB1" w:rsidRPr="005E3FD5">
        <w:rPr>
          <w:rFonts w:ascii="Arial" w:eastAsia="Times New Roman" w:hAnsi="Arial" w:cs="Arial"/>
          <w:szCs w:val="24"/>
          <w:lang w:eastAsia="ar-SA"/>
        </w:rPr>
        <w:t xml:space="preserve"> по направлению внутрь прибора.</w:t>
      </w:r>
    </w:p>
    <w:p w14:paraId="20261655" w14:textId="5845634E" w:rsidR="00EF15B4" w:rsidRPr="005E3FD5" w:rsidRDefault="006A55DC" w:rsidP="008F2BB1">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pacing w:val="40"/>
          <w:szCs w:val="24"/>
          <w:lang w:eastAsia="ar-SA"/>
        </w:rPr>
        <w:t>Примечание</w:t>
      </w:r>
      <w:r w:rsidRPr="005E3FD5">
        <w:rPr>
          <w:rFonts w:ascii="Arial" w:eastAsia="Times New Roman" w:hAnsi="Arial" w:cs="Arial"/>
          <w:szCs w:val="24"/>
          <w:lang w:eastAsia="ar-SA"/>
        </w:rPr>
        <w:t xml:space="preserve"> </w:t>
      </w:r>
      <w:r w:rsidR="008F2BB1" w:rsidRPr="005E3FD5">
        <w:rPr>
          <w:rFonts w:ascii="Arial" w:eastAsia="Times New Roman" w:hAnsi="Arial" w:cs="Arial"/>
          <w:szCs w:val="24"/>
          <w:lang w:eastAsia="ar-SA"/>
        </w:rPr>
        <w:t xml:space="preserve">3 </w:t>
      </w:r>
      <w:r w:rsidRPr="005E3FD5">
        <w:rPr>
          <w:rFonts w:ascii="Arial" w:eastAsia="Times New Roman" w:hAnsi="Arial" w:cs="Arial"/>
          <w:szCs w:val="24"/>
          <w:lang w:eastAsia="ar-SA"/>
        </w:rPr>
        <w:t>–</w:t>
      </w:r>
      <w:r w:rsidR="008F2BB1" w:rsidRPr="005E3FD5">
        <w:rPr>
          <w:rFonts w:ascii="Arial" w:eastAsia="Times New Roman" w:hAnsi="Arial" w:cs="Arial"/>
          <w:szCs w:val="24"/>
          <w:lang w:eastAsia="ar-SA"/>
        </w:rPr>
        <w:t xml:space="preserve"> Более подробная информация приведена в </w:t>
      </w:r>
      <w:r w:rsidRPr="005E3FD5">
        <w:rPr>
          <w:rFonts w:ascii="Arial" w:eastAsia="Times New Roman" w:hAnsi="Arial" w:cs="Arial"/>
          <w:szCs w:val="24"/>
          <w:lang w:eastAsia="ar-SA"/>
        </w:rPr>
        <w:t>3</w:t>
      </w:r>
      <w:r w:rsidR="008F2BB1" w:rsidRPr="005E3FD5">
        <w:rPr>
          <w:rFonts w:ascii="Arial" w:eastAsia="Times New Roman" w:hAnsi="Arial" w:cs="Arial"/>
          <w:szCs w:val="24"/>
          <w:lang w:eastAsia="ar-SA"/>
        </w:rPr>
        <w:t>2</w:t>
      </w:r>
      <w:r w:rsidRPr="005E3FD5">
        <w:rPr>
          <w:rFonts w:ascii="Arial" w:eastAsia="Times New Roman" w:hAnsi="Arial" w:cs="Arial"/>
          <w:szCs w:val="24"/>
          <w:lang w:eastAsia="ar-SA"/>
        </w:rPr>
        <w:t>.1</w:t>
      </w:r>
      <w:r w:rsidR="008F2BB1" w:rsidRPr="005E3FD5">
        <w:rPr>
          <w:rFonts w:ascii="Arial" w:eastAsia="Times New Roman" w:hAnsi="Arial" w:cs="Arial"/>
          <w:szCs w:val="24"/>
          <w:lang w:eastAsia="ar-SA"/>
        </w:rPr>
        <w:t xml:space="preserve"> приложения ВВ.</w:t>
      </w:r>
    </w:p>
    <w:p w14:paraId="612B0CF7" w14:textId="77777777" w:rsidR="00CA7CB6" w:rsidRPr="005E3FD5" w:rsidRDefault="00CA7CB6" w:rsidP="00086F22">
      <w:pPr>
        <w:widowControl w:val="0"/>
        <w:spacing w:after="0" w:line="360" w:lineRule="auto"/>
        <w:ind w:firstLine="567"/>
        <w:jc w:val="both"/>
        <w:rPr>
          <w:rFonts w:ascii="Arial" w:eastAsia="Times New Roman" w:hAnsi="Arial" w:cs="Arial"/>
          <w:sz w:val="24"/>
          <w:szCs w:val="24"/>
          <w:lang w:eastAsia="ar-SA"/>
        </w:rPr>
      </w:pPr>
    </w:p>
    <w:p w14:paraId="4E7C46E5" w14:textId="585FF791" w:rsidR="005903BA" w:rsidRPr="005E3FD5" w:rsidRDefault="005903BA" w:rsidP="00086F22">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b/>
          <w:sz w:val="24"/>
          <w:szCs w:val="24"/>
          <w:lang w:eastAsia="ar-SA"/>
        </w:rPr>
        <w:t>3.8 Определения, относящиеся к разнородным терминам</w:t>
      </w:r>
    </w:p>
    <w:p w14:paraId="1541B893" w14:textId="0E984706" w:rsidR="009B75E9" w:rsidRPr="005E3FD5" w:rsidRDefault="009B75E9" w:rsidP="00086F22">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3.8.101 </w:t>
      </w:r>
      <w:r w:rsidRPr="005E3FD5">
        <w:rPr>
          <w:rFonts w:ascii="Arial" w:eastAsia="Times New Roman" w:hAnsi="Arial" w:cs="Arial"/>
          <w:b/>
          <w:sz w:val="24"/>
          <w:szCs w:val="24"/>
          <w:lang w:eastAsia="ar-SA"/>
        </w:rPr>
        <w:t>обученное лицо</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instructed</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person</w:t>
      </w:r>
      <w:r w:rsidRPr="005E3FD5">
        <w:rPr>
          <w:rFonts w:ascii="Arial" w:eastAsia="Times New Roman" w:hAnsi="Arial" w:cs="Arial"/>
          <w:sz w:val="24"/>
          <w:szCs w:val="24"/>
          <w:lang w:eastAsia="ar-SA"/>
        </w:rPr>
        <w:t xml:space="preserve">): Лицо, прошедшее надлежащее обучение по мерам безопасности при использовании </w:t>
      </w:r>
      <w:r w:rsidRPr="005E3FD5">
        <w:rPr>
          <w:rFonts w:ascii="Arial" w:eastAsia="Times New Roman" w:hAnsi="Arial" w:cs="Arial"/>
          <w:b/>
          <w:sz w:val="24"/>
          <w:szCs w:val="24"/>
          <w:lang w:eastAsia="ar-SA"/>
        </w:rPr>
        <w:t>микроволновых печей</w:t>
      </w:r>
      <w:r w:rsidRPr="005E3FD5">
        <w:rPr>
          <w:rFonts w:ascii="Arial" w:eastAsia="Times New Roman" w:hAnsi="Arial" w:cs="Arial"/>
          <w:sz w:val="24"/>
          <w:szCs w:val="24"/>
          <w:lang w:eastAsia="ar-SA"/>
        </w:rPr>
        <w:t>, знания которого были проверены на практике.</w:t>
      </w:r>
    </w:p>
    <w:p w14:paraId="15528DC9" w14:textId="44786C48" w:rsidR="009B75E9" w:rsidRPr="005E3FD5" w:rsidRDefault="009B75E9" w:rsidP="00086F22">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lastRenderedPageBreak/>
        <w:t xml:space="preserve">3.8.102 </w:t>
      </w:r>
      <w:r w:rsidRPr="005E3FD5">
        <w:rPr>
          <w:rFonts w:ascii="Arial" w:eastAsia="Times New Roman" w:hAnsi="Arial" w:cs="Arial"/>
          <w:b/>
          <w:sz w:val="24"/>
          <w:szCs w:val="24"/>
          <w:lang w:eastAsia="ar-SA"/>
        </w:rPr>
        <w:t>квалифицированный персонал</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skilled</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person</w:t>
      </w:r>
      <w:r w:rsidRPr="005E3FD5">
        <w:rPr>
          <w:rFonts w:ascii="Arial" w:eastAsia="Times New Roman" w:hAnsi="Arial" w:cs="Arial"/>
          <w:sz w:val="24"/>
          <w:szCs w:val="24"/>
          <w:lang w:eastAsia="ar-SA"/>
        </w:rPr>
        <w:t xml:space="preserve">): Лицо, получившее надлежащее профессиональное образование, знания и опыт, позволяющие ему выявлять опасные ситуации и принимать меры безопасности при использовании </w:t>
      </w:r>
      <w:r w:rsidRPr="005E3FD5">
        <w:rPr>
          <w:rFonts w:ascii="Arial" w:eastAsia="Times New Roman" w:hAnsi="Arial" w:cs="Arial"/>
          <w:b/>
          <w:sz w:val="24"/>
          <w:szCs w:val="24"/>
          <w:lang w:eastAsia="ar-SA"/>
        </w:rPr>
        <w:t>микроволновых печей</w:t>
      </w:r>
      <w:r w:rsidRPr="005E3FD5">
        <w:rPr>
          <w:rFonts w:ascii="Arial" w:eastAsia="Times New Roman" w:hAnsi="Arial" w:cs="Arial"/>
          <w:sz w:val="24"/>
          <w:szCs w:val="24"/>
          <w:lang w:eastAsia="ar-SA"/>
        </w:rPr>
        <w:t>.</w:t>
      </w:r>
    </w:p>
    <w:p w14:paraId="796F65BD" w14:textId="1C91C410" w:rsidR="009B75E9" w:rsidRPr="005E3FD5" w:rsidRDefault="009B75E9" w:rsidP="009B75E9">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3.8.103 </w:t>
      </w:r>
      <w:r w:rsidRPr="005E3FD5">
        <w:rPr>
          <w:rFonts w:ascii="Arial" w:eastAsia="Times New Roman" w:hAnsi="Arial" w:cs="Arial"/>
          <w:b/>
          <w:sz w:val="24"/>
          <w:szCs w:val="24"/>
          <w:lang w:eastAsia="ar-SA"/>
        </w:rPr>
        <w:t>обычное лицо</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ordinary</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person</w:t>
      </w:r>
      <w:r w:rsidRPr="005E3FD5">
        <w:rPr>
          <w:rFonts w:ascii="Arial" w:eastAsia="Times New Roman" w:hAnsi="Arial" w:cs="Arial"/>
          <w:sz w:val="24"/>
          <w:szCs w:val="24"/>
          <w:lang w:eastAsia="ar-SA"/>
        </w:rPr>
        <w:t xml:space="preserve">): Лицо, которое не является ни </w:t>
      </w:r>
      <w:r w:rsidRPr="005E3FD5">
        <w:rPr>
          <w:rFonts w:ascii="Arial" w:eastAsia="Times New Roman" w:hAnsi="Arial" w:cs="Arial"/>
          <w:b/>
          <w:sz w:val="24"/>
          <w:szCs w:val="24"/>
          <w:lang w:eastAsia="ar-SA"/>
        </w:rPr>
        <w:t>квалифицированным персоналом</w:t>
      </w:r>
      <w:r w:rsidRPr="005E3FD5">
        <w:rPr>
          <w:rFonts w:ascii="Arial" w:eastAsia="Times New Roman" w:hAnsi="Arial" w:cs="Arial"/>
          <w:sz w:val="24"/>
          <w:szCs w:val="24"/>
          <w:lang w:eastAsia="ar-SA"/>
        </w:rPr>
        <w:t xml:space="preserve">, ни </w:t>
      </w:r>
      <w:r w:rsidRPr="005E3FD5">
        <w:rPr>
          <w:rFonts w:ascii="Arial" w:eastAsia="Times New Roman" w:hAnsi="Arial" w:cs="Arial"/>
          <w:b/>
          <w:sz w:val="24"/>
          <w:szCs w:val="24"/>
          <w:lang w:eastAsia="ar-SA"/>
        </w:rPr>
        <w:t>обученным лицом</w:t>
      </w:r>
      <w:r w:rsidRPr="005E3FD5">
        <w:rPr>
          <w:rFonts w:ascii="Arial" w:eastAsia="Times New Roman" w:hAnsi="Arial" w:cs="Arial"/>
          <w:sz w:val="24"/>
          <w:szCs w:val="24"/>
          <w:lang w:eastAsia="ar-SA"/>
        </w:rPr>
        <w:t>.</w:t>
      </w:r>
    </w:p>
    <w:p w14:paraId="6F049545" w14:textId="60AF8312" w:rsidR="009B75E9" w:rsidRPr="005E3FD5" w:rsidRDefault="001F1C1B" w:rsidP="00086F22">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3.8.104 </w:t>
      </w:r>
      <w:r w:rsidRPr="005E3FD5">
        <w:rPr>
          <w:rFonts w:ascii="Arial" w:eastAsia="Times New Roman" w:hAnsi="Arial" w:cs="Arial"/>
          <w:b/>
          <w:sz w:val="24"/>
          <w:szCs w:val="24"/>
          <w:lang w:eastAsia="ar-SA"/>
        </w:rPr>
        <w:t>загрузка</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load</w:t>
      </w:r>
      <w:r w:rsidRPr="005E3FD5">
        <w:rPr>
          <w:rFonts w:ascii="Arial" w:eastAsia="Times New Roman" w:hAnsi="Arial" w:cs="Arial"/>
          <w:sz w:val="24"/>
          <w:szCs w:val="24"/>
          <w:lang w:eastAsia="ar-SA"/>
        </w:rPr>
        <w:t xml:space="preserve">): Еда и напитки, которые можно подогреть в </w:t>
      </w:r>
      <w:r w:rsidRPr="005E3FD5">
        <w:rPr>
          <w:rFonts w:ascii="Arial" w:eastAsia="Times New Roman" w:hAnsi="Arial" w:cs="Arial"/>
          <w:b/>
          <w:sz w:val="24"/>
          <w:szCs w:val="24"/>
          <w:lang w:eastAsia="ar-SA"/>
        </w:rPr>
        <w:t>микроволновой печи</w:t>
      </w:r>
      <w:r w:rsidRPr="005E3FD5">
        <w:rPr>
          <w:rFonts w:ascii="Arial" w:eastAsia="Times New Roman" w:hAnsi="Arial" w:cs="Arial"/>
          <w:sz w:val="24"/>
          <w:szCs w:val="24"/>
          <w:lang w:eastAsia="ar-SA"/>
        </w:rPr>
        <w:t>.</w:t>
      </w:r>
    </w:p>
    <w:p w14:paraId="419F0596" w14:textId="04248799" w:rsidR="009B75E9" w:rsidRPr="005E3FD5" w:rsidRDefault="00713B55" w:rsidP="00086F22">
      <w:pPr>
        <w:widowControl w:val="0"/>
        <w:spacing w:after="0" w:line="360" w:lineRule="auto"/>
        <w:ind w:firstLine="567"/>
        <w:jc w:val="both"/>
        <w:rPr>
          <w:rFonts w:ascii="Arial" w:eastAsia="Times New Roman" w:hAnsi="Arial" w:cs="Times New Roman"/>
          <w:sz w:val="24"/>
          <w:szCs w:val="24"/>
          <w:lang w:eastAsia="ar-SA"/>
        </w:rPr>
      </w:pPr>
      <w:r w:rsidRPr="005E3FD5">
        <w:rPr>
          <w:rFonts w:ascii="Arial" w:eastAsia="Times New Roman" w:hAnsi="Arial" w:cs="Arial"/>
          <w:sz w:val="24"/>
          <w:szCs w:val="24"/>
          <w:lang w:eastAsia="ar-SA"/>
        </w:rPr>
        <w:t xml:space="preserve">3.8.105 </w:t>
      </w:r>
      <w:r w:rsidRPr="005E3FD5">
        <w:rPr>
          <w:rFonts w:ascii="Arial" w:eastAsia="Times New Roman" w:hAnsi="Arial" w:cs="Times New Roman"/>
          <w:b/>
          <w:sz w:val="24"/>
          <w:szCs w:val="24"/>
          <w:lang w:eastAsia="ar-SA"/>
        </w:rPr>
        <w:t xml:space="preserve">место общественного питания </w:t>
      </w:r>
      <w:r w:rsidRPr="005E3FD5">
        <w:rPr>
          <w:rFonts w:ascii="Arial" w:eastAsia="Times New Roman" w:hAnsi="Arial" w:cs="Times New Roman"/>
          <w:sz w:val="24"/>
          <w:szCs w:val="24"/>
          <w:lang w:eastAsia="ar-SA"/>
        </w:rPr>
        <w:t>(</w:t>
      </w:r>
      <w:r w:rsidRPr="005E3FD5">
        <w:rPr>
          <w:rFonts w:ascii="Arial" w:eastAsia="Times New Roman" w:hAnsi="Arial" w:cs="Times New Roman"/>
          <w:sz w:val="24"/>
          <w:szCs w:val="24"/>
          <w:lang w:val="en-US" w:eastAsia="ar-SA"/>
        </w:rPr>
        <w:t>area</w:t>
      </w:r>
      <w:r w:rsidRPr="005E3FD5">
        <w:rPr>
          <w:rFonts w:ascii="Arial" w:eastAsia="Times New Roman" w:hAnsi="Arial" w:cs="Times New Roman"/>
          <w:sz w:val="24"/>
          <w:szCs w:val="24"/>
          <w:lang w:eastAsia="ar-SA"/>
        </w:rPr>
        <w:t xml:space="preserve"> </w:t>
      </w:r>
      <w:r w:rsidRPr="005E3FD5">
        <w:rPr>
          <w:rFonts w:ascii="Arial" w:eastAsia="Times New Roman" w:hAnsi="Arial" w:cs="Times New Roman"/>
          <w:sz w:val="24"/>
          <w:szCs w:val="24"/>
          <w:lang w:val="en-US" w:eastAsia="ar-SA"/>
        </w:rPr>
        <w:t>open</w:t>
      </w:r>
      <w:r w:rsidRPr="005E3FD5">
        <w:rPr>
          <w:rFonts w:ascii="Arial" w:eastAsia="Times New Roman" w:hAnsi="Arial" w:cs="Times New Roman"/>
          <w:sz w:val="24"/>
          <w:szCs w:val="24"/>
          <w:lang w:eastAsia="ar-SA"/>
        </w:rPr>
        <w:t xml:space="preserve"> </w:t>
      </w:r>
      <w:r w:rsidRPr="005E3FD5">
        <w:rPr>
          <w:rFonts w:ascii="Arial" w:eastAsia="Times New Roman" w:hAnsi="Arial" w:cs="Times New Roman"/>
          <w:sz w:val="24"/>
          <w:szCs w:val="24"/>
          <w:lang w:val="en-US" w:eastAsia="ar-SA"/>
        </w:rPr>
        <w:t>to</w:t>
      </w:r>
      <w:r w:rsidRPr="005E3FD5">
        <w:rPr>
          <w:rFonts w:ascii="Arial" w:eastAsia="Times New Roman" w:hAnsi="Arial" w:cs="Times New Roman"/>
          <w:sz w:val="24"/>
          <w:szCs w:val="24"/>
          <w:lang w:eastAsia="ar-SA"/>
        </w:rPr>
        <w:t xml:space="preserve"> </w:t>
      </w:r>
      <w:r w:rsidRPr="005E3FD5">
        <w:rPr>
          <w:rFonts w:ascii="Arial" w:eastAsia="Times New Roman" w:hAnsi="Arial" w:cs="Times New Roman"/>
          <w:sz w:val="24"/>
          <w:szCs w:val="24"/>
          <w:lang w:val="en-US" w:eastAsia="ar-SA"/>
        </w:rPr>
        <w:t>the</w:t>
      </w:r>
      <w:r w:rsidRPr="005E3FD5">
        <w:rPr>
          <w:rFonts w:ascii="Arial" w:eastAsia="Times New Roman" w:hAnsi="Arial" w:cs="Times New Roman"/>
          <w:sz w:val="24"/>
          <w:szCs w:val="24"/>
          <w:lang w:eastAsia="ar-SA"/>
        </w:rPr>
        <w:t xml:space="preserve"> </w:t>
      </w:r>
      <w:r w:rsidRPr="005E3FD5">
        <w:rPr>
          <w:rFonts w:ascii="Arial" w:eastAsia="Times New Roman" w:hAnsi="Arial" w:cs="Times New Roman"/>
          <w:sz w:val="24"/>
          <w:szCs w:val="24"/>
          <w:lang w:val="en-US" w:eastAsia="ar-SA"/>
        </w:rPr>
        <w:t>public</w:t>
      </w:r>
      <w:r w:rsidRPr="005E3FD5">
        <w:rPr>
          <w:rFonts w:ascii="Arial" w:eastAsia="Times New Roman" w:hAnsi="Arial" w:cs="Times New Roman"/>
          <w:sz w:val="24"/>
          <w:szCs w:val="24"/>
          <w:lang w:eastAsia="ar-SA"/>
        </w:rPr>
        <w:t>): Зона, доступ к которой может иметь неограниченный круг лиц, включая детей.</w:t>
      </w:r>
    </w:p>
    <w:p w14:paraId="0872B01C" w14:textId="77777777" w:rsidR="00713B55" w:rsidRPr="005E3FD5" w:rsidRDefault="00713B55" w:rsidP="00086F22">
      <w:pPr>
        <w:widowControl w:val="0"/>
        <w:spacing w:after="0" w:line="360" w:lineRule="auto"/>
        <w:ind w:firstLine="567"/>
        <w:jc w:val="both"/>
        <w:rPr>
          <w:rFonts w:ascii="Arial" w:eastAsia="Times New Roman" w:hAnsi="Arial" w:cs="Times New Roman"/>
          <w:sz w:val="24"/>
          <w:szCs w:val="24"/>
          <w:lang w:eastAsia="ar-SA"/>
        </w:rPr>
      </w:pPr>
    </w:p>
    <w:p w14:paraId="007A3DE0" w14:textId="1AC82BC1" w:rsidR="00713B55" w:rsidRPr="005E3FD5" w:rsidRDefault="00713B55" w:rsidP="00086F22">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pacing w:val="40"/>
          <w:szCs w:val="24"/>
          <w:lang w:eastAsia="ar-SA"/>
        </w:rPr>
        <w:t>Примечание</w:t>
      </w:r>
      <w:r w:rsidRPr="005E3FD5">
        <w:rPr>
          <w:rFonts w:ascii="Arial" w:eastAsia="Times New Roman" w:hAnsi="Arial" w:cs="Arial"/>
          <w:szCs w:val="24"/>
          <w:lang w:eastAsia="ar-SA"/>
        </w:rPr>
        <w:t xml:space="preserve"> 1 – В </w:t>
      </w:r>
      <w:proofErr w:type="gramStart"/>
      <w:r w:rsidRPr="005E3FD5">
        <w:rPr>
          <w:rFonts w:ascii="Arial" w:eastAsia="Times New Roman" w:hAnsi="Arial" w:cs="Arial"/>
          <w:szCs w:val="24"/>
          <w:lang w:eastAsia="ar-SA"/>
        </w:rPr>
        <w:t>качестве</w:t>
      </w:r>
      <w:proofErr w:type="gramEnd"/>
      <w:r w:rsidRPr="005E3FD5">
        <w:rPr>
          <w:rFonts w:ascii="Arial" w:eastAsia="Times New Roman" w:hAnsi="Arial" w:cs="Arial"/>
          <w:szCs w:val="24"/>
          <w:lang w:eastAsia="ar-SA"/>
        </w:rPr>
        <w:t xml:space="preserve"> примера </w:t>
      </w:r>
      <w:r w:rsidR="002114A7" w:rsidRPr="005E3FD5">
        <w:rPr>
          <w:rFonts w:ascii="Arial" w:eastAsia="Times New Roman" w:hAnsi="Arial" w:cs="Arial"/>
          <w:szCs w:val="24"/>
          <w:lang w:eastAsia="ar-SA"/>
        </w:rPr>
        <w:t>можно привести клиентские зоны</w:t>
      </w:r>
      <w:r w:rsidRPr="005E3FD5">
        <w:rPr>
          <w:rFonts w:ascii="Arial" w:eastAsia="Times New Roman" w:hAnsi="Arial" w:cs="Arial"/>
          <w:szCs w:val="24"/>
          <w:lang w:eastAsia="ar-SA"/>
        </w:rPr>
        <w:t>:</w:t>
      </w:r>
    </w:p>
    <w:p w14:paraId="78FD8E0D" w14:textId="0C4345C9" w:rsidR="00713B55" w:rsidRPr="005E3FD5" w:rsidRDefault="00713B55" w:rsidP="00086F22">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 </w:t>
      </w:r>
      <w:r w:rsidR="002114A7" w:rsidRPr="005E3FD5">
        <w:rPr>
          <w:rFonts w:ascii="Arial" w:eastAsia="Times New Roman" w:hAnsi="Arial" w:cs="Arial"/>
          <w:szCs w:val="24"/>
          <w:lang w:eastAsia="ar-SA"/>
        </w:rPr>
        <w:t xml:space="preserve">в </w:t>
      </w:r>
      <w:r w:rsidRPr="005E3FD5">
        <w:rPr>
          <w:rFonts w:ascii="Arial" w:eastAsia="Times New Roman" w:hAnsi="Arial" w:cs="Arial"/>
          <w:szCs w:val="24"/>
          <w:lang w:eastAsia="ar-SA"/>
        </w:rPr>
        <w:t>продуктовых магазинах;</w:t>
      </w:r>
    </w:p>
    <w:p w14:paraId="7252E976" w14:textId="0B3822C9" w:rsidR="00713B55" w:rsidRPr="005E3FD5" w:rsidRDefault="00713B55" w:rsidP="00086F22">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столовых;</w:t>
      </w:r>
    </w:p>
    <w:p w14:paraId="1C270C08" w14:textId="313ED86E" w:rsidR="00713B55" w:rsidRPr="005E3FD5" w:rsidRDefault="00713B55" w:rsidP="00086F22">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 железнодорожных </w:t>
      </w:r>
      <w:proofErr w:type="gramStart"/>
      <w:r w:rsidRPr="005E3FD5">
        <w:rPr>
          <w:rFonts w:ascii="Arial" w:eastAsia="Times New Roman" w:hAnsi="Arial" w:cs="Arial"/>
          <w:szCs w:val="24"/>
          <w:lang w:eastAsia="ar-SA"/>
        </w:rPr>
        <w:t>вокзалах</w:t>
      </w:r>
      <w:proofErr w:type="gramEnd"/>
      <w:r w:rsidRPr="005E3FD5">
        <w:rPr>
          <w:rFonts w:ascii="Arial" w:eastAsia="Times New Roman" w:hAnsi="Arial" w:cs="Arial"/>
          <w:szCs w:val="24"/>
          <w:lang w:eastAsia="ar-SA"/>
        </w:rPr>
        <w:t>;</w:t>
      </w:r>
    </w:p>
    <w:p w14:paraId="1029F23F" w14:textId="12923D90" w:rsidR="00713B55" w:rsidRPr="005E3FD5" w:rsidRDefault="00713B55" w:rsidP="00086F22">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 </w:t>
      </w:r>
      <w:proofErr w:type="gramStart"/>
      <w:r w:rsidRPr="005E3FD5">
        <w:rPr>
          <w:rFonts w:ascii="Arial" w:eastAsia="Times New Roman" w:hAnsi="Arial" w:cs="Arial"/>
          <w:szCs w:val="24"/>
          <w:lang w:eastAsia="ar-SA"/>
        </w:rPr>
        <w:t>ресторанах</w:t>
      </w:r>
      <w:proofErr w:type="gramEnd"/>
      <w:r w:rsidRPr="005E3FD5">
        <w:rPr>
          <w:rFonts w:ascii="Arial" w:eastAsia="Times New Roman" w:hAnsi="Arial" w:cs="Arial"/>
          <w:szCs w:val="24"/>
          <w:lang w:eastAsia="ar-SA"/>
        </w:rPr>
        <w:t xml:space="preserve"> самообслуживания.</w:t>
      </w:r>
    </w:p>
    <w:p w14:paraId="323F7119" w14:textId="77777777" w:rsidR="00713B55" w:rsidRPr="005E3FD5" w:rsidRDefault="00713B55" w:rsidP="00086F22">
      <w:pPr>
        <w:widowControl w:val="0"/>
        <w:spacing w:after="0" w:line="360" w:lineRule="auto"/>
        <w:ind w:firstLine="567"/>
        <w:jc w:val="both"/>
        <w:rPr>
          <w:rFonts w:ascii="Arial" w:eastAsia="Times New Roman" w:hAnsi="Arial" w:cs="Arial"/>
          <w:sz w:val="24"/>
          <w:szCs w:val="24"/>
          <w:lang w:eastAsia="ar-SA"/>
        </w:rPr>
      </w:pPr>
    </w:p>
    <w:p w14:paraId="10B89EBA" w14:textId="6CA45FD6" w:rsidR="005903BA" w:rsidRPr="005E3FD5" w:rsidRDefault="005903BA" w:rsidP="00086F22">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3.8.10</w:t>
      </w:r>
      <w:r w:rsidR="009B75E9" w:rsidRPr="005E3FD5">
        <w:rPr>
          <w:rFonts w:ascii="Arial" w:eastAsia="Times New Roman" w:hAnsi="Arial" w:cs="Arial"/>
          <w:sz w:val="24"/>
          <w:szCs w:val="24"/>
          <w:lang w:eastAsia="ar-SA"/>
        </w:rPr>
        <w:t>6</w:t>
      </w:r>
      <w:r w:rsidRPr="005E3FD5">
        <w:rPr>
          <w:rFonts w:ascii="Arial" w:eastAsia="Times New Roman" w:hAnsi="Arial" w:cs="Arial"/>
          <w:sz w:val="24"/>
          <w:szCs w:val="24"/>
          <w:lang w:eastAsia="ar-SA"/>
        </w:rPr>
        <w:t xml:space="preserve"> </w:t>
      </w:r>
      <w:r w:rsidRPr="005E3FD5">
        <w:rPr>
          <w:rFonts w:ascii="Arial" w:eastAsia="Times New Roman" w:hAnsi="Arial" w:cs="Arial"/>
          <w:b/>
          <w:sz w:val="24"/>
          <w:szCs w:val="24"/>
          <w:lang w:eastAsia="ar-SA"/>
        </w:rPr>
        <w:t>открытая палуба</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open</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deck</w:t>
      </w:r>
      <w:r w:rsidRPr="005E3FD5">
        <w:rPr>
          <w:rFonts w:ascii="Arial" w:eastAsia="Times New Roman" w:hAnsi="Arial" w:cs="Arial"/>
          <w:sz w:val="24"/>
          <w:szCs w:val="24"/>
          <w:lang w:eastAsia="ar-SA"/>
        </w:rPr>
        <w:t>): Зона, которая подвергается воздействию морской среды.</w:t>
      </w:r>
    </w:p>
    <w:p w14:paraId="35F36811" w14:textId="1DF32E3E" w:rsidR="005903BA" w:rsidRPr="005E3FD5" w:rsidRDefault="005903BA" w:rsidP="00086F22">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3.8.10</w:t>
      </w:r>
      <w:r w:rsidR="009B75E9" w:rsidRPr="005E3FD5">
        <w:rPr>
          <w:rFonts w:ascii="Arial" w:eastAsia="Times New Roman" w:hAnsi="Arial" w:cs="Arial"/>
          <w:sz w:val="24"/>
          <w:szCs w:val="24"/>
          <w:lang w:eastAsia="ar-SA"/>
        </w:rPr>
        <w:t>7</w:t>
      </w:r>
      <w:r w:rsidRPr="005E3FD5">
        <w:rPr>
          <w:rFonts w:ascii="Arial" w:eastAsia="Times New Roman" w:hAnsi="Arial" w:cs="Arial"/>
          <w:sz w:val="24"/>
          <w:szCs w:val="24"/>
          <w:lang w:eastAsia="ar-SA"/>
        </w:rPr>
        <w:t xml:space="preserve"> </w:t>
      </w:r>
      <w:r w:rsidRPr="005E3FD5">
        <w:rPr>
          <w:rFonts w:ascii="Arial" w:eastAsia="Times New Roman" w:hAnsi="Arial" w:cs="Arial"/>
          <w:b/>
          <w:sz w:val="24"/>
          <w:szCs w:val="24"/>
          <w:lang w:eastAsia="ar-SA"/>
        </w:rPr>
        <w:t>каюта</w:t>
      </w:r>
      <w:r w:rsidRPr="005E3FD5">
        <w:rPr>
          <w:rFonts w:ascii="Arial" w:eastAsia="Times New Roman" w:hAnsi="Arial" w:cs="Arial"/>
          <w:sz w:val="24"/>
          <w:szCs w:val="24"/>
          <w:lang w:eastAsia="ar-SA"/>
        </w:rPr>
        <w:t xml:space="preserve"> (</w:t>
      </w:r>
      <w:r w:rsidRPr="005E3FD5">
        <w:rPr>
          <w:rFonts w:ascii="Arial" w:eastAsia="Times New Roman" w:hAnsi="Arial" w:cs="Arial"/>
          <w:sz w:val="24"/>
          <w:szCs w:val="24"/>
          <w:lang w:val="en-US" w:eastAsia="ar-SA"/>
        </w:rPr>
        <w:t>dayroom</w:t>
      </w:r>
      <w:r w:rsidRPr="005E3FD5">
        <w:rPr>
          <w:rFonts w:ascii="Arial" w:eastAsia="Times New Roman" w:hAnsi="Arial" w:cs="Arial"/>
          <w:sz w:val="24"/>
          <w:szCs w:val="24"/>
          <w:lang w:eastAsia="ar-SA"/>
        </w:rPr>
        <w:t>): Зона, которая может быть подвержена воздействию морской среды время от времени.</w:t>
      </w:r>
    </w:p>
    <w:p w14:paraId="15AE0FC1" w14:textId="77777777" w:rsidR="005903BA" w:rsidRPr="005E3FD5" w:rsidRDefault="005903BA" w:rsidP="00086F22">
      <w:pPr>
        <w:widowControl w:val="0"/>
        <w:spacing w:after="0" w:line="360" w:lineRule="auto"/>
        <w:ind w:firstLine="567"/>
        <w:jc w:val="both"/>
        <w:rPr>
          <w:rFonts w:ascii="Arial" w:eastAsia="Times New Roman" w:hAnsi="Arial" w:cs="Arial"/>
          <w:sz w:val="24"/>
          <w:szCs w:val="24"/>
          <w:lang w:eastAsia="ar-SA"/>
        </w:rPr>
      </w:pPr>
    </w:p>
    <w:p w14:paraId="754C6709" w14:textId="77777777" w:rsidR="00E52327" w:rsidRPr="005E3FD5" w:rsidRDefault="00E52327" w:rsidP="000B0D04">
      <w:pPr>
        <w:widowControl w:val="0"/>
        <w:spacing w:after="0" w:line="360" w:lineRule="auto"/>
        <w:ind w:firstLine="567"/>
        <w:jc w:val="both"/>
        <w:rPr>
          <w:rFonts w:ascii="Arial" w:eastAsia="Times New Roman" w:hAnsi="Arial" w:cs="Arial"/>
          <w:b/>
          <w:sz w:val="28"/>
          <w:szCs w:val="24"/>
          <w:lang w:eastAsia="ar-SA"/>
        </w:rPr>
      </w:pPr>
      <w:r w:rsidRPr="005E3FD5">
        <w:rPr>
          <w:rFonts w:ascii="Arial" w:eastAsia="Times New Roman" w:hAnsi="Arial" w:cs="Arial"/>
          <w:b/>
          <w:sz w:val="28"/>
          <w:szCs w:val="24"/>
          <w:lang w:eastAsia="ar-SA"/>
        </w:rPr>
        <w:t>4 Общие требования</w:t>
      </w:r>
    </w:p>
    <w:p w14:paraId="682083E5" w14:textId="343C348B" w:rsidR="00E52327" w:rsidRPr="005E3FD5" w:rsidRDefault="00B52FF6" w:rsidP="000B0D04">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Применяют данный</w:t>
      </w:r>
      <w:r w:rsidR="00E52327" w:rsidRPr="005E3FD5">
        <w:rPr>
          <w:rFonts w:ascii="Arial" w:eastAsia="Times New Roman" w:hAnsi="Arial" w:cs="Arial"/>
          <w:sz w:val="24"/>
          <w:szCs w:val="24"/>
          <w:lang w:eastAsia="ar-SA"/>
        </w:rPr>
        <w:t xml:space="preserve"> раздел части 1.</w:t>
      </w:r>
    </w:p>
    <w:p w14:paraId="4270D896" w14:textId="77777777" w:rsidR="00E52327" w:rsidRPr="005E3FD5" w:rsidRDefault="00E52327" w:rsidP="000B0D04">
      <w:pPr>
        <w:widowControl w:val="0"/>
        <w:spacing w:after="0" w:line="360" w:lineRule="auto"/>
        <w:ind w:firstLine="567"/>
        <w:jc w:val="both"/>
        <w:rPr>
          <w:rFonts w:ascii="Arial" w:eastAsia="Times New Roman" w:hAnsi="Arial" w:cs="Arial"/>
          <w:sz w:val="24"/>
          <w:szCs w:val="24"/>
          <w:lang w:eastAsia="ar-SA"/>
        </w:rPr>
      </w:pPr>
    </w:p>
    <w:p w14:paraId="7E31B7A6" w14:textId="7FD76F88" w:rsidR="00E52327" w:rsidRPr="005E3FD5" w:rsidRDefault="00E52327" w:rsidP="000B0D04">
      <w:pPr>
        <w:widowControl w:val="0"/>
        <w:spacing w:after="0" w:line="360" w:lineRule="auto"/>
        <w:ind w:firstLine="567"/>
        <w:jc w:val="both"/>
        <w:rPr>
          <w:rFonts w:ascii="Arial" w:eastAsia="Times New Roman" w:hAnsi="Arial" w:cs="Arial"/>
          <w:b/>
          <w:sz w:val="24"/>
          <w:szCs w:val="24"/>
          <w:lang w:eastAsia="ar-SA"/>
        </w:rPr>
      </w:pPr>
      <w:r w:rsidRPr="005E3FD5">
        <w:rPr>
          <w:rFonts w:ascii="Arial" w:eastAsia="Times New Roman" w:hAnsi="Arial" w:cs="Arial"/>
          <w:b/>
          <w:sz w:val="28"/>
          <w:szCs w:val="24"/>
          <w:lang w:eastAsia="ar-SA"/>
        </w:rPr>
        <w:t>5 Общие условия испытаний</w:t>
      </w:r>
    </w:p>
    <w:p w14:paraId="139F0164" w14:textId="05900F24" w:rsidR="004359B2" w:rsidRPr="005E3FD5" w:rsidRDefault="00142BB9" w:rsidP="004359B2">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Применяют данный раздел части 1</w:t>
      </w:r>
      <w:r w:rsidR="004359B2" w:rsidRPr="005E3FD5">
        <w:rPr>
          <w:rFonts w:ascii="Arial" w:eastAsia="Times New Roman" w:hAnsi="Arial" w:cs="Arial"/>
          <w:sz w:val="24"/>
          <w:szCs w:val="24"/>
          <w:lang w:eastAsia="ar-SA"/>
        </w:rPr>
        <w:t>, за исключением следующего.</w:t>
      </w:r>
    </w:p>
    <w:p w14:paraId="56052561" w14:textId="77777777" w:rsidR="004359B2" w:rsidRPr="005E3FD5" w:rsidRDefault="004359B2" w:rsidP="004359B2">
      <w:pPr>
        <w:widowControl w:val="0"/>
        <w:spacing w:after="0" w:line="360" w:lineRule="auto"/>
        <w:ind w:firstLine="567"/>
        <w:jc w:val="both"/>
        <w:rPr>
          <w:rFonts w:ascii="Arial" w:eastAsia="Times New Roman" w:hAnsi="Arial" w:cs="Arial"/>
          <w:sz w:val="24"/>
          <w:szCs w:val="24"/>
          <w:lang w:eastAsia="ar-SA"/>
        </w:rPr>
      </w:pPr>
    </w:p>
    <w:p w14:paraId="50BB61D2" w14:textId="1335D808" w:rsidR="00086F22" w:rsidRPr="005E3FD5" w:rsidRDefault="00086F22" w:rsidP="00086F22">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5.</w:t>
      </w:r>
      <w:r w:rsidR="00E620D9" w:rsidRPr="005E3FD5">
        <w:rPr>
          <w:rFonts w:ascii="Arial" w:eastAsia="Times New Roman" w:hAnsi="Arial" w:cs="Arial"/>
          <w:sz w:val="24"/>
          <w:szCs w:val="24"/>
          <w:lang w:eastAsia="ar-SA"/>
        </w:rPr>
        <w:t>2</w:t>
      </w:r>
      <w:r w:rsidRPr="005E3FD5">
        <w:rPr>
          <w:rFonts w:ascii="Arial" w:eastAsia="Times New Roman" w:hAnsi="Arial" w:cs="Arial"/>
          <w:sz w:val="24"/>
          <w:szCs w:val="24"/>
          <w:lang w:eastAsia="ar-SA"/>
        </w:rPr>
        <w:t xml:space="preserve"> </w:t>
      </w:r>
      <w:r w:rsidRPr="005E3FD5">
        <w:rPr>
          <w:rFonts w:ascii="Arial" w:eastAsia="Times New Roman" w:hAnsi="Arial" w:cs="Arial"/>
          <w:i/>
          <w:sz w:val="24"/>
          <w:szCs w:val="24"/>
          <w:lang w:eastAsia="ar-SA"/>
        </w:rPr>
        <w:t>Дополнение</w:t>
      </w:r>
    </w:p>
    <w:p w14:paraId="2DF0448C" w14:textId="0FE3CFC3" w:rsidR="00CC738D" w:rsidRPr="005E3FD5" w:rsidRDefault="00CC738D" w:rsidP="00CC738D">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Дополнительный образец может потребоваться для испытания по 19.104.</w:t>
      </w:r>
    </w:p>
    <w:p w14:paraId="159887AA" w14:textId="2270081B" w:rsidR="00E620D9" w:rsidRPr="005E3FD5" w:rsidRDefault="00CC738D" w:rsidP="00CC738D">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Шесть образцов блокировочных устрой</w:t>
      </w:r>
      <w:proofErr w:type="gramStart"/>
      <w:r w:rsidRPr="005E3FD5">
        <w:rPr>
          <w:rFonts w:ascii="Arial" w:eastAsia="Times New Roman" w:hAnsi="Arial" w:cs="Arial"/>
          <w:i/>
          <w:sz w:val="24"/>
          <w:szCs w:val="24"/>
          <w:lang w:eastAsia="ar-SA"/>
        </w:rPr>
        <w:t>ств тр</w:t>
      </w:r>
      <w:proofErr w:type="gramEnd"/>
      <w:r w:rsidRPr="005E3FD5">
        <w:rPr>
          <w:rFonts w:ascii="Arial" w:eastAsia="Times New Roman" w:hAnsi="Arial" w:cs="Arial"/>
          <w:i/>
          <w:sz w:val="24"/>
          <w:szCs w:val="24"/>
          <w:lang w:eastAsia="ar-SA"/>
        </w:rPr>
        <w:t>ебуется для испытания по 24.1.4.</w:t>
      </w:r>
    </w:p>
    <w:p w14:paraId="658C107A" w14:textId="77777777" w:rsidR="00E620D9" w:rsidRPr="005E3FD5" w:rsidRDefault="00E620D9" w:rsidP="00E620D9">
      <w:pPr>
        <w:widowControl w:val="0"/>
        <w:spacing w:after="0" w:line="360" w:lineRule="auto"/>
        <w:ind w:firstLine="567"/>
        <w:jc w:val="both"/>
        <w:rPr>
          <w:rFonts w:ascii="Arial" w:eastAsia="Times New Roman" w:hAnsi="Arial" w:cs="Arial"/>
          <w:i/>
          <w:sz w:val="24"/>
          <w:szCs w:val="24"/>
          <w:lang w:eastAsia="ar-SA"/>
        </w:rPr>
      </w:pPr>
    </w:p>
    <w:p w14:paraId="49610F75" w14:textId="256C715C" w:rsidR="00E620D9" w:rsidRPr="005E3FD5" w:rsidRDefault="00E620D9" w:rsidP="00E620D9">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sz w:val="24"/>
          <w:szCs w:val="24"/>
          <w:lang w:eastAsia="ar-SA"/>
        </w:rPr>
        <w:t>5.3</w:t>
      </w:r>
      <w:r w:rsidRPr="005E3FD5">
        <w:rPr>
          <w:rFonts w:ascii="Arial" w:eastAsia="Times New Roman" w:hAnsi="Arial" w:cs="Arial"/>
          <w:i/>
          <w:sz w:val="24"/>
          <w:szCs w:val="24"/>
          <w:lang w:eastAsia="ar-SA"/>
        </w:rPr>
        <w:t xml:space="preserve"> </w:t>
      </w:r>
      <w:r w:rsidR="00CC738D" w:rsidRPr="005E3FD5">
        <w:rPr>
          <w:rFonts w:ascii="Arial" w:eastAsia="Times New Roman" w:hAnsi="Arial" w:cs="Arial"/>
          <w:i/>
          <w:sz w:val="24"/>
          <w:szCs w:val="24"/>
          <w:lang w:eastAsia="ar-SA"/>
        </w:rPr>
        <w:t>Изменение</w:t>
      </w:r>
    </w:p>
    <w:p w14:paraId="24E0D717" w14:textId="32BD1E26" w:rsidR="00CC738D" w:rsidRPr="005E3FD5" w:rsidRDefault="00CC738D" w:rsidP="00CC738D">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Вместо выполнения испытаний в порядке расположения разделов применяют </w:t>
      </w:r>
      <w:r w:rsidRPr="005E3FD5">
        <w:rPr>
          <w:rFonts w:ascii="Arial" w:eastAsia="Times New Roman" w:hAnsi="Arial" w:cs="Arial"/>
          <w:i/>
          <w:sz w:val="24"/>
          <w:szCs w:val="24"/>
          <w:lang w:eastAsia="ar-SA"/>
        </w:rPr>
        <w:lastRenderedPageBreak/>
        <w:t>следующую последовательность разделов и подразделов: 32.1, 22.113, 22.108, 22.116, разделы 7–17, раздел 20, раздел 21 (за исключением 21.101–21.105), раздел 18, раздел 19 (за исключением 19.104), раздел 22 (за исключением 22.108, 22.113 и 22.116), разделы 23–31 и 32.2, 21.101–21.105 и 19.104.</w:t>
      </w:r>
    </w:p>
    <w:p w14:paraId="0150E489" w14:textId="77777777" w:rsidR="00E620D9" w:rsidRPr="005E3FD5" w:rsidRDefault="00E620D9" w:rsidP="00E620D9">
      <w:pPr>
        <w:widowControl w:val="0"/>
        <w:spacing w:after="0" w:line="360" w:lineRule="auto"/>
        <w:ind w:firstLine="567"/>
        <w:jc w:val="both"/>
        <w:rPr>
          <w:rFonts w:ascii="Arial" w:eastAsia="Times New Roman" w:hAnsi="Arial" w:cs="Arial"/>
          <w:i/>
          <w:sz w:val="24"/>
          <w:szCs w:val="24"/>
          <w:lang w:eastAsia="ar-SA"/>
        </w:rPr>
      </w:pPr>
    </w:p>
    <w:p w14:paraId="3C918895" w14:textId="7CF5BD10" w:rsidR="00153844" w:rsidRPr="005E3FD5" w:rsidRDefault="00153844" w:rsidP="00E620D9">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sz w:val="24"/>
          <w:szCs w:val="24"/>
          <w:lang w:eastAsia="ar-SA"/>
        </w:rPr>
        <w:t>5.5</w:t>
      </w:r>
      <w:proofErr w:type="gramStart"/>
      <w:r w:rsidRPr="005E3FD5">
        <w:rPr>
          <w:rFonts w:ascii="Arial" w:eastAsia="Times New Roman" w:hAnsi="Arial" w:cs="Arial"/>
          <w:sz w:val="24"/>
          <w:szCs w:val="24"/>
          <w:lang w:eastAsia="ar-SA"/>
        </w:rPr>
        <w:t xml:space="preserve"> </w:t>
      </w:r>
      <w:r w:rsidRPr="005E3FD5">
        <w:rPr>
          <w:rFonts w:ascii="Arial" w:eastAsia="Times New Roman" w:hAnsi="Arial" w:cs="Arial"/>
          <w:i/>
          <w:sz w:val="24"/>
          <w:szCs w:val="24"/>
          <w:lang w:eastAsia="ar-SA"/>
        </w:rPr>
        <w:t>П</w:t>
      </w:r>
      <w:proofErr w:type="gramEnd"/>
      <w:r w:rsidRPr="005E3FD5">
        <w:rPr>
          <w:rFonts w:ascii="Arial" w:eastAsia="Times New Roman" w:hAnsi="Arial" w:cs="Arial"/>
          <w:i/>
          <w:sz w:val="24"/>
          <w:szCs w:val="24"/>
          <w:lang w:eastAsia="ar-SA"/>
        </w:rPr>
        <w:t>ри проведении испытания приборы, штабелированные в любом порядке, или любые подвижные части располагают в наиболее неблагоприятном положении, возможном при нормальной эксплуатации.</w:t>
      </w:r>
    </w:p>
    <w:p w14:paraId="7A630FC3" w14:textId="77777777" w:rsidR="00C3725D" w:rsidRPr="005E3FD5" w:rsidRDefault="00C3725D" w:rsidP="00E620D9">
      <w:pPr>
        <w:widowControl w:val="0"/>
        <w:spacing w:after="0" w:line="360" w:lineRule="auto"/>
        <w:ind w:firstLine="567"/>
        <w:jc w:val="both"/>
        <w:rPr>
          <w:rFonts w:ascii="Arial" w:eastAsia="Times New Roman" w:hAnsi="Arial" w:cs="Arial"/>
          <w:sz w:val="24"/>
          <w:szCs w:val="24"/>
          <w:lang w:eastAsia="ar-SA"/>
        </w:rPr>
      </w:pPr>
    </w:p>
    <w:p w14:paraId="175C1EE8" w14:textId="251C030D" w:rsidR="00E620D9" w:rsidRPr="005E3FD5" w:rsidRDefault="00E620D9" w:rsidP="00E620D9">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sz w:val="24"/>
          <w:szCs w:val="24"/>
          <w:lang w:eastAsia="ar-SA"/>
        </w:rPr>
        <w:t>5.101</w:t>
      </w:r>
      <w:r w:rsidRPr="005E3FD5">
        <w:rPr>
          <w:rFonts w:ascii="Arial" w:eastAsia="Times New Roman" w:hAnsi="Arial" w:cs="Arial"/>
          <w:i/>
          <w:sz w:val="24"/>
          <w:szCs w:val="24"/>
          <w:lang w:eastAsia="ar-SA"/>
        </w:rPr>
        <w:t xml:space="preserve"> </w:t>
      </w:r>
      <w:r w:rsidR="00CC738D" w:rsidRPr="005E3FD5">
        <w:rPr>
          <w:rFonts w:ascii="Arial" w:eastAsia="Times New Roman" w:hAnsi="Arial" w:cs="Arial"/>
          <w:b/>
          <w:i/>
          <w:sz w:val="24"/>
          <w:szCs w:val="24"/>
          <w:lang w:eastAsia="ar-SA"/>
        </w:rPr>
        <w:t>Микроволновые печи</w:t>
      </w:r>
      <w:r w:rsidR="00CC738D" w:rsidRPr="005E3FD5">
        <w:rPr>
          <w:rFonts w:ascii="Arial" w:eastAsia="Times New Roman" w:hAnsi="Arial" w:cs="Arial"/>
          <w:i/>
          <w:sz w:val="24"/>
          <w:szCs w:val="24"/>
          <w:lang w:eastAsia="ar-SA"/>
        </w:rPr>
        <w:t xml:space="preserve"> испытывают как </w:t>
      </w:r>
      <w:r w:rsidR="00CC738D" w:rsidRPr="005E3FD5">
        <w:rPr>
          <w:rFonts w:ascii="Arial" w:eastAsia="Times New Roman" w:hAnsi="Arial" w:cs="Arial"/>
          <w:b/>
          <w:i/>
          <w:sz w:val="24"/>
          <w:szCs w:val="24"/>
          <w:lang w:eastAsia="ar-SA"/>
        </w:rPr>
        <w:t>электромеханические приборы</w:t>
      </w:r>
      <w:r w:rsidR="00CC738D" w:rsidRPr="005E3FD5">
        <w:rPr>
          <w:rFonts w:ascii="Arial" w:eastAsia="Times New Roman" w:hAnsi="Arial" w:cs="Arial"/>
          <w:i/>
          <w:sz w:val="24"/>
          <w:szCs w:val="24"/>
          <w:lang w:eastAsia="ar-SA"/>
        </w:rPr>
        <w:t>.</w:t>
      </w:r>
    </w:p>
    <w:p w14:paraId="45609CE8" w14:textId="77777777" w:rsidR="00C3725D" w:rsidRPr="005E3FD5" w:rsidRDefault="00C3725D" w:rsidP="00E620D9">
      <w:pPr>
        <w:widowControl w:val="0"/>
        <w:spacing w:after="0" w:line="360" w:lineRule="auto"/>
        <w:ind w:firstLine="567"/>
        <w:jc w:val="both"/>
        <w:rPr>
          <w:rFonts w:ascii="Arial" w:eastAsia="Times New Roman" w:hAnsi="Arial" w:cs="Arial"/>
          <w:sz w:val="24"/>
          <w:szCs w:val="24"/>
          <w:lang w:eastAsia="ar-SA"/>
        </w:rPr>
      </w:pPr>
    </w:p>
    <w:p w14:paraId="08635B29" w14:textId="4CB2D803" w:rsidR="004359B2" w:rsidRPr="005E3FD5" w:rsidRDefault="00E620D9" w:rsidP="00E620D9">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sz w:val="24"/>
          <w:szCs w:val="24"/>
          <w:lang w:eastAsia="ar-SA"/>
        </w:rPr>
        <w:t>5.102</w:t>
      </w:r>
      <w:r w:rsidRPr="005E3FD5">
        <w:rPr>
          <w:rFonts w:ascii="Arial" w:eastAsia="Times New Roman" w:hAnsi="Arial" w:cs="Arial"/>
          <w:i/>
          <w:sz w:val="24"/>
          <w:szCs w:val="24"/>
          <w:lang w:eastAsia="ar-SA"/>
        </w:rPr>
        <w:t xml:space="preserve"> </w:t>
      </w:r>
      <w:r w:rsidR="00CC738D" w:rsidRPr="005E3FD5">
        <w:rPr>
          <w:rFonts w:ascii="Arial" w:eastAsia="Times New Roman" w:hAnsi="Arial" w:cs="Arial"/>
          <w:b/>
          <w:i/>
          <w:sz w:val="24"/>
          <w:szCs w:val="24"/>
          <w:lang w:eastAsia="ar-SA"/>
        </w:rPr>
        <w:t>Термочувствительные щупы класса III</w:t>
      </w:r>
      <w:r w:rsidR="00CC738D" w:rsidRPr="005E3FD5">
        <w:rPr>
          <w:rFonts w:ascii="Arial" w:eastAsia="Times New Roman" w:hAnsi="Arial" w:cs="Arial"/>
          <w:i/>
          <w:sz w:val="24"/>
          <w:szCs w:val="24"/>
          <w:lang w:eastAsia="ar-SA"/>
        </w:rPr>
        <w:t xml:space="preserve"> испытывают только по 22.112.</w:t>
      </w:r>
    </w:p>
    <w:p w14:paraId="09436F8D" w14:textId="77777777" w:rsidR="004359B2" w:rsidRPr="005E3FD5" w:rsidRDefault="004359B2" w:rsidP="004359B2">
      <w:pPr>
        <w:widowControl w:val="0"/>
        <w:spacing w:after="0" w:line="360" w:lineRule="auto"/>
        <w:ind w:firstLine="567"/>
        <w:jc w:val="both"/>
        <w:rPr>
          <w:rFonts w:ascii="Arial" w:eastAsia="Times New Roman" w:hAnsi="Arial" w:cs="Arial"/>
          <w:sz w:val="24"/>
          <w:szCs w:val="24"/>
          <w:lang w:eastAsia="ar-SA"/>
        </w:rPr>
      </w:pPr>
    </w:p>
    <w:p w14:paraId="3E4B2A73" w14:textId="77777777" w:rsidR="00E52327" w:rsidRPr="005E3FD5" w:rsidRDefault="00E52327" w:rsidP="000B0D04">
      <w:pPr>
        <w:widowControl w:val="0"/>
        <w:spacing w:after="0" w:line="360" w:lineRule="auto"/>
        <w:ind w:firstLine="567"/>
        <w:jc w:val="both"/>
        <w:rPr>
          <w:rFonts w:ascii="Arial" w:eastAsia="Times New Roman" w:hAnsi="Arial" w:cs="Arial"/>
          <w:b/>
          <w:sz w:val="28"/>
          <w:szCs w:val="24"/>
          <w:lang w:eastAsia="ar-SA"/>
        </w:rPr>
      </w:pPr>
      <w:r w:rsidRPr="005E3FD5">
        <w:rPr>
          <w:rFonts w:ascii="Arial" w:eastAsia="Times New Roman" w:hAnsi="Arial" w:cs="Arial"/>
          <w:b/>
          <w:sz w:val="28"/>
          <w:szCs w:val="24"/>
          <w:lang w:eastAsia="ar-SA"/>
        </w:rPr>
        <w:t>6 Классификация</w:t>
      </w:r>
    </w:p>
    <w:p w14:paraId="66DD7E78" w14:textId="737DFD9F" w:rsidR="00E52327" w:rsidRPr="005E3FD5" w:rsidRDefault="00CC738D" w:rsidP="000B0D04">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Применяют данный раздел части 1, за исключением следующего.</w:t>
      </w:r>
    </w:p>
    <w:p w14:paraId="4377A98F" w14:textId="77777777" w:rsidR="00CC738D" w:rsidRPr="005E3FD5" w:rsidRDefault="00CC738D" w:rsidP="000B0D04">
      <w:pPr>
        <w:widowControl w:val="0"/>
        <w:spacing w:after="0" w:line="360" w:lineRule="auto"/>
        <w:ind w:firstLine="567"/>
        <w:jc w:val="both"/>
        <w:rPr>
          <w:rFonts w:ascii="Arial" w:eastAsia="Times New Roman" w:hAnsi="Arial" w:cs="Arial"/>
          <w:sz w:val="24"/>
          <w:szCs w:val="24"/>
          <w:lang w:eastAsia="ar-SA"/>
        </w:rPr>
      </w:pPr>
    </w:p>
    <w:p w14:paraId="32DA0E34" w14:textId="77777777" w:rsidR="00CC738D" w:rsidRPr="005E3FD5" w:rsidRDefault="00CC738D" w:rsidP="00CC738D">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6.1 </w:t>
      </w:r>
      <w:r w:rsidRPr="005E3FD5">
        <w:rPr>
          <w:rFonts w:ascii="Arial" w:eastAsia="Times New Roman" w:hAnsi="Arial" w:cs="Arial"/>
          <w:i/>
          <w:sz w:val="24"/>
          <w:szCs w:val="24"/>
          <w:lang w:eastAsia="ar-SA"/>
        </w:rPr>
        <w:t>Изменение</w:t>
      </w:r>
    </w:p>
    <w:p w14:paraId="60B0A2E5" w14:textId="058B22C2" w:rsidR="00CC738D" w:rsidRPr="005E3FD5" w:rsidRDefault="00CC738D" w:rsidP="00CC738D">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b/>
          <w:sz w:val="24"/>
          <w:szCs w:val="24"/>
          <w:lang w:eastAsia="ar-SA"/>
        </w:rPr>
        <w:t>Микроволновые печи</w:t>
      </w:r>
      <w:r w:rsidRPr="005E3FD5">
        <w:rPr>
          <w:rFonts w:ascii="Arial" w:eastAsia="Times New Roman" w:hAnsi="Arial" w:cs="Arial"/>
          <w:sz w:val="24"/>
          <w:szCs w:val="24"/>
          <w:lang w:eastAsia="ar-SA"/>
        </w:rPr>
        <w:t xml:space="preserve"> должны быть </w:t>
      </w:r>
      <w:r w:rsidRPr="005E3FD5">
        <w:rPr>
          <w:rFonts w:ascii="Arial" w:eastAsia="Times New Roman" w:hAnsi="Arial" w:cs="Arial"/>
          <w:b/>
          <w:sz w:val="24"/>
          <w:szCs w:val="24"/>
          <w:lang w:eastAsia="ar-SA"/>
        </w:rPr>
        <w:t>класса I</w:t>
      </w:r>
      <w:r w:rsidRPr="005E3FD5">
        <w:rPr>
          <w:rFonts w:ascii="Arial" w:eastAsia="Times New Roman" w:hAnsi="Arial" w:cs="Arial"/>
          <w:sz w:val="24"/>
          <w:szCs w:val="24"/>
          <w:lang w:eastAsia="ar-SA"/>
        </w:rPr>
        <w:t xml:space="preserve"> защиты от поражения электрическим током.</w:t>
      </w:r>
    </w:p>
    <w:p w14:paraId="24BA481E" w14:textId="77777777" w:rsidR="008857FA" w:rsidRPr="005E3FD5" w:rsidRDefault="008857FA" w:rsidP="000B0D04">
      <w:pPr>
        <w:widowControl w:val="0"/>
        <w:spacing w:after="0" w:line="360" w:lineRule="auto"/>
        <w:ind w:firstLine="567"/>
        <w:jc w:val="both"/>
        <w:rPr>
          <w:rFonts w:ascii="Arial" w:eastAsia="Times New Roman" w:hAnsi="Arial" w:cs="Arial"/>
          <w:sz w:val="24"/>
          <w:szCs w:val="24"/>
          <w:lang w:eastAsia="ar-SA"/>
        </w:rPr>
      </w:pPr>
    </w:p>
    <w:p w14:paraId="6B274BE2" w14:textId="77777777" w:rsidR="00E52327" w:rsidRPr="005E3FD5" w:rsidRDefault="00E52327" w:rsidP="000B0D04">
      <w:pPr>
        <w:widowControl w:val="0"/>
        <w:spacing w:after="0" w:line="360" w:lineRule="auto"/>
        <w:ind w:firstLine="567"/>
        <w:jc w:val="both"/>
        <w:rPr>
          <w:rFonts w:ascii="Arial" w:eastAsia="Times New Roman" w:hAnsi="Arial" w:cs="Arial"/>
          <w:b/>
          <w:sz w:val="28"/>
          <w:szCs w:val="24"/>
          <w:lang w:eastAsia="ar-SA"/>
        </w:rPr>
      </w:pPr>
      <w:r w:rsidRPr="005E3FD5">
        <w:rPr>
          <w:rFonts w:ascii="Arial" w:eastAsia="Times New Roman" w:hAnsi="Arial" w:cs="Arial"/>
          <w:b/>
          <w:sz w:val="28"/>
          <w:szCs w:val="24"/>
          <w:lang w:eastAsia="ar-SA"/>
        </w:rPr>
        <w:t>7 Маркировка и инструкции</w:t>
      </w:r>
    </w:p>
    <w:p w14:paraId="3A165A82" w14:textId="68A18E35" w:rsidR="004359B2" w:rsidRPr="005E3FD5" w:rsidRDefault="00142BB9" w:rsidP="004359B2">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Применяют данный раздел части 1</w:t>
      </w:r>
      <w:r w:rsidR="004359B2" w:rsidRPr="005E3FD5">
        <w:rPr>
          <w:rFonts w:ascii="Arial" w:eastAsia="Times New Roman" w:hAnsi="Arial" w:cs="Arial"/>
          <w:sz w:val="24"/>
          <w:szCs w:val="24"/>
          <w:lang w:eastAsia="ar-SA"/>
        </w:rPr>
        <w:t>, за исключением следующего.</w:t>
      </w:r>
    </w:p>
    <w:p w14:paraId="069AF011" w14:textId="77777777" w:rsidR="004359B2" w:rsidRPr="005E3FD5" w:rsidRDefault="004359B2" w:rsidP="004359B2">
      <w:pPr>
        <w:widowControl w:val="0"/>
        <w:spacing w:after="0" w:line="360" w:lineRule="auto"/>
        <w:ind w:firstLine="567"/>
        <w:jc w:val="both"/>
        <w:rPr>
          <w:rFonts w:ascii="Arial" w:eastAsia="Times New Roman" w:hAnsi="Arial" w:cs="Arial"/>
          <w:sz w:val="24"/>
          <w:szCs w:val="24"/>
          <w:lang w:eastAsia="ar-SA"/>
        </w:rPr>
      </w:pPr>
    </w:p>
    <w:p w14:paraId="3D86112C" w14:textId="77777777" w:rsidR="008E1C05" w:rsidRPr="005E3FD5" w:rsidRDefault="008E1C05" w:rsidP="008E1C05">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7.1 </w:t>
      </w:r>
      <w:r w:rsidRPr="005E3FD5">
        <w:rPr>
          <w:rFonts w:ascii="Arial" w:eastAsia="Times New Roman" w:hAnsi="Arial" w:cs="Arial"/>
          <w:i/>
          <w:sz w:val="24"/>
          <w:szCs w:val="24"/>
          <w:lang w:eastAsia="ar-SA"/>
        </w:rPr>
        <w:t>Дополнение</w:t>
      </w:r>
    </w:p>
    <w:p w14:paraId="494EF34B" w14:textId="77777777" w:rsidR="008E1C05" w:rsidRPr="005E3FD5" w:rsidRDefault="008E1C05" w:rsidP="008E1C05">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Приборы должны быть маркированы номинальной частотой в мегагерцах диапазона ISM, на которой они работают.</w:t>
      </w:r>
    </w:p>
    <w:p w14:paraId="2BE9004E" w14:textId="0AF29CC4" w:rsidR="008E1C05" w:rsidRPr="005E3FD5" w:rsidRDefault="008E1C05" w:rsidP="008E1C05">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Если </w:t>
      </w:r>
      <w:r w:rsidR="003A6F33" w:rsidRPr="005E3FD5">
        <w:rPr>
          <w:rFonts w:ascii="Arial" w:eastAsia="Times New Roman" w:hAnsi="Arial" w:cs="Arial"/>
          <w:sz w:val="24"/>
          <w:szCs w:val="24"/>
          <w:lang w:eastAsia="ar-SA"/>
        </w:rPr>
        <w:t>снятие</w:t>
      </w:r>
      <w:r w:rsidRPr="005E3FD5">
        <w:rPr>
          <w:rFonts w:ascii="Arial" w:eastAsia="Times New Roman" w:hAnsi="Arial" w:cs="Arial"/>
          <w:sz w:val="24"/>
          <w:szCs w:val="24"/>
          <w:lang w:eastAsia="ar-SA"/>
        </w:rPr>
        <w:t xml:space="preserve"> какой-либо крышки приводит к утечке микроволнового излучения, превышающего значения, указанные в 32</w:t>
      </w:r>
      <w:r w:rsidR="003A6F33" w:rsidRPr="005E3FD5">
        <w:rPr>
          <w:rFonts w:ascii="Arial" w:eastAsia="Times New Roman" w:hAnsi="Arial" w:cs="Arial"/>
          <w:sz w:val="24"/>
          <w:szCs w:val="24"/>
          <w:lang w:eastAsia="ar-SA"/>
        </w:rPr>
        <w:t>.1</w:t>
      </w:r>
      <w:r w:rsidRPr="005E3FD5">
        <w:rPr>
          <w:rFonts w:ascii="Arial" w:eastAsia="Times New Roman" w:hAnsi="Arial" w:cs="Arial"/>
          <w:sz w:val="24"/>
          <w:szCs w:val="24"/>
          <w:lang w:eastAsia="ar-SA"/>
        </w:rPr>
        <w:t>, крышка должна иметь маркировку следующего содержания:</w:t>
      </w:r>
    </w:p>
    <w:p w14:paraId="11CA674E" w14:textId="1AA65530" w:rsidR="008E1C05" w:rsidRPr="005E3FD5" w:rsidRDefault="003A6F33" w:rsidP="003A6F33">
      <w:pPr>
        <w:widowControl w:val="0"/>
        <w:spacing w:after="0" w:line="360" w:lineRule="auto"/>
        <w:ind w:firstLine="567"/>
        <w:jc w:val="center"/>
        <w:rPr>
          <w:rFonts w:ascii="Arial" w:eastAsia="Times New Roman" w:hAnsi="Arial" w:cs="Arial"/>
          <w:sz w:val="24"/>
          <w:szCs w:val="24"/>
          <w:lang w:eastAsia="ar-SA"/>
        </w:rPr>
      </w:pPr>
      <w:r w:rsidRPr="005E3FD5">
        <w:rPr>
          <w:rFonts w:ascii="Arial" w:eastAsia="Times New Roman" w:hAnsi="Arial" w:cs="Arial"/>
          <w:sz w:val="24"/>
          <w:szCs w:val="24"/>
          <w:lang w:eastAsia="ar-SA"/>
        </w:rPr>
        <w:t>ВНИМАНИЕ</w:t>
      </w:r>
    </w:p>
    <w:p w14:paraId="521A02F0" w14:textId="0AEEA46C" w:rsidR="008E1C05" w:rsidRPr="005E3FD5" w:rsidRDefault="003A6F33" w:rsidP="003A6F33">
      <w:pPr>
        <w:widowControl w:val="0"/>
        <w:spacing w:after="0" w:line="360" w:lineRule="auto"/>
        <w:ind w:firstLine="567"/>
        <w:jc w:val="center"/>
        <w:rPr>
          <w:rFonts w:ascii="Arial" w:eastAsia="Times New Roman" w:hAnsi="Arial" w:cs="Arial"/>
          <w:sz w:val="24"/>
          <w:szCs w:val="24"/>
          <w:lang w:eastAsia="ar-SA"/>
        </w:rPr>
      </w:pPr>
      <w:r w:rsidRPr="005E3FD5">
        <w:rPr>
          <w:rFonts w:ascii="Arial" w:eastAsia="Times New Roman" w:hAnsi="Arial" w:cs="Arial"/>
          <w:sz w:val="24"/>
          <w:szCs w:val="24"/>
          <w:lang w:eastAsia="ar-SA"/>
        </w:rPr>
        <w:t>МИКРОВОЛНОВАЯ ЭНЕРГИЯ</w:t>
      </w:r>
    </w:p>
    <w:p w14:paraId="65503F36" w14:textId="0ACABFAB" w:rsidR="008E1C05" w:rsidRPr="005E3FD5" w:rsidRDefault="008E1C05" w:rsidP="003A6F33">
      <w:pPr>
        <w:widowControl w:val="0"/>
        <w:spacing w:after="0" w:line="360" w:lineRule="auto"/>
        <w:ind w:firstLine="567"/>
        <w:jc w:val="center"/>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НЕ </w:t>
      </w:r>
      <w:r w:rsidR="003A6F33" w:rsidRPr="005E3FD5">
        <w:rPr>
          <w:rFonts w:ascii="Arial" w:eastAsia="Times New Roman" w:hAnsi="Arial" w:cs="Arial"/>
          <w:sz w:val="24"/>
          <w:szCs w:val="24"/>
          <w:lang w:eastAsia="ar-SA"/>
        </w:rPr>
        <w:t>СНИМАТЬ</w:t>
      </w:r>
      <w:r w:rsidRPr="005E3FD5">
        <w:rPr>
          <w:rFonts w:ascii="Arial" w:eastAsia="Times New Roman" w:hAnsi="Arial" w:cs="Arial"/>
          <w:sz w:val="24"/>
          <w:szCs w:val="24"/>
          <w:lang w:eastAsia="ar-SA"/>
        </w:rPr>
        <w:t xml:space="preserve"> ЭТУ КРЫШКУ</w:t>
      </w:r>
    </w:p>
    <w:p w14:paraId="52FD3CC9" w14:textId="77777777" w:rsidR="0092374C" w:rsidRPr="005E3FD5" w:rsidRDefault="0092374C">
      <w:pPr>
        <w:rPr>
          <w:rFonts w:ascii="Arial" w:eastAsia="Times New Roman" w:hAnsi="Arial" w:cs="Arial"/>
          <w:sz w:val="24"/>
          <w:szCs w:val="24"/>
          <w:lang w:eastAsia="ar-SA"/>
        </w:rPr>
      </w:pPr>
      <w:r w:rsidRPr="005E3FD5">
        <w:rPr>
          <w:rFonts w:ascii="Arial" w:eastAsia="Times New Roman" w:hAnsi="Arial" w:cs="Arial"/>
          <w:sz w:val="24"/>
          <w:szCs w:val="24"/>
          <w:lang w:eastAsia="ar-SA"/>
        </w:rPr>
        <w:br w:type="page"/>
      </w:r>
    </w:p>
    <w:p w14:paraId="07DD7488" w14:textId="1874C6D9" w:rsidR="00897E52" w:rsidRPr="005E3FD5" w:rsidRDefault="00897E52" w:rsidP="00897E52">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lastRenderedPageBreak/>
        <w:t xml:space="preserve">Если </w:t>
      </w:r>
      <w:r w:rsidR="007414A2" w:rsidRPr="005E3FD5">
        <w:rPr>
          <w:rFonts w:ascii="Arial" w:eastAsia="Times New Roman" w:hAnsi="Arial" w:cs="Arial"/>
          <w:sz w:val="24"/>
          <w:szCs w:val="24"/>
          <w:lang w:eastAsia="ar-SA"/>
        </w:rPr>
        <w:t xml:space="preserve">приборы имеют </w:t>
      </w:r>
      <w:r w:rsidRPr="005E3FD5">
        <w:rPr>
          <w:rFonts w:ascii="Arial" w:eastAsia="Times New Roman" w:hAnsi="Arial" w:cs="Arial"/>
          <w:sz w:val="24"/>
          <w:szCs w:val="24"/>
          <w:lang w:eastAsia="ar-SA"/>
        </w:rPr>
        <w:t xml:space="preserve">внешние </w:t>
      </w:r>
      <w:r w:rsidR="007414A2" w:rsidRPr="005E3FD5">
        <w:rPr>
          <w:rFonts w:ascii="Arial" w:eastAsia="Times New Roman" w:hAnsi="Arial" w:cs="Arial"/>
          <w:sz w:val="24"/>
          <w:szCs w:val="24"/>
          <w:lang w:eastAsia="ar-SA"/>
        </w:rPr>
        <w:t>кожухи</w:t>
      </w:r>
      <w:r w:rsidRPr="005E3FD5">
        <w:rPr>
          <w:rFonts w:ascii="Arial" w:eastAsia="Times New Roman" w:hAnsi="Arial" w:cs="Arial"/>
          <w:sz w:val="24"/>
          <w:szCs w:val="24"/>
          <w:lang w:eastAsia="ar-SA"/>
        </w:rPr>
        <w:t xml:space="preserve">, </w:t>
      </w:r>
      <w:r w:rsidR="007414A2" w:rsidRPr="005E3FD5">
        <w:rPr>
          <w:rFonts w:ascii="Arial" w:eastAsia="Times New Roman" w:hAnsi="Arial" w:cs="Arial"/>
          <w:sz w:val="24"/>
          <w:szCs w:val="24"/>
          <w:lang w:eastAsia="ar-SA"/>
        </w:rPr>
        <w:t>за исключением</w:t>
      </w:r>
      <w:r w:rsidRPr="005E3FD5">
        <w:rPr>
          <w:rFonts w:ascii="Arial" w:eastAsia="Times New Roman" w:hAnsi="Arial" w:cs="Arial"/>
          <w:sz w:val="24"/>
          <w:szCs w:val="24"/>
          <w:lang w:eastAsia="ar-SA"/>
        </w:rPr>
        <w:t xml:space="preserve"> рабочих поверхностей, не соответствую</w:t>
      </w:r>
      <w:r w:rsidR="007414A2" w:rsidRPr="005E3FD5">
        <w:rPr>
          <w:rFonts w:ascii="Arial" w:eastAsia="Times New Roman" w:hAnsi="Arial" w:cs="Arial"/>
          <w:sz w:val="24"/>
          <w:szCs w:val="24"/>
          <w:lang w:eastAsia="ar-SA"/>
        </w:rPr>
        <w:t>щие</w:t>
      </w:r>
      <w:r w:rsidRPr="005E3FD5">
        <w:rPr>
          <w:rFonts w:ascii="Arial" w:eastAsia="Times New Roman" w:hAnsi="Arial" w:cs="Arial"/>
          <w:sz w:val="24"/>
          <w:szCs w:val="24"/>
          <w:lang w:eastAsia="ar-SA"/>
        </w:rPr>
        <w:t xml:space="preserve"> </w:t>
      </w:r>
      <w:r w:rsidR="007414A2" w:rsidRPr="005E3FD5">
        <w:rPr>
          <w:rFonts w:ascii="Arial" w:eastAsia="Times New Roman" w:hAnsi="Arial" w:cs="Arial"/>
          <w:sz w:val="24"/>
          <w:szCs w:val="24"/>
          <w:lang w:eastAsia="ar-SA"/>
        </w:rPr>
        <w:t>превышениям</w:t>
      </w:r>
      <w:r w:rsidRPr="005E3FD5">
        <w:rPr>
          <w:rFonts w:ascii="Arial" w:eastAsia="Times New Roman" w:hAnsi="Arial" w:cs="Arial"/>
          <w:sz w:val="24"/>
          <w:szCs w:val="24"/>
          <w:lang w:eastAsia="ar-SA"/>
        </w:rPr>
        <w:t>, указанн</w:t>
      </w:r>
      <w:r w:rsidR="007414A2" w:rsidRPr="005E3FD5">
        <w:rPr>
          <w:rFonts w:ascii="Arial" w:eastAsia="Times New Roman" w:hAnsi="Arial" w:cs="Arial"/>
          <w:sz w:val="24"/>
          <w:szCs w:val="24"/>
          <w:lang w:eastAsia="ar-SA"/>
        </w:rPr>
        <w:t>ым</w:t>
      </w:r>
      <w:r w:rsidRPr="005E3FD5">
        <w:rPr>
          <w:rFonts w:ascii="Arial" w:eastAsia="Times New Roman" w:hAnsi="Arial" w:cs="Arial"/>
          <w:sz w:val="24"/>
          <w:szCs w:val="24"/>
          <w:lang w:eastAsia="ar-SA"/>
        </w:rPr>
        <w:t xml:space="preserve"> в </w:t>
      </w:r>
      <w:r w:rsidR="007414A2" w:rsidRPr="005E3FD5">
        <w:rPr>
          <w:rFonts w:ascii="Arial" w:eastAsia="Times New Roman" w:hAnsi="Arial" w:cs="Arial"/>
          <w:sz w:val="24"/>
          <w:szCs w:val="24"/>
          <w:lang w:eastAsia="ar-SA"/>
        </w:rPr>
        <w:t>т</w:t>
      </w:r>
      <w:r w:rsidRPr="005E3FD5">
        <w:rPr>
          <w:rFonts w:ascii="Arial" w:eastAsia="Times New Roman" w:hAnsi="Arial" w:cs="Arial"/>
          <w:sz w:val="24"/>
          <w:szCs w:val="24"/>
          <w:lang w:eastAsia="ar-SA"/>
        </w:rPr>
        <w:t xml:space="preserve">аблице 3 для внешних </w:t>
      </w:r>
      <w:r w:rsidR="007414A2" w:rsidRPr="005E3FD5">
        <w:rPr>
          <w:rFonts w:ascii="Arial" w:eastAsia="Times New Roman" w:hAnsi="Arial" w:cs="Arial"/>
          <w:sz w:val="24"/>
          <w:szCs w:val="24"/>
          <w:lang w:eastAsia="ar-SA"/>
        </w:rPr>
        <w:t>кожухов</w:t>
      </w:r>
      <w:r w:rsidRPr="005E3FD5">
        <w:rPr>
          <w:rFonts w:ascii="Arial" w:eastAsia="Times New Roman" w:hAnsi="Arial" w:cs="Arial"/>
          <w:sz w:val="24"/>
          <w:szCs w:val="24"/>
          <w:lang w:eastAsia="ar-SA"/>
        </w:rPr>
        <w:t xml:space="preserve"> </w:t>
      </w:r>
      <w:r w:rsidRPr="005E3FD5">
        <w:rPr>
          <w:rFonts w:ascii="Arial" w:eastAsia="Times New Roman" w:hAnsi="Arial" w:cs="Arial"/>
          <w:b/>
          <w:sz w:val="24"/>
          <w:szCs w:val="24"/>
          <w:lang w:eastAsia="ar-SA"/>
        </w:rPr>
        <w:t>электромеханически</w:t>
      </w:r>
      <w:r w:rsidR="007414A2" w:rsidRPr="005E3FD5">
        <w:rPr>
          <w:rFonts w:ascii="Arial" w:eastAsia="Times New Roman" w:hAnsi="Arial" w:cs="Arial"/>
          <w:b/>
          <w:sz w:val="24"/>
          <w:szCs w:val="24"/>
          <w:lang w:eastAsia="ar-SA"/>
        </w:rPr>
        <w:t>х</w:t>
      </w:r>
      <w:r w:rsidRPr="005E3FD5">
        <w:rPr>
          <w:rFonts w:ascii="Arial" w:eastAsia="Times New Roman" w:hAnsi="Arial" w:cs="Arial"/>
          <w:b/>
          <w:sz w:val="24"/>
          <w:szCs w:val="24"/>
          <w:lang w:eastAsia="ar-SA"/>
        </w:rPr>
        <w:t xml:space="preserve"> прибор</w:t>
      </w:r>
      <w:r w:rsidR="007414A2" w:rsidRPr="005E3FD5">
        <w:rPr>
          <w:rFonts w:ascii="Arial" w:eastAsia="Times New Roman" w:hAnsi="Arial" w:cs="Arial"/>
          <w:b/>
          <w:sz w:val="24"/>
          <w:szCs w:val="24"/>
          <w:lang w:eastAsia="ar-SA"/>
        </w:rPr>
        <w:t>ов</w:t>
      </w:r>
      <w:r w:rsidRPr="005E3FD5">
        <w:rPr>
          <w:rFonts w:ascii="Arial" w:eastAsia="Times New Roman" w:hAnsi="Arial" w:cs="Arial"/>
          <w:sz w:val="24"/>
          <w:szCs w:val="24"/>
          <w:lang w:eastAsia="ar-SA"/>
        </w:rPr>
        <w:t>, то такие приборы должны иметь маркировку символом IEC 60417-5041 (2002-10) или предупреждением:</w:t>
      </w:r>
    </w:p>
    <w:p w14:paraId="55CC391B" w14:textId="77777777" w:rsidR="00897E52" w:rsidRPr="005E3FD5" w:rsidRDefault="00897E52" w:rsidP="00897E52">
      <w:pPr>
        <w:widowControl w:val="0"/>
        <w:spacing w:after="0" w:line="360" w:lineRule="auto"/>
        <w:ind w:firstLine="567"/>
        <w:jc w:val="center"/>
        <w:rPr>
          <w:rFonts w:ascii="Arial" w:eastAsia="Times New Roman" w:hAnsi="Arial" w:cs="Arial"/>
          <w:sz w:val="24"/>
          <w:szCs w:val="24"/>
          <w:lang w:eastAsia="ar-SA"/>
        </w:rPr>
      </w:pPr>
      <w:r w:rsidRPr="005E3FD5">
        <w:rPr>
          <w:rFonts w:ascii="Arial" w:eastAsia="Times New Roman" w:hAnsi="Arial" w:cs="Arial"/>
          <w:sz w:val="24"/>
          <w:szCs w:val="24"/>
          <w:lang w:eastAsia="ar-SA"/>
        </w:rPr>
        <w:t>«ОСТОРОЖНО: Горячая поверхность».</w:t>
      </w:r>
    </w:p>
    <w:p w14:paraId="19C26E3F" w14:textId="51E0EC2A" w:rsidR="003A6F33" w:rsidRPr="005E3FD5" w:rsidRDefault="007414A2" w:rsidP="008E1C05">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Если приборы имеют внешние </w:t>
      </w:r>
      <w:r w:rsidRPr="005E3FD5">
        <w:rPr>
          <w:rFonts w:ascii="Arial" w:eastAsia="Times New Roman" w:hAnsi="Arial" w:cs="Arial"/>
          <w:b/>
          <w:sz w:val="24"/>
          <w:szCs w:val="24"/>
          <w:lang w:eastAsia="ar-SA"/>
        </w:rPr>
        <w:t>доступные поверхности</w:t>
      </w:r>
      <w:r w:rsidRPr="005E3FD5">
        <w:rPr>
          <w:rFonts w:ascii="Arial" w:eastAsia="Times New Roman" w:hAnsi="Arial" w:cs="Arial"/>
          <w:sz w:val="24"/>
          <w:szCs w:val="24"/>
          <w:lang w:eastAsia="ar-SA"/>
        </w:rPr>
        <w:t xml:space="preserve">, для которых пределы превышения температуры </w:t>
      </w:r>
      <w:proofErr w:type="gramStart"/>
      <w:r w:rsidRPr="005E3FD5">
        <w:rPr>
          <w:rFonts w:ascii="Arial" w:eastAsia="Times New Roman" w:hAnsi="Arial" w:cs="Arial"/>
          <w:sz w:val="24"/>
          <w:szCs w:val="24"/>
          <w:lang w:eastAsia="ar-SA"/>
        </w:rPr>
        <w:t>указаны в таблицах 101 и 102 и к которым применимы</w:t>
      </w:r>
      <w:proofErr w:type="gramEnd"/>
      <w:r w:rsidRPr="005E3FD5">
        <w:rPr>
          <w:rFonts w:ascii="Arial" w:eastAsia="Times New Roman" w:hAnsi="Arial" w:cs="Arial"/>
          <w:sz w:val="24"/>
          <w:szCs w:val="24"/>
          <w:lang w:eastAsia="ar-SA"/>
        </w:rPr>
        <w:t xml:space="preserve"> положения сноски b таблиц 101 и 102, </w:t>
      </w:r>
      <w:r w:rsidR="003A6F33" w:rsidRPr="005E3FD5">
        <w:rPr>
          <w:rFonts w:ascii="Arial" w:eastAsia="Times New Roman" w:hAnsi="Arial" w:cs="Arial"/>
          <w:sz w:val="24"/>
          <w:szCs w:val="24"/>
          <w:lang w:eastAsia="ar-SA"/>
        </w:rPr>
        <w:t xml:space="preserve">то такие приборы должны иметь маркировку символом IEC 60417-5041 (2002-10) или </w:t>
      </w:r>
      <w:r w:rsidR="00A76E28" w:rsidRPr="005E3FD5">
        <w:rPr>
          <w:rFonts w:ascii="Arial" w:eastAsia="Times New Roman" w:hAnsi="Arial" w:cs="Arial"/>
          <w:sz w:val="24"/>
          <w:szCs w:val="24"/>
          <w:lang w:eastAsia="ar-SA"/>
        </w:rPr>
        <w:t>предупреждением</w:t>
      </w:r>
      <w:r w:rsidR="003A6F33" w:rsidRPr="005E3FD5">
        <w:rPr>
          <w:rFonts w:ascii="Arial" w:eastAsia="Times New Roman" w:hAnsi="Arial" w:cs="Arial"/>
          <w:sz w:val="24"/>
          <w:szCs w:val="24"/>
          <w:lang w:eastAsia="ar-SA"/>
        </w:rPr>
        <w:t>:</w:t>
      </w:r>
    </w:p>
    <w:p w14:paraId="530C241A" w14:textId="36146C3C" w:rsidR="003A6F33" w:rsidRPr="005E3FD5" w:rsidRDefault="003A6F33" w:rsidP="003A6F33">
      <w:pPr>
        <w:widowControl w:val="0"/>
        <w:spacing w:after="0" w:line="360" w:lineRule="auto"/>
        <w:ind w:firstLine="567"/>
        <w:jc w:val="center"/>
        <w:rPr>
          <w:rFonts w:ascii="Arial" w:eastAsia="Times New Roman" w:hAnsi="Arial" w:cs="Arial"/>
          <w:sz w:val="24"/>
          <w:szCs w:val="24"/>
          <w:lang w:eastAsia="ar-SA"/>
        </w:rPr>
      </w:pPr>
      <w:r w:rsidRPr="005E3FD5">
        <w:rPr>
          <w:rFonts w:ascii="Arial" w:eastAsia="Times New Roman" w:hAnsi="Arial" w:cs="Arial"/>
          <w:sz w:val="24"/>
          <w:szCs w:val="24"/>
          <w:lang w:eastAsia="ar-SA"/>
        </w:rPr>
        <w:t>«ОСТОРОЖНО: Горяч</w:t>
      </w:r>
      <w:r w:rsidR="005A0510" w:rsidRPr="005E3FD5">
        <w:rPr>
          <w:rFonts w:ascii="Arial" w:eastAsia="Times New Roman" w:hAnsi="Arial" w:cs="Arial"/>
          <w:sz w:val="24"/>
          <w:szCs w:val="24"/>
          <w:lang w:eastAsia="ar-SA"/>
        </w:rPr>
        <w:t>ая</w:t>
      </w:r>
      <w:r w:rsidRPr="005E3FD5">
        <w:rPr>
          <w:rFonts w:ascii="Arial" w:eastAsia="Times New Roman" w:hAnsi="Arial" w:cs="Arial"/>
          <w:sz w:val="24"/>
          <w:szCs w:val="24"/>
          <w:lang w:eastAsia="ar-SA"/>
        </w:rPr>
        <w:t xml:space="preserve"> поверхност</w:t>
      </w:r>
      <w:r w:rsidR="005A0510" w:rsidRPr="005E3FD5">
        <w:rPr>
          <w:rFonts w:ascii="Arial" w:eastAsia="Times New Roman" w:hAnsi="Arial" w:cs="Arial"/>
          <w:sz w:val="24"/>
          <w:szCs w:val="24"/>
          <w:lang w:eastAsia="ar-SA"/>
        </w:rPr>
        <w:t>ь</w:t>
      </w:r>
      <w:r w:rsidRPr="005E3FD5">
        <w:rPr>
          <w:rFonts w:ascii="Arial" w:eastAsia="Times New Roman" w:hAnsi="Arial" w:cs="Arial"/>
          <w:sz w:val="24"/>
          <w:szCs w:val="24"/>
          <w:lang w:eastAsia="ar-SA"/>
        </w:rPr>
        <w:t>».</w:t>
      </w:r>
    </w:p>
    <w:p w14:paraId="6116E319" w14:textId="77777777" w:rsidR="005A0510" w:rsidRPr="005E3FD5" w:rsidRDefault="005A0510" w:rsidP="008E1C05">
      <w:pPr>
        <w:widowControl w:val="0"/>
        <w:spacing w:after="0" w:line="360" w:lineRule="auto"/>
        <w:ind w:firstLine="567"/>
        <w:jc w:val="both"/>
        <w:rPr>
          <w:rFonts w:ascii="Arial" w:eastAsia="Times New Roman" w:hAnsi="Arial" w:cs="Arial"/>
          <w:sz w:val="24"/>
          <w:szCs w:val="24"/>
          <w:lang w:eastAsia="ar-SA"/>
        </w:rPr>
      </w:pPr>
    </w:p>
    <w:p w14:paraId="779E6FC3" w14:textId="5AAE59DC" w:rsidR="008E1C05" w:rsidRPr="005E3FD5" w:rsidRDefault="005A0510" w:rsidP="008E1C05">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7.6 </w:t>
      </w:r>
      <w:r w:rsidRPr="005E3FD5">
        <w:rPr>
          <w:rFonts w:ascii="Arial" w:eastAsia="Times New Roman" w:hAnsi="Arial" w:cs="Arial"/>
          <w:i/>
          <w:sz w:val="24"/>
          <w:szCs w:val="24"/>
          <w:lang w:eastAsia="ar-SA"/>
        </w:rPr>
        <w:t>Дополнение</w:t>
      </w:r>
      <w:r w:rsidRPr="005E3FD5">
        <w:rPr>
          <w:rFonts w:ascii="Arial" w:eastAsia="Times New Roman" w:hAnsi="Arial" w:cs="Arial"/>
          <w:sz w:val="24"/>
          <w:szCs w:val="24"/>
          <w:lang w:eastAsia="ar-SA"/>
        </w:rPr>
        <w:t xml:space="preserve"> </w:t>
      </w:r>
    </w:p>
    <w:p w14:paraId="763A2092" w14:textId="77777777" w:rsidR="0067682B" w:rsidRPr="005E3FD5" w:rsidRDefault="0067682B" w:rsidP="008E1C05">
      <w:pPr>
        <w:widowControl w:val="0"/>
        <w:spacing w:after="0" w:line="360" w:lineRule="auto"/>
        <w:ind w:firstLine="567"/>
        <w:jc w:val="both"/>
        <w:rPr>
          <w:rFonts w:ascii="Arial" w:eastAsia="Times New Roman" w:hAnsi="Arial" w:cs="Arial"/>
          <w:sz w:val="24"/>
          <w:szCs w:val="24"/>
          <w:lang w:eastAsia="ar-SA"/>
        </w:rPr>
      </w:pPr>
    </w:p>
    <w:tbl>
      <w:tblPr>
        <w:tblStyle w:val="afb"/>
        <w:tblW w:w="9214"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3969"/>
        <w:gridCol w:w="3969"/>
      </w:tblGrid>
      <w:tr w:rsidR="0067682B" w:rsidRPr="005E3FD5" w14:paraId="6371370D" w14:textId="77777777" w:rsidTr="00E35339">
        <w:tc>
          <w:tcPr>
            <w:tcW w:w="1276" w:type="dxa"/>
          </w:tcPr>
          <w:p w14:paraId="6991C28E" w14:textId="17574EE0" w:rsidR="0067682B" w:rsidRPr="005E3FD5" w:rsidRDefault="0067682B" w:rsidP="0067682B">
            <w:pPr>
              <w:widowControl w:val="0"/>
              <w:ind w:left="-108" w:right="-108" w:firstLine="0"/>
              <w:jc w:val="center"/>
              <w:rPr>
                <w:noProof/>
              </w:rPr>
            </w:pPr>
            <w:r w:rsidRPr="005E3FD5">
              <w:rPr>
                <w:noProof/>
              </w:rPr>
              <w:drawing>
                <wp:inline distT="0" distB="0" distL="0" distR="0" wp14:anchorId="722A1ACB" wp14:editId="37B56876">
                  <wp:extent cx="647700" cy="647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3969" w:type="dxa"/>
            <w:vAlign w:val="center"/>
          </w:tcPr>
          <w:p w14:paraId="17E1C2C4" w14:textId="2C2C18C7" w:rsidR="0067682B" w:rsidRPr="005E3FD5" w:rsidRDefault="0067682B" w:rsidP="0067682B">
            <w:pPr>
              <w:widowControl w:val="0"/>
              <w:ind w:left="-108" w:right="-108" w:firstLine="0"/>
              <w:rPr>
                <w:rFonts w:ascii="Arial" w:hAnsi="Arial" w:cs="Arial"/>
                <w:sz w:val="24"/>
                <w:szCs w:val="24"/>
                <w:lang w:eastAsia="ar-SA"/>
              </w:rPr>
            </w:pPr>
            <w:r w:rsidRPr="005E3FD5">
              <w:rPr>
                <w:rFonts w:ascii="Arial" w:hAnsi="Arial" w:cs="Arial"/>
                <w:sz w:val="24"/>
                <w:szCs w:val="24"/>
                <w:lang w:eastAsia="ar-SA"/>
              </w:rPr>
              <w:t>[символ IEC 60417-5021 (2002-10)]</w:t>
            </w:r>
          </w:p>
        </w:tc>
        <w:tc>
          <w:tcPr>
            <w:tcW w:w="3969" w:type="dxa"/>
            <w:vAlign w:val="center"/>
          </w:tcPr>
          <w:p w14:paraId="4AF99260" w14:textId="0798BD92" w:rsidR="0067682B" w:rsidRPr="005E3FD5" w:rsidRDefault="0067682B" w:rsidP="0067682B">
            <w:pPr>
              <w:widowControl w:val="0"/>
              <w:ind w:left="34" w:right="-108" w:firstLine="0"/>
              <w:rPr>
                <w:rFonts w:ascii="Arial" w:hAnsi="Arial" w:cs="Arial"/>
                <w:sz w:val="24"/>
                <w:szCs w:val="24"/>
                <w:lang w:eastAsia="ar-SA"/>
              </w:rPr>
            </w:pPr>
            <w:proofErr w:type="spellStart"/>
            <w:r w:rsidRPr="005E3FD5">
              <w:rPr>
                <w:rFonts w:ascii="Arial" w:hAnsi="Arial" w:cs="Arial"/>
                <w:sz w:val="24"/>
                <w:szCs w:val="24"/>
                <w:lang w:eastAsia="ar-SA"/>
              </w:rPr>
              <w:t>Эквипотенциальность</w:t>
            </w:r>
            <w:proofErr w:type="spellEnd"/>
          </w:p>
        </w:tc>
      </w:tr>
      <w:tr w:rsidR="005A0510" w:rsidRPr="005E3FD5" w14:paraId="7737F6C9" w14:textId="77777777" w:rsidTr="00E35339">
        <w:tc>
          <w:tcPr>
            <w:tcW w:w="1276" w:type="dxa"/>
          </w:tcPr>
          <w:p w14:paraId="272F5CFE" w14:textId="77777777" w:rsidR="005A0510" w:rsidRPr="005E3FD5" w:rsidRDefault="005A0510" w:rsidP="00E35339">
            <w:pPr>
              <w:widowControl w:val="0"/>
              <w:ind w:left="-108" w:right="-108" w:firstLine="0"/>
              <w:jc w:val="center"/>
              <w:rPr>
                <w:rFonts w:ascii="Arial" w:hAnsi="Arial" w:cs="Arial"/>
                <w:sz w:val="24"/>
                <w:szCs w:val="24"/>
                <w:lang w:eastAsia="ar-SA"/>
              </w:rPr>
            </w:pPr>
            <w:r w:rsidRPr="005E3FD5">
              <w:rPr>
                <w:noProof/>
              </w:rPr>
              <w:drawing>
                <wp:inline distT="0" distB="0" distL="0" distR="0" wp14:anchorId="3903768E" wp14:editId="54E7F10A">
                  <wp:extent cx="561975" cy="511270"/>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34" cy="523969"/>
                          </a:xfrm>
                          <a:prstGeom prst="rect">
                            <a:avLst/>
                          </a:prstGeom>
                        </pic:spPr>
                      </pic:pic>
                    </a:graphicData>
                  </a:graphic>
                </wp:inline>
              </w:drawing>
            </w:r>
          </w:p>
        </w:tc>
        <w:tc>
          <w:tcPr>
            <w:tcW w:w="3969" w:type="dxa"/>
            <w:vAlign w:val="center"/>
          </w:tcPr>
          <w:p w14:paraId="5F0F4015" w14:textId="77777777" w:rsidR="005A0510" w:rsidRPr="005E3FD5" w:rsidRDefault="005A0510" w:rsidP="00E35339">
            <w:pPr>
              <w:widowControl w:val="0"/>
              <w:ind w:left="-108" w:right="-108" w:firstLine="0"/>
              <w:rPr>
                <w:rFonts w:ascii="Arial" w:hAnsi="Arial" w:cs="Arial"/>
                <w:sz w:val="24"/>
                <w:szCs w:val="24"/>
                <w:lang w:eastAsia="ar-SA"/>
              </w:rPr>
            </w:pPr>
            <w:r w:rsidRPr="005E3FD5">
              <w:rPr>
                <w:rFonts w:ascii="Arial" w:hAnsi="Arial" w:cs="Arial"/>
                <w:sz w:val="24"/>
                <w:szCs w:val="24"/>
                <w:lang w:eastAsia="ar-SA"/>
              </w:rPr>
              <w:t>[символ IEC 60417-5041 (2002-10)]</w:t>
            </w:r>
          </w:p>
        </w:tc>
        <w:tc>
          <w:tcPr>
            <w:tcW w:w="3969" w:type="dxa"/>
            <w:vAlign w:val="center"/>
          </w:tcPr>
          <w:p w14:paraId="671A4E3A" w14:textId="77777777" w:rsidR="005A0510" w:rsidRPr="005E3FD5" w:rsidRDefault="005A0510" w:rsidP="00E35339">
            <w:pPr>
              <w:widowControl w:val="0"/>
              <w:ind w:left="34" w:right="-108" w:firstLine="0"/>
              <w:rPr>
                <w:rFonts w:ascii="Arial" w:hAnsi="Arial" w:cs="Arial"/>
                <w:sz w:val="24"/>
                <w:szCs w:val="24"/>
                <w:lang w:eastAsia="ar-SA"/>
              </w:rPr>
            </w:pPr>
            <w:r w:rsidRPr="005E3FD5">
              <w:rPr>
                <w:rFonts w:ascii="Arial" w:hAnsi="Arial" w:cs="Arial"/>
                <w:sz w:val="24"/>
                <w:szCs w:val="24"/>
                <w:lang w:eastAsia="ar-SA"/>
              </w:rPr>
              <w:t>Осторожно! Горячая поверхность.</w:t>
            </w:r>
          </w:p>
        </w:tc>
      </w:tr>
    </w:tbl>
    <w:p w14:paraId="32073CA5" w14:textId="77777777" w:rsidR="005A0510" w:rsidRPr="005E3FD5" w:rsidRDefault="005A0510" w:rsidP="008E1C05">
      <w:pPr>
        <w:widowControl w:val="0"/>
        <w:spacing w:after="0" w:line="360" w:lineRule="auto"/>
        <w:ind w:firstLine="567"/>
        <w:jc w:val="both"/>
        <w:rPr>
          <w:rFonts w:ascii="Arial" w:eastAsia="Times New Roman" w:hAnsi="Arial" w:cs="Arial"/>
          <w:sz w:val="24"/>
          <w:szCs w:val="24"/>
          <w:lang w:eastAsia="ar-SA"/>
        </w:rPr>
      </w:pPr>
    </w:p>
    <w:p w14:paraId="14327425" w14:textId="77777777" w:rsidR="008E1C05" w:rsidRPr="005E3FD5" w:rsidRDefault="008E1C05" w:rsidP="008E1C05">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7.12 </w:t>
      </w:r>
      <w:r w:rsidRPr="005E3FD5">
        <w:rPr>
          <w:rFonts w:ascii="Arial" w:eastAsia="Times New Roman" w:hAnsi="Arial" w:cs="Arial"/>
          <w:i/>
          <w:sz w:val="24"/>
          <w:szCs w:val="24"/>
          <w:lang w:eastAsia="ar-SA"/>
        </w:rPr>
        <w:t>Дополнение</w:t>
      </w:r>
    </w:p>
    <w:p w14:paraId="4C5FAD63" w14:textId="019C3257" w:rsidR="008E1C05" w:rsidRPr="005E3FD5" w:rsidRDefault="008E1C05" w:rsidP="008E1C05">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Инструкции должны </w:t>
      </w:r>
      <w:r w:rsidR="009F4782" w:rsidRPr="005E3FD5">
        <w:rPr>
          <w:rFonts w:ascii="Arial" w:eastAsia="Times New Roman" w:hAnsi="Arial" w:cs="Arial"/>
          <w:sz w:val="24"/>
          <w:szCs w:val="24"/>
          <w:lang w:eastAsia="ar-SA"/>
        </w:rPr>
        <w:t>содержать следующее</w:t>
      </w:r>
      <w:r w:rsidRPr="005E3FD5">
        <w:rPr>
          <w:rFonts w:ascii="Arial" w:eastAsia="Times New Roman" w:hAnsi="Arial" w:cs="Arial"/>
          <w:sz w:val="24"/>
          <w:szCs w:val="24"/>
          <w:lang w:eastAsia="ar-SA"/>
        </w:rPr>
        <w:t>:</w:t>
      </w:r>
    </w:p>
    <w:p w14:paraId="3CB50055" w14:textId="1CCD091B" w:rsidR="008E1C05" w:rsidRPr="005E3FD5" w:rsidRDefault="008E1C05" w:rsidP="008E1C05">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 </w:t>
      </w:r>
      <w:r w:rsidR="009F4782" w:rsidRPr="005E3FD5">
        <w:rPr>
          <w:rFonts w:ascii="Arial" w:eastAsia="Times New Roman" w:hAnsi="Arial" w:cs="Arial"/>
          <w:sz w:val="24"/>
          <w:szCs w:val="24"/>
          <w:lang w:eastAsia="ar-SA"/>
        </w:rPr>
        <w:t>ВНИМАНИЕ:</w:t>
      </w:r>
      <w:r w:rsidRPr="005E3FD5">
        <w:rPr>
          <w:rFonts w:ascii="Arial" w:eastAsia="Times New Roman" w:hAnsi="Arial" w:cs="Arial"/>
          <w:sz w:val="24"/>
          <w:szCs w:val="24"/>
          <w:lang w:eastAsia="ar-SA"/>
        </w:rPr>
        <w:t xml:space="preserve"> Если дверца или уплотн</w:t>
      </w:r>
      <w:r w:rsidR="009F4782" w:rsidRPr="005E3FD5">
        <w:rPr>
          <w:rFonts w:ascii="Arial" w:eastAsia="Times New Roman" w:hAnsi="Arial" w:cs="Arial"/>
          <w:sz w:val="24"/>
          <w:szCs w:val="24"/>
          <w:lang w:eastAsia="ar-SA"/>
        </w:rPr>
        <w:t>ители</w:t>
      </w:r>
      <w:r w:rsidRPr="005E3FD5">
        <w:rPr>
          <w:rFonts w:ascii="Arial" w:eastAsia="Times New Roman" w:hAnsi="Arial" w:cs="Arial"/>
          <w:sz w:val="24"/>
          <w:szCs w:val="24"/>
          <w:lang w:eastAsia="ar-SA"/>
        </w:rPr>
        <w:t xml:space="preserve"> дверцы повреждены, печь нельзя включать, пока </w:t>
      </w:r>
      <w:r w:rsidR="009F4782" w:rsidRPr="005E3FD5">
        <w:rPr>
          <w:rFonts w:ascii="Arial" w:eastAsia="Times New Roman" w:hAnsi="Arial" w:cs="Arial"/>
          <w:sz w:val="24"/>
          <w:szCs w:val="24"/>
          <w:lang w:eastAsia="ar-SA"/>
        </w:rPr>
        <w:t xml:space="preserve">она </w:t>
      </w:r>
      <w:r w:rsidRPr="005E3FD5">
        <w:rPr>
          <w:rFonts w:ascii="Arial" w:eastAsia="Times New Roman" w:hAnsi="Arial" w:cs="Arial"/>
          <w:sz w:val="24"/>
          <w:szCs w:val="24"/>
          <w:lang w:eastAsia="ar-SA"/>
        </w:rPr>
        <w:t>не будет отремонтирована квалифицированным специалистом;</w:t>
      </w:r>
    </w:p>
    <w:p w14:paraId="08A73B9C" w14:textId="5FA1AAF3" w:rsidR="008E1C05" w:rsidRPr="005E3FD5" w:rsidRDefault="008E1C05" w:rsidP="008E1C05">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 </w:t>
      </w:r>
      <w:r w:rsidR="009F4782" w:rsidRPr="005E3FD5">
        <w:rPr>
          <w:rFonts w:ascii="Arial" w:eastAsia="Times New Roman" w:hAnsi="Arial" w:cs="Arial"/>
          <w:sz w:val="24"/>
          <w:szCs w:val="24"/>
          <w:lang w:eastAsia="ar-SA"/>
        </w:rPr>
        <w:t>ВНИМАНИЕ:</w:t>
      </w:r>
      <w:r w:rsidRPr="005E3FD5">
        <w:rPr>
          <w:rFonts w:ascii="Arial" w:eastAsia="Times New Roman" w:hAnsi="Arial" w:cs="Arial"/>
          <w:sz w:val="24"/>
          <w:szCs w:val="24"/>
          <w:lang w:eastAsia="ar-SA"/>
        </w:rPr>
        <w:t xml:space="preserve"> Любому лицу, кроме квалифицированного специалиста, опасно выполнять какие-либо действия по обслуживанию или ремонту, связанные с</w:t>
      </w:r>
      <w:r w:rsidR="009F4782" w:rsidRPr="005E3FD5">
        <w:rPr>
          <w:rFonts w:ascii="Arial" w:eastAsia="Times New Roman" w:hAnsi="Arial" w:cs="Arial"/>
          <w:sz w:val="24"/>
          <w:szCs w:val="24"/>
          <w:lang w:eastAsia="ar-SA"/>
        </w:rPr>
        <w:t>о снятием</w:t>
      </w:r>
      <w:r w:rsidRPr="005E3FD5">
        <w:rPr>
          <w:rFonts w:ascii="Arial" w:eastAsia="Times New Roman" w:hAnsi="Arial" w:cs="Arial"/>
          <w:sz w:val="24"/>
          <w:szCs w:val="24"/>
          <w:lang w:eastAsia="ar-SA"/>
        </w:rPr>
        <w:t xml:space="preserve"> крышки, которая защищает от воздействия микроволновой энергии</w:t>
      </w:r>
      <w:r w:rsidR="004D434C" w:rsidRPr="005E3FD5">
        <w:rPr>
          <w:rFonts w:ascii="Arial" w:eastAsia="Times New Roman" w:hAnsi="Arial" w:cs="Arial"/>
          <w:sz w:val="24"/>
          <w:szCs w:val="24"/>
          <w:lang w:eastAsia="ar-SA"/>
        </w:rPr>
        <w:t>.</w:t>
      </w:r>
    </w:p>
    <w:p w14:paraId="286D1FAC" w14:textId="77777777" w:rsidR="009F4782" w:rsidRPr="005E3FD5" w:rsidRDefault="009F4782" w:rsidP="008E1C05">
      <w:pPr>
        <w:widowControl w:val="0"/>
        <w:spacing w:after="0" w:line="360" w:lineRule="auto"/>
        <w:ind w:firstLine="567"/>
        <w:jc w:val="both"/>
        <w:rPr>
          <w:rFonts w:ascii="Arial" w:eastAsia="Times New Roman" w:hAnsi="Arial" w:cs="Arial"/>
          <w:sz w:val="24"/>
          <w:szCs w:val="24"/>
          <w:lang w:eastAsia="ar-SA"/>
        </w:rPr>
      </w:pPr>
    </w:p>
    <w:p w14:paraId="1F1F36AC" w14:textId="156ADCF3" w:rsidR="009F4782" w:rsidRPr="005E3FD5" w:rsidRDefault="009F4782" w:rsidP="008E1C05">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pacing w:val="40"/>
          <w:szCs w:val="24"/>
          <w:lang w:eastAsia="ar-SA"/>
        </w:rPr>
        <w:t>Примечание</w:t>
      </w:r>
      <w:r w:rsidRPr="005E3FD5">
        <w:rPr>
          <w:rFonts w:ascii="Arial" w:eastAsia="Times New Roman" w:hAnsi="Arial" w:cs="Arial"/>
          <w:szCs w:val="24"/>
          <w:lang w:eastAsia="ar-SA"/>
        </w:rPr>
        <w:t xml:space="preserve"> 101 – Данное предупреждение применимо, если при снятии какой-либо крышки значение утечки микроволнового излучения превысит значение, указанное в 32.1</w:t>
      </w:r>
      <w:r w:rsidR="004D434C" w:rsidRPr="005E3FD5">
        <w:rPr>
          <w:rFonts w:ascii="Arial" w:eastAsia="Times New Roman" w:hAnsi="Arial" w:cs="Arial"/>
          <w:szCs w:val="24"/>
          <w:lang w:eastAsia="ar-SA"/>
        </w:rPr>
        <w:t>;</w:t>
      </w:r>
    </w:p>
    <w:p w14:paraId="0B812021" w14:textId="77777777" w:rsidR="009F4782" w:rsidRPr="005E3FD5" w:rsidRDefault="009F4782" w:rsidP="008E1C05">
      <w:pPr>
        <w:widowControl w:val="0"/>
        <w:spacing w:after="0" w:line="360" w:lineRule="auto"/>
        <w:ind w:firstLine="567"/>
        <w:jc w:val="both"/>
        <w:rPr>
          <w:rFonts w:ascii="Arial" w:eastAsia="Times New Roman" w:hAnsi="Arial" w:cs="Arial"/>
          <w:sz w:val="24"/>
          <w:szCs w:val="24"/>
          <w:lang w:eastAsia="ar-SA"/>
        </w:rPr>
      </w:pPr>
    </w:p>
    <w:p w14:paraId="180525DC" w14:textId="3F1564BB" w:rsidR="008E1C05" w:rsidRPr="005E3FD5" w:rsidRDefault="008E1C05" w:rsidP="008E1C05">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 </w:t>
      </w:r>
      <w:r w:rsidR="004D434C" w:rsidRPr="005E3FD5">
        <w:rPr>
          <w:rFonts w:ascii="Arial" w:eastAsia="Times New Roman" w:hAnsi="Arial" w:cs="Arial"/>
          <w:sz w:val="24"/>
          <w:szCs w:val="24"/>
          <w:lang w:eastAsia="ar-SA"/>
        </w:rPr>
        <w:t>ВНИМАНИЕ:</w:t>
      </w:r>
      <w:r w:rsidRPr="005E3FD5">
        <w:rPr>
          <w:rFonts w:ascii="Arial" w:eastAsia="Times New Roman" w:hAnsi="Arial" w:cs="Arial"/>
          <w:sz w:val="24"/>
          <w:szCs w:val="24"/>
          <w:lang w:eastAsia="ar-SA"/>
        </w:rPr>
        <w:t xml:space="preserve"> Жидкости и другие продукты питания нельзя нагревать в герметичных емкостях, поскольку они могут взорваться</w:t>
      </w:r>
      <w:r w:rsidR="004D434C" w:rsidRPr="005E3FD5">
        <w:rPr>
          <w:rFonts w:ascii="Arial" w:eastAsia="Times New Roman" w:hAnsi="Arial" w:cs="Arial"/>
          <w:sz w:val="24"/>
          <w:szCs w:val="24"/>
          <w:lang w:eastAsia="ar-SA"/>
        </w:rPr>
        <w:t>;</w:t>
      </w:r>
    </w:p>
    <w:p w14:paraId="70AF4722" w14:textId="3E12A137" w:rsidR="000622D0" w:rsidRPr="005E3FD5" w:rsidRDefault="000622D0" w:rsidP="008E1C05">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ВНИМАНИЕ: Микроволновой нагрев напитков может привести к бурному кипению с задержкой, в этой связи следует с осторожностью обращаться с емкостью;</w:t>
      </w:r>
    </w:p>
    <w:p w14:paraId="145BE3DA" w14:textId="46C6F4A8" w:rsidR="000622D0" w:rsidRPr="005E3FD5" w:rsidRDefault="000622D0" w:rsidP="008E1C05">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 ВНИМАНИЕ: Содержимое детских бутылочек для кормления и баночек с детским </w:t>
      </w:r>
      <w:r w:rsidRPr="005E3FD5">
        <w:rPr>
          <w:rFonts w:ascii="Arial" w:eastAsia="Times New Roman" w:hAnsi="Arial" w:cs="Arial"/>
          <w:sz w:val="24"/>
          <w:szCs w:val="24"/>
          <w:lang w:eastAsia="ar-SA"/>
        </w:rPr>
        <w:lastRenderedPageBreak/>
        <w:t>питанием должно быть перемешано или взболтано, а температура продукта проверена перед употреблением, чтобы избежать ожога;</w:t>
      </w:r>
    </w:p>
    <w:p w14:paraId="7E80B198" w14:textId="50C117C7" w:rsidR="000622D0" w:rsidRPr="005E3FD5" w:rsidRDefault="000622D0" w:rsidP="008E1C05">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минимальная высота необходимого свободного пространства над верхней поверхностью печи;</w:t>
      </w:r>
    </w:p>
    <w:p w14:paraId="2A2A109A" w14:textId="61AA619E" w:rsidR="000622D0" w:rsidRPr="005E3FD5" w:rsidRDefault="000622D0" w:rsidP="008E1C05">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 использовать только посуду, предназначенную для </w:t>
      </w:r>
      <w:r w:rsidRPr="005E3FD5">
        <w:rPr>
          <w:rFonts w:ascii="Arial" w:eastAsia="Times New Roman" w:hAnsi="Arial" w:cs="Arial"/>
          <w:b/>
          <w:sz w:val="24"/>
          <w:szCs w:val="24"/>
          <w:lang w:eastAsia="ar-SA"/>
        </w:rPr>
        <w:t>микроволновых печей</w:t>
      </w:r>
      <w:r w:rsidRPr="005E3FD5">
        <w:rPr>
          <w:rFonts w:ascii="Arial" w:eastAsia="Times New Roman" w:hAnsi="Arial" w:cs="Arial"/>
          <w:sz w:val="24"/>
          <w:szCs w:val="24"/>
          <w:lang w:eastAsia="ar-SA"/>
        </w:rPr>
        <w:t>;</w:t>
      </w:r>
    </w:p>
    <w:p w14:paraId="1ABA1AFE" w14:textId="05089C52" w:rsidR="000622D0" w:rsidRPr="005E3FD5" w:rsidRDefault="007B36D0" w:rsidP="008E1C05">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при нагреве пищевых продуктов в пластиковых или бумажных контейнерах необходимо следить за печью из-за возможности возгорания;</w:t>
      </w:r>
    </w:p>
    <w:p w14:paraId="70AA32C0" w14:textId="398B8D91" w:rsidR="000622D0" w:rsidRPr="005E3FD5" w:rsidRDefault="007B36D0" w:rsidP="008E1C05">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при появлении дыма необходимо выключить прибор или отсоединить его от питания и не открывать дверцу, для того чтобы предотвратить возгорание;</w:t>
      </w:r>
    </w:p>
    <w:p w14:paraId="5B8902CA" w14:textId="77777777" w:rsidR="007B36D0" w:rsidRPr="005E3FD5" w:rsidRDefault="007B36D0" w:rsidP="007B36D0">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 яйца в скорлупе и </w:t>
      </w:r>
      <w:proofErr w:type="gramStart"/>
      <w:r w:rsidRPr="005E3FD5">
        <w:rPr>
          <w:rFonts w:ascii="Arial" w:eastAsia="Times New Roman" w:hAnsi="Arial" w:cs="Arial"/>
          <w:sz w:val="24"/>
          <w:szCs w:val="24"/>
          <w:lang w:eastAsia="ar-SA"/>
        </w:rPr>
        <w:t>целые</w:t>
      </w:r>
      <w:proofErr w:type="gramEnd"/>
      <w:r w:rsidRPr="005E3FD5">
        <w:rPr>
          <w:rFonts w:ascii="Arial" w:eastAsia="Times New Roman" w:hAnsi="Arial" w:cs="Arial"/>
          <w:sz w:val="24"/>
          <w:szCs w:val="24"/>
          <w:lang w:eastAsia="ar-SA"/>
        </w:rPr>
        <w:t xml:space="preserve"> сваренные вкрутую яйца не следует нагревать в </w:t>
      </w:r>
      <w:r w:rsidRPr="005E3FD5">
        <w:rPr>
          <w:rFonts w:ascii="Arial" w:eastAsia="Times New Roman" w:hAnsi="Arial" w:cs="Arial"/>
          <w:b/>
          <w:sz w:val="24"/>
          <w:szCs w:val="24"/>
          <w:lang w:eastAsia="ar-SA"/>
        </w:rPr>
        <w:t>микроволновых печах</w:t>
      </w:r>
      <w:r w:rsidRPr="005E3FD5">
        <w:rPr>
          <w:rFonts w:ascii="Arial" w:eastAsia="Times New Roman" w:hAnsi="Arial" w:cs="Arial"/>
          <w:sz w:val="24"/>
          <w:szCs w:val="24"/>
          <w:lang w:eastAsia="ar-SA"/>
        </w:rPr>
        <w:t>, поскольку они могут взорваться, даже после того, как микроволновой нагрев закончится;</w:t>
      </w:r>
    </w:p>
    <w:p w14:paraId="644C2708" w14:textId="77777777" w:rsidR="007B36D0" w:rsidRPr="005E3FD5" w:rsidRDefault="007B36D0" w:rsidP="007B36D0">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подробные сведения для чистки уплотнителей дверец, камер и примыкающих к ним частей;</w:t>
      </w:r>
    </w:p>
    <w:p w14:paraId="3661A25F" w14:textId="18E611F0" w:rsidR="007B36D0" w:rsidRPr="005E3FD5" w:rsidRDefault="007B36D0" w:rsidP="008E1C05">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 печь следует регулярно </w:t>
      </w:r>
      <w:proofErr w:type="gramStart"/>
      <w:r w:rsidRPr="005E3FD5">
        <w:rPr>
          <w:rFonts w:ascii="Arial" w:eastAsia="Times New Roman" w:hAnsi="Arial" w:cs="Arial"/>
          <w:sz w:val="24"/>
          <w:szCs w:val="24"/>
          <w:lang w:eastAsia="ar-SA"/>
        </w:rPr>
        <w:t>очищать и удалять</w:t>
      </w:r>
      <w:proofErr w:type="gramEnd"/>
      <w:r w:rsidRPr="005E3FD5">
        <w:rPr>
          <w:rFonts w:ascii="Arial" w:eastAsia="Times New Roman" w:hAnsi="Arial" w:cs="Arial"/>
          <w:sz w:val="24"/>
          <w:szCs w:val="24"/>
          <w:lang w:eastAsia="ar-SA"/>
        </w:rPr>
        <w:t xml:space="preserve"> любые остатки пищевых продуктов;</w:t>
      </w:r>
    </w:p>
    <w:p w14:paraId="1EE79953" w14:textId="5811CF92" w:rsidR="007B36D0" w:rsidRPr="005E3FD5" w:rsidRDefault="007B36D0" w:rsidP="008E1C05">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несвоевременная очистка печи может привести к повреждению поверхности, снижению срока службы прибора, а также к возникновению опасной ситуации;</w:t>
      </w:r>
    </w:p>
    <w:p w14:paraId="4D4AE2C1" w14:textId="3942457E" w:rsidR="007B36D0" w:rsidRPr="005E3FD5" w:rsidRDefault="00993E31" w:rsidP="008E1C05">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 использовать только температурный щуп, рекомендованный для данной печи (для приборов, имеющих средства для подключения </w:t>
      </w:r>
      <w:r w:rsidRPr="005E3FD5">
        <w:rPr>
          <w:rFonts w:ascii="Arial" w:eastAsia="Times New Roman" w:hAnsi="Arial" w:cs="Arial"/>
          <w:b/>
          <w:sz w:val="24"/>
          <w:szCs w:val="24"/>
          <w:lang w:eastAsia="ar-SA"/>
        </w:rPr>
        <w:t>термочувствительного щупа</w:t>
      </w:r>
      <w:r w:rsidRPr="005E3FD5">
        <w:rPr>
          <w:rFonts w:ascii="Arial" w:eastAsia="Times New Roman" w:hAnsi="Arial" w:cs="Arial"/>
          <w:sz w:val="24"/>
          <w:szCs w:val="24"/>
          <w:lang w:eastAsia="ar-SA"/>
        </w:rPr>
        <w:t>);</w:t>
      </w:r>
    </w:p>
    <w:p w14:paraId="501B2D34" w14:textId="690BA2EA" w:rsidR="00EE48DE" w:rsidRPr="005E3FD5" w:rsidRDefault="00EE48DE" w:rsidP="00EE48DE">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запрещается чистка приборов струей воды (относится к приборам, установленным на полу, и приборам, класс защиты которых менее IPX5);</w:t>
      </w:r>
    </w:p>
    <w:p w14:paraId="53406911" w14:textId="71E8660E" w:rsidR="00EE48DE" w:rsidRPr="005E3FD5" w:rsidRDefault="00EE48DE" w:rsidP="00EE48DE">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сообщение о допустимости эксплуатации на коммерческих транспортных средствах (для приборов, предназначенных для использования на коммерческих транспортных средствах);</w:t>
      </w:r>
    </w:p>
    <w:p w14:paraId="7E75E0DE" w14:textId="3E2A4217" w:rsidR="00EE48DE" w:rsidRPr="005E3FD5" w:rsidRDefault="00EE48DE" w:rsidP="00EE48DE">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запрещается чистить прибор с помощью пароочистителя (относится к приборам, класс защиты которых менее IPX5).</w:t>
      </w:r>
    </w:p>
    <w:p w14:paraId="415B9B2B" w14:textId="77777777" w:rsidR="007B36D0" w:rsidRPr="005E3FD5" w:rsidRDefault="007B36D0" w:rsidP="008E1C05">
      <w:pPr>
        <w:widowControl w:val="0"/>
        <w:spacing w:after="0" w:line="360" w:lineRule="auto"/>
        <w:ind w:firstLine="567"/>
        <w:jc w:val="both"/>
        <w:rPr>
          <w:rFonts w:ascii="Arial" w:eastAsia="Times New Roman" w:hAnsi="Arial" w:cs="Arial"/>
          <w:sz w:val="24"/>
          <w:szCs w:val="24"/>
          <w:lang w:eastAsia="ar-SA"/>
        </w:rPr>
      </w:pPr>
    </w:p>
    <w:p w14:paraId="49094BB2" w14:textId="58D0FE5C" w:rsidR="00FF08E1" w:rsidRPr="005E3FD5" w:rsidRDefault="00FF08E1" w:rsidP="00FF08E1">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pacing w:val="40"/>
          <w:szCs w:val="24"/>
          <w:lang w:eastAsia="ar-SA"/>
        </w:rPr>
        <w:t>Примечание</w:t>
      </w:r>
      <w:r w:rsidRPr="005E3FD5">
        <w:rPr>
          <w:rFonts w:ascii="Arial" w:eastAsia="Times New Roman" w:hAnsi="Arial" w:cs="Arial"/>
          <w:szCs w:val="24"/>
          <w:lang w:eastAsia="ar-SA"/>
        </w:rPr>
        <w:t xml:space="preserve"> 102 – Если микроволновая печь встроена в торговый автомат, данные предупреждения и инструкции могут не применяться. В </w:t>
      </w:r>
      <w:proofErr w:type="gramStart"/>
      <w:r w:rsidRPr="005E3FD5">
        <w:rPr>
          <w:rFonts w:ascii="Arial" w:eastAsia="Times New Roman" w:hAnsi="Arial" w:cs="Arial"/>
          <w:szCs w:val="24"/>
          <w:lang w:eastAsia="ar-SA"/>
        </w:rPr>
        <w:t>таком</w:t>
      </w:r>
      <w:proofErr w:type="gramEnd"/>
      <w:r w:rsidRPr="005E3FD5">
        <w:rPr>
          <w:rFonts w:ascii="Arial" w:eastAsia="Times New Roman" w:hAnsi="Arial" w:cs="Arial"/>
          <w:szCs w:val="24"/>
          <w:lang w:eastAsia="ar-SA"/>
        </w:rPr>
        <w:t xml:space="preserve"> случае наличие вышеуказанных предупреждений не требуется.</w:t>
      </w:r>
    </w:p>
    <w:p w14:paraId="04A9C5CF" w14:textId="77777777" w:rsidR="00FF08E1" w:rsidRPr="005E3FD5" w:rsidRDefault="00FF08E1" w:rsidP="008E1C05">
      <w:pPr>
        <w:widowControl w:val="0"/>
        <w:spacing w:after="0" w:line="360" w:lineRule="auto"/>
        <w:ind w:firstLine="567"/>
        <w:jc w:val="both"/>
        <w:rPr>
          <w:rFonts w:ascii="Arial" w:eastAsia="Times New Roman" w:hAnsi="Arial" w:cs="Arial"/>
          <w:sz w:val="24"/>
          <w:szCs w:val="24"/>
          <w:lang w:eastAsia="ar-SA"/>
        </w:rPr>
      </w:pPr>
    </w:p>
    <w:p w14:paraId="5B854A46" w14:textId="3BBDCD5D" w:rsidR="004567B9" w:rsidRPr="005E3FD5" w:rsidRDefault="00196C9E" w:rsidP="008E1C05">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Если символ IEC 60417-5041 (2002-10) промаркирован на приборе, его значение должно быть объяснено.</w:t>
      </w:r>
    </w:p>
    <w:p w14:paraId="7F23CFED" w14:textId="1AE958E8" w:rsidR="001765AA" w:rsidRPr="005E3FD5" w:rsidRDefault="00326FE5" w:rsidP="008E1C05">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Изготовитель должен указывать в инструкциях, предназначен ли прибор для применения </w:t>
      </w:r>
      <w:r w:rsidRPr="005E3FD5">
        <w:rPr>
          <w:rFonts w:ascii="Arial" w:eastAsia="Times New Roman" w:hAnsi="Arial" w:cs="Times New Roman"/>
          <w:sz w:val="24"/>
          <w:szCs w:val="24"/>
          <w:lang w:eastAsia="ar-SA"/>
        </w:rPr>
        <w:t xml:space="preserve">в </w:t>
      </w:r>
      <w:r w:rsidRPr="005E3FD5">
        <w:rPr>
          <w:rFonts w:ascii="Arial" w:eastAsia="Times New Roman" w:hAnsi="Arial" w:cs="Times New Roman"/>
          <w:b/>
          <w:sz w:val="24"/>
          <w:szCs w:val="24"/>
          <w:lang w:eastAsia="ar-SA"/>
        </w:rPr>
        <w:t>местах общественного питания</w:t>
      </w:r>
      <w:r w:rsidRPr="005E3FD5">
        <w:rPr>
          <w:rFonts w:ascii="Arial" w:eastAsia="Times New Roman" w:hAnsi="Arial" w:cs="Times New Roman"/>
          <w:sz w:val="24"/>
          <w:szCs w:val="24"/>
          <w:lang w:eastAsia="ar-SA"/>
        </w:rPr>
        <w:t xml:space="preserve">. </w:t>
      </w:r>
      <w:r w:rsidRPr="005E3FD5">
        <w:rPr>
          <w:rFonts w:ascii="Arial" w:eastAsia="Times New Roman" w:hAnsi="Arial" w:cs="Arial"/>
          <w:sz w:val="24"/>
          <w:szCs w:val="24"/>
          <w:lang w:eastAsia="ar-SA"/>
        </w:rPr>
        <w:t xml:space="preserve">В </w:t>
      </w:r>
      <w:proofErr w:type="gramStart"/>
      <w:r w:rsidRPr="005E3FD5">
        <w:rPr>
          <w:rFonts w:ascii="Arial" w:eastAsia="Times New Roman" w:hAnsi="Arial" w:cs="Arial"/>
          <w:sz w:val="24"/>
          <w:szCs w:val="24"/>
          <w:lang w:eastAsia="ar-SA"/>
        </w:rPr>
        <w:t>этом</w:t>
      </w:r>
      <w:proofErr w:type="gramEnd"/>
      <w:r w:rsidRPr="005E3FD5">
        <w:rPr>
          <w:rFonts w:ascii="Arial" w:eastAsia="Times New Roman" w:hAnsi="Arial" w:cs="Arial"/>
          <w:sz w:val="24"/>
          <w:szCs w:val="24"/>
          <w:lang w:eastAsia="ar-SA"/>
        </w:rPr>
        <w:t xml:space="preserve"> случае должно быть указано</w:t>
      </w:r>
      <w:r w:rsidR="008E1C05" w:rsidRPr="005E3FD5">
        <w:rPr>
          <w:rFonts w:ascii="Arial" w:eastAsia="Times New Roman" w:hAnsi="Arial" w:cs="Arial"/>
          <w:sz w:val="24"/>
          <w:szCs w:val="24"/>
          <w:lang w:eastAsia="ar-SA"/>
        </w:rPr>
        <w:t xml:space="preserve">, </w:t>
      </w:r>
      <w:r w:rsidR="008E1C05" w:rsidRPr="005E3FD5">
        <w:rPr>
          <w:rFonts w:ascii="Arial" w:eastAsia="Times New Roman" w:hAnsi="Arial" w:cs="Arial"/>
          <w:sz w:val="24"/>
          <w:szCs w:val="24"/>
          <w:lang w:eastAsia="ar-SA"/>
        </w:rPr>
        <w:lastRenderedPageBreak/>
        <w:t>предназначен ли</w:t>
      </w:r>
      <w:r w:rsidRPr="005E3FD5">
        <w:rPr>
          <w:rFonts w:ascii="Arial" w:eastAsia="Times New Roman" w:hAnsi="Arial" w:cs="Arial"/>
          <w:sz w:val="24"/>
          <w:szCs w:val="24"/>
          <w:lang w:eastAsia="ar-SA"/>
        </w:rPr>
        <w:t xml:space="preserve"> прибор </w:t>
      </w:r>
      <w:r w:rsidR="008E1C05" w:rsidRPr="005E3FD5">
        <w:rPr>
          <w:rFonts w:ascii="Arial" w:eastAsia="Times New Roman" w:hAnsi="Arial" w:cs="Arial"/>
          <w:sz w:val="24"/>
          <w:szCs w:val="24"/>
          <w:lang w:eastAsia="ar-SA"/>
        </w:rPr>
        <w:t xml:space="preserve">для </w:t>
      </w:r>
      <w:r w:rsidR="001765AA" w:rsidRPr="005E3FD5">
        <w:rPr>
          <w:rFonts w:ascii="Arial" w:eastAsia="Times New Roman" w:hAnsi="Arial" w:cs="Arial"/>
          <w:sz w:val="24"/>
          <w:szCs w:val="24"/>
          <w:lang w:eastAsia="ar-SA"/>
        </w:rPr>
        <w:t>установки на высоте менее 850 мм от пола.</w:t>
      </w:r>
    </w:p>
    <w:p w14:paraId="27F3B8A6" w14:textId="742C0088" w:rsidR="00326FE5" w:rsidRPr="005E3FD5" w:rsidRDefault="00326FE5" w:rsidP="00326FE5">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Если прибор не предназначен для применения </w:t>
      </w:r>
      <w:r w:rsidRPr="005E3FD5">
        <w:rPr>
          <w:rFonts w:ascii="Arial" w:eastAsia="Times New Roman" w:hAnsi="Arial" w:cs="Times New Roman"/>
          <w:sz w:val="24"/>
          <w:szCs w:val="24"/>
          <w:lang w:eastAsia="ar-SA"/>
        </w:rPr>
        <w:t xml:space="preserve">в </w:t>
      </w:r>
      <w:r w:rsidRPr="005E3FD5">
        <w:rPr>
          <w:rFonts w:ascii="Arial" w:eastAsia="Times New Roman" w:hAnsi="Arial" w:cs="Times New Roman"/>
          <w:b/>
          <w:sz w:val="24"/>
          <w:szCs w:val="24"/>
          <w:lang w:eastAsia="ar-SA"/>
        </w:rPr>
        <w:t>местах общественного питания</w:t>
      </w:r>
      <w:r w:rsidRPr="005E3FD5">
        <w:rPr>
          <w:rFonts w:ascii="Arial" w:eastAsia="Times New Roman" w:hAnsi="Arial" w:cs="Arial"/>
          <w:sz w:val="24"/>
          <w:szCs w:val="24"/>
          <w:lang w:eastAsia="ar-SA"/>
        </w:rPr>
        <w:t>, инструкции должны содержать следующее:</w:t>
      </w:r>
    </w:p>
    <w:p w14:paraId="1E5022BF" w14:textId="236D77E7" w:rsidR="00326FE5" w:rsidRPr="005E3FD5" w:rsidRDefault="00326FE5" w:rsidP="008E1C05">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ВНИМАНИЕ: Прибор не предназначен для применения </w:t>
      </w:r>
      <w:r w:rsidRPr="005E3FD5">
        <w:rPr>
          <w:rFonts w:ascii="Arial" w:eastAsia="Times New Roman" w:hAnsi="Arial" w:cs="Times New Roman"/>
          <w:sz w:val="24"/>
          <w:szCs w:val="24"/>
          <w:lang w:eastAsia="ar-SA"/>
        </w:rPr>
        <w:t xml:space="preserve">в </w:t>
      </w:r>
      <w:r w:rsidRPr="005E3FD5">
        <w:rPr>
          <w:rFonts w:ascii="Arial" w:eastAsia="Times New Roman" w:hAnsi="Arial" w:cs="Times New Roman"/>
          <w:b/>
          <w:sz w:val="24"/>
          <w:szCs w:val="24"/>
          <w:lang w:eastAsia="ar-SA"/>
        </w:rPr>
        <w:t>местах общественного питания.</w:t>
      </w:r>
    </w:p>
    <w:p w14:paraId="0351C585" w14:textId="77777777" w:rsidR="00326FE5" w:rsidRPr="005E3FD5" w:rsidRDefault="00326FE5" w:rsidP="008E1C05">
      <w:pPr>
        <w:widowControl w:val="0"/>
        <w:spacing w:after="0" w:line="360" w:lineRule="auto"/>
        <w:ind w:firstLine="567"/>
        <w:jc w:val="both"/>
        <w:rPr>
          <w:rFonts w:ascii="Arial" w:eastAsia="Times New Roman" w:hAnsi="Arial" w:cs="Arial"/>
          <w:sz w:val="24"/>
          <w:szCs w:val="24"/>
          <w:lang w:eastAsia="ar-SA"/>
        </w:rPr>
      </w:pPr>
    </w:p>
    <w:p w14:paraId="399D9935" w14:textId="08393CD9" w:rsidR="00326FE5" w:rsidRPr="005E3FD5" w:rsidRDefault="009F41DB" w:rsidP="008E1C05">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7.12.1 </w:t>
      </w:r>
      <w:r w:rsidRPr="005E3FD5">
        <w:rPr>
          <w:rFonts w:ascii="Arial" w:eastAsia="Times New Roman" w:hAnsi="Arial" w:cs="Arial"/>
          <w:i/>
          <w:sz w:val="24"/>
          <w:szCs w:val="24"/>
          <w:lang w:eastAsia="ar-SA"/>
        </w:rPr>
        <w:t>Дополнение</w:t>
      </w:r>
    </w:p>
    <w:p w14:paraId="4492147A" w14:textId="709E531B" w:rsidR="00326FE5" w:rsidRPr="005E3FD5" w:rsidRDefault="009F41DB" w:rsidP="008E1C05">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Если </w:t>
      </w:r>
      <w:r w:rsidRPr="005E3FD5">
        <w:rPr>
          <w:rFonts w:ascii="Arial" w:eastAsia="Times New Roman" w:hAnsi="Arial" w:cs="Arial"/>
          <w:b/>
          <w:sz w:val="24"/>
          <w:szCs w:val="24"/>
          <w:lang w:eastAsia="ar-SA"/>
        </w:rPr>
        <w:t>микроволновую печь</w:t>
      </w:r>
      <w:r w:rsidRPr="005E3FD5">
        <w:rPr>
          <w:rFonts w:ascii="Arial" w:eastAsia="Times New Roman" w:hAnsi="Arial" w:cs="Arial"/>
          <w:sz w:val="24"/>
          <w:szCs w:val="24"/>
          <w:lang w:eastAsia="ar-SA"/>
        </w:rPr>
        <w:t xml:space="preserve"> можно устанавливать на другую </w:t>
      </w:r>
      <w:r w:rsidRPr="005E3FD5">
        <w:rPr>
          <w:rFonts w:ascii="Arial" w:eastAsia="Times New Roman" w:hAnsi="Arial" w:cs="Arial"/>
          <w:b/>
          <w:sz w:val="24"/>
          <w:szCs w:val="24"/>
          <w:lang w:eastAsia="ar-SA"/>
        </w:rPr>
        <w:t>микроволновую печь</w:t>
      </w:r>
      <w:r w:rsidRPr="005E3FD5">
        <w:rPr>
          <w:rFonts w:ascii="Arial" w:eastAsia="Times New Roman" w:hAnsi="Arial" w:cs="Arial"/>
          <w:sz w:val="24"/>
          <w:szCs w:val="24"/>
          <w:lang w:eastAsia="ar-SA"/>
        </w:rPr>
        <w:t xml:space="preserve">, в инструкции должны быть указаны модели или типы подходящих </w:t>
      </w:r>
      <w:r w:rsidRPr="005E3FD5">
        <w:rPr>
          <w:rFonts w:ascii="Arial" w:eastAsia="Times New Roman" w:hAnsi="Arial" w:cs="Arial"/>
          <w:b/>
          <w:sz w:val="24"/>
          <w:szCs w:val="24"/>
          <w:lang w:eastAsia="ar-SA"/>
        </w:rPr>
        <w:t>микроволновых печей</w:t>
      </w:r>
      <w:r w:rsidRPr="005E3FD5">
        <w:rPr>
          <w:rFonts w:ascii="Arial" w:eastAsia="Times New Roman" w:hAnsi="Arial" w:cs="Arial"/>
          <w:sz w:val="24"/>
          <w:szCs w:val="24"/>
          <w:lang w:eastAsia="ar-SA"/>
        </w:rPr>
        <w:t xml:space="preserve">. В инструкции должно быть указано, как правильно использовать крепежные приспособления (при их наличии). В инструкции также должно быть указано максимальное количество </w:t>
      </w:r>
      <w:r w:rsidRPr="005E3FD5">
        <w:rPr>
          <w:rFonts w:ascii="Arial" w:eastAsia="Times New Roman" w:hAnsi="Arial" w:cs="Arial"/>
          <w:b/>
          <w:sz w:val="24"/>
          <w:szCs w:val="24"/>
          <w:lang w:eastAsia="ar-SA"/>
        </w:rPr>
        <w:t>микроволновых печей</w:t>
      </w:r>
      <w:r w:rsidRPr="005E3FD5">
        <w:rPr>
          <w:rFonts w:ascii="Arial" w:eastAsia="Times New Roman" w:hAnsi="Arial" w:cs="Arial"/>
          <w:sz w:val="24"/>
          <w:szCs w:val="24"/>
          <w:lang w:eastAsia="ar-SA"/>
        </w:rPr>
        <w:t>, установленных друг на друга.</w:t>
      </w:r>
    </w:p>
    <w:p w14:paraId="0993DE26" w14:textId="77777777" w:rsidR="008E1C05" w:rsidRPr="005E3FD5" w:rsidRDefault="008E1C05" w:rsidP="008E1C05">
      <w:pPr>
        <w:widowControl w:val="0"/>
        <w:spacing w:after="0" w:line="360" w:lineRule="auto"/>
        <w:ind w:firstLine="567"/>
        <w:jc w:val="both"/>
        <w:rPr>
          <w:rFonts w:ascii="Arial" w:eastAsia="Times New Roman" w:hAnsi="Arial" w:cs="Arial"/>
          <w:sz w:val="24"/>
          <w:szCs w:val="24"/>
          <w:lang w:eastAsia="ar-SA"/>
        </w:rPr>
      </w:pPr>
    </w:p>
    <w:p w14:paraId="08BE0D89" w14:textId="77777777" w:rsidR="008E1C05" w:rsidRPr="005E3FD5" w:rsidRDefault="008E1C05" w:rsidP="008E1C05">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7.14 </w:t>
      </w:r>
      <w:r w:rsidRPr="005E3FD5">
        <w:rPr>
          <w:rFonts w:ascii="Arial" w:eastAsia="Times New Roman" w:hAnsi="Arial" w:cs="Arial"/>
          <w:i/>
          <w:sz w:val="24"/>
          <w:szCs w:val="24"/>
          <w:lang w:eastAsia="ar-SA"/>
        </w:rPr>
        <w:t>Дополнение</w:t>
      </w:r>
    </w:p>
    <w:p w14:paraId="427F8450" w14:textId="77777777" w:rsidR="008E1C05" w:rsidRPr="005E3FD5" w:rsidRDefault="008E1C05" w:rsidP="008E1C05">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Высота букв предупреждения, указанного в 7.1, должна быть не менее 3 мм.</w:t>
      </w:r>
    </w:p>
    <w:p w14:paraId="1487F993" w14:textId="2A8B58A3" w:rsidR="00CE76BA" w:rsidRPr="005E3FD5" w:rsidRDefault="00CE76BA" w:rsidP="008E1C05">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Высота букв предупреждения, указанного в 7.101, должна быть не менее 5 мм.</w:t>
      </w:r>
    </w:p>
    <w:p w14:paraId="14885133" w14:textId="672D9A57" w:rsidR="009621B1" w:rsidRPr="005E3FD5" w:rsidRDefault="009621B1" w:rsidP="008E1C05">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Высота символа IEC 60417-5041 (2002-10) должна быть не менее 1</w:t>
      </w:r>
      <w:r w:rsidR="00CE76BA" w:rsidRPr="005E3FD5">
        <w:rPr>
          <w:rFonts w:ascii="Arial" w:eastAsia="Times New Roman" w:hAnsi="Arial" w:cs="Arial"/>
          <w:sz w:val="24"/>
          <w:szCs w:val="24"/>
          <w:lang w:eastAsia="ar-SA"/>
        </w:rPr>
        <w:t>2</w:t>
      </w:r>
      <w:r w:rsidRPr="005E3FD5">
        <w:rPr>
          <w:rFonts w:ascii="Arial" w:eastAsia="Times New Roman" w:hAnsi="Arial" w:cs="Arial"/>
          <w:sz w:val="24"/>
          <w:szCs w:val="24"/>
          <w:lang w:eastAsia="ar-SA"/>
        </w:rPr>
        <w:t xml:space="preserve"> мм.</w:t>
      </w:r>
    </w:p>
    <w:p w14:paraId="5EEEB97E" w14:textId="77777777" w:rsidR="007F19FC" w:rsidRPr="005E3FD5" w:rsidRDefault="007F19FC" w:rsidP="00086F22">
      <w:pPr>
        <w:widowControl w:val="0"/>
        <w:spacing w:after="0" w:line="360" w:lineRule="auto"/>
        <w:ind w:firstLine="567"/>
        <w:jc w:val="both"/>
        <w:rPr>
          <w:rFonts w:ascii="Arial" w:eastAsia="Times New Roman" w:hAnsi="Arial" w:cs="Arial"/>
          <w:sz w:val="24"/>
          <w:szCs w:val="24"/>
          <w:lang w:eastAsia="ar-SA"/>
        </w:rPr>
      </w:pPr>
    </w:p>
    <w:p w14:paraId="7EBF3A05" w14:textId="6F581498" w:rsidR="009621B1" w:rsidRPr="005E3FD5" w:rsidRDefault="009621B1" w:rsidP="009621B1">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7.15 </w:t>
      </w:r>
      <w:r w:rsidRPr="005E3FD5">
        <w:rPr>
          <w:rFonts w:ascii="Arial" w:eastAsia="Times New Roman" w:hAnsi="Arial" w:cs="Arial"/>
          <w:i/>
          <w:sz w:val="24"/>
          <w:szCs w:val="24"/>
          <w:lang w:eastAsia="ar-SA"/>
        </w:rPr>
        <w:t>Дополнение</w:t>
      </w:r>
    </w:p>
    <w:p w14:paraId="74B74FAE" w14:textId="25160DA8" w:rsidR="009621B1" w:rsidRPr="005E3FD5" w:rsidRDefault="00A76E28" w:rsidP="00086F22">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М</w:t>
      </w:r>
      <w:r w:rsidR="009621B1" w:rsidRPr="005E3FD5">
        <w:rPr>
          <w:rFonts w:ascii="Arial" w:eastAsia="Times New Roman" w:hAnsi="Arial" w:cs="Arial"/>
          <w:sz w:val="24"/>
          <w:szCs w:val="24"/>
          <w:lang w:eastAsia="ar-SA"/>
        </w:rPr>
        <w:t xml:space="preserve">аркировка </w:t>
      </w:r>
      <w:r w:rsidRPr="005E3FD5">
        <w:rPr>
          <w:rFonts w:ascii="Arial" w:eastAsia="Times New Roman" w:hAnsi="Arial" w:cs="Arial"/>
          <w:sz w:val="24"/>
          <w:szCs w:val="24"/>
          <w:lang w:eastAsia="ar-SA"/>
        </w:rPr>
        <w:t xml:space="preserve">предупреждения о </w:t>
      </w:r>
      <w:r w:rsidR="009621B1" w:rsidRPr="005E3FD5">
        <w:rPr>
          <w:rFonts w:ascii="Arial" w:eastAsia="Times New Roman" w:hAnsi="Arial" w:cs="Arial"/>
          <w:sz w:val="24"/>
          <w:szCs w:val="24"/>
          <w:lang w:eastAsia="ar-SA"/>
        </w:rPr>
        <w:t>горячей поверхности, указанная в 7.1, или символ</w:t>
      </w:r>
      <w:r w:rsidRPr="005E3FD5">
        <w:rPr>
          <w:rFonts w:ascii="Arial" w:eastAsia="Times New Roman" w:hAnsi="Arial" w:cs="Arial"/>
          <w:sz w:val="24"/>
          <w:szCs w:val="24"/>
          <w:lang w:eastAsia="ar-SA"/>
        </w:rPr>
        <w:t>а</w:t>
      </w:r>
      <w:r w:rsidR="009621B1" w:rsidRPr="005E3FD5">
        <w:rPr>
          <w:rFonts w:ascii="Arial" w:eastAsia="Times New Roman" w:hAnsi="Arial" w:cs="Arial"/>
          <w:sz w:val="24"/>
          <w:szCs w:val="24"/>
          <w:lang w:eastAsia="ar-SA"/>
        </w:rPr>
        <w:t xml:space="preserve"> IEC 60417-5041 (2002-10), должна быть </w:t>
      </w:r>
      <w:r w:rsidRPr="005E3FD5">
        <w:rPr>
          <w:rFonts w:ascii="Arial" w:eastAsia="Times New Roman" w:hAnsi="Arial" w:cs="Arial"/>
          <w:sz w:val="24"/>
          <w:szCs w:val="24"/>
          <w:lang w:eastAsia="ar-SA"/>
        </w:rPr>
        <w:t>видима при работе прибора при нормальных условиях</w:t>
      </w:r>
      <w:r w:rsidR="009621B1" w:rsidRPr="005E3FD5">
        <w:rPr>
          <w:rFonts w:ascii="Arial" w:eastAsia="Times New Roman" w:hAnsi="Arial" w:cs="Arial"/>
          <w:sz w:val="24"/>
          <w:szCs w:val="24"/>
          <w:lang w:eastAsia="ar-SA"/>
        </w:rPr>
        <w:t xml:space="preserve">, в том числе при включении любого выключателя, регулировке любого элемента управления или открытии крышки, выдвижного ящика или дверцы. </w:t>
      </w:r>
      <w:r w:rsidRPr="005E3FD5">
        <w:rPr>
          <w:rFonts w:ascii="Arial" w:eastAsia="Times New Roman" w:hAnsi="Arial" w:cs="Arial"/>
          <w:sz w:val="24"/>
          <w:szCs w:val="24"/>
          <w:lang w:eastAsia="ar-SA"/>
        </w:rPr>
        <w:t>Недопустимо размещать маркировку на</w:t>
      </w:r>
      <w:r w:rsidR="009621B1" w:rsidRPr="005E3FD5">
        <w:rPr>
          <w:rFonts w:ascii="Arial" w:eastAsia="Times New Roman" w:hAnsi="Arial" w:cs="Arial"/>
          <w:sz w:val="24"/>
          <w:szCs w:val="24"/>
          <w:lang w:eastAsia="ar-SA"/>
        </w:rPr>
        <w:t xml:space="preserve"> поверхностях, на которые не распространяются ограничения, указанные в таблицах 3</w:t>
      </w:r>
      <w:r w:rsidR="00CE76BA" w:rsidRPr="005E3FD5">
        <w:rPr>
          <w:rFonts w:ascii="Arial" w:eastAsia="Times New Roman" w:hAnsi="Arial" w:cs="Arial"/>
          <w:sz w:val="24"/>
          <w:szCs w:val="24"/>
          <w:lang w:eastAsia="ar-SA"/>
        </w:rPr>
        <w:t>, 101</w:t>
      </w:r>
      <w:r w:rsidR="009621B1" w:rsidRPr="005E3FD5">
        <w:rPr>
          <w:rFonts w:ascii="Arial" w:eastAsia="Times New Roman" w:hAnsi="Arial" w:cs="Arial"/>
          <w:sz w:val="24"/>
          <w:szCs w:val="24"/>
          <w:lang w:eastAsia="ar-SA"/>
        </w:rPr>
        <w:t xml:space="preserve"> и 10</w:t>
      </w:r>
      <w:r w:rsidR="00CE76BA" w:rsidRPr="005E3FD5">
        <w:rPr>
          <w:rFonts w:ascii="Arial" w:eastAsia="Times New Roman" w:hAnsi="Arial" w:cs="Arial"/>
          <w:sz w:val="24"/>
          <w:szCs w:val="24"/>
          <w:lang w:eastAsia="ar-SA"/>
        </w:rPr>
        <w:t>2</w:t>
      </w:r>
      <w:r w:rsidR="009621B1" w:rsidRPr="005E3FD5">
        <w:rPr>
          <w:rFonts w:ascii="Arial" w:eastAsia="Times New Roman" w:hAnsi="Arial" w:cs="Arial"/>
          <w:sz w:val="24"/>
          <w:szCs w:val="24"/>
          <w:lang w:eastAsia="ar-SA"/>
        </w:rPr>
        <w:t>.</w:t>
      </w:r>
    </w:p>
    <w:p w14:paraId="31CC4DBA" w14:textId="77777777" w:rsidR="00CE76BA" w:rsidRPr="005E3FD5" w:rsidRDefault="00CE76BA" w:rsidP="00086F22">
      <w:pPr>
        <w:widowControl w:val="0"/>
        <w:spacing w:after="0" w:line="360" w:lineRule="auto"/>
        <w:ind w:firstLine="567"/>
        <w:jc w:val="both"/>
        <w:rPr>
          <w:rFonts w:ascii="Arial" w:eastAsia="Times New Roman" w:hAnsi="Arial" w:cs="Arial"/>
          <w:sz w:val="24"/>
          <w:szCs w:val="24"/>
          <w:lang w:eastAsia="ar-SA"/>
        </w:rPr>
      </w:pPr>
    </w:p>
    <w:p w14:paraId="44303874" w14:textId="2F6CA135" w:rsidR="00CE76BA" w:rsidRPr="005E3FD5" w:rsidRDefault="00CE76BA" w:rsidP="00CE76BA">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7.101 Необходимо предоставлять этикетку вместе с инструкцией по ее креплению на видном месте рядом с прибором. Этикетка должна содержать следующую информацию:</w:t>
      </w:r>
    </w:p>
    <w:p w14:paraId="0CE7BBAE" w14:textId="77777777" w:rsidR="00CE76BA" w:rsidRPr="005E3FD5" w:rsidRDefault="00CE76BA" w:rsidP="00CE76BA">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ВНИМАНИЕ: Жидкости и другие продукты питания нельзя нагревать в герметичных емкостях, поскольку они могут взорваться;</w:t>
      </w:r>
    </w:p>
    <w:p w14:paraId="3117B7A3" w14:textId="66189506" w:rsidR="00CE76BA" w:rsidRPr="005E3FD5" w:rsidRDefault="00CE76BA" w:rsidP="00CE76BA">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 ВНИМАНИЕ: Микроволновой нагрев напитков может привести к </w:t>
      </w:r>
      <w:r w:rsidR="0092374C" w:rsidRPr="005E3FD5">
        <w:rPr>
          <w:rFonts w:ascii="Arial" w:eastAsia="Times New Roman" w:hAnsi="Arial" w:cs="Arial"/>
          <w:sz w:val="24"/>
          <w:szCs w:val="24"/>
          <w:lang w:eastAsia="ar-SA"/>
        </w:rPr>
        <w:t>замедленному бурному кипению</w:t>
      </w:r>
      <w:r w:rsidRPr="005E3FD5">
        <w:rPr>
          <w:rFonts w:ascii="Arial" w:eastAsia="Times New Roman" w:hAnsi="Arial" w:cs="Arial"/>
          <w:sz w:val="24"/>
          <w:szCs w:val="24"/>
          <w:lang w:eastAsia="ar-SA"/>
        </w:rPr>
        <w:t>, в этой связи следует с осторожностью обращаться с емкостью;</w:t>
      </w:r>
    </w:p>
    <w:p w14:paraId="08F28D3D" w14:textId="36631382" w:rsidR="00CE76BA" w:rsidRPr="005E3FD5" w:rsidRDefault="00CE76BA" w:rsidP="00CE76BA">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 ВНИМАНИЕ: Содержимое детских бутылочек для кормления и баночек с детским </w:t>
      </w:r>
      <w:r w:rsidRPr="005E3FD5">
        <w:rPr>
          <w:rFonts w:ascii="Arial" w:eastAsia="Times New Roman" w:hAnsi="Arial" w:cs="Arial"/>
          <w:sz w:val="24"/>
          <w:szCs w:val="24"/>
          <w:lang w:eastAsia="ar-SA"/>
        </w:rPr>
        <w:lastRenderedPageBreak/>
        <w:t>питанием должно быть перемешано или взболтано, а температура продукта проверена перед употреблением, чтобы</w:t>
      </w:r>
      <w:r w:rsidR="0092374C" w:rsidRPr="005E3FD5">
        <w:rPr>
          <w:rFonts w:ascii="Arial" w:eastAsia="Times New Roman" w:hAnsi="Arial" w:cs="Arial"/>
          <w:sz w:val="24"/>
          <w:szCs w:val="24"/>
          <w:lang w:eastAsia="ar-SA"/>
        </w:rPr>
        <w:t xml:space="preserve"> избежать ожога.</w:t>
      </w:r>
    </w:p>
    <w:p w14:paraId="05CE94E4" w14:textId="140BE539" w:rsidR="00CE76BA" w:rsidRPr="005E3FD5" w:rsidRDefault="00CE76BA" w:rsidP="00CE76BA">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Соответствие проверяют осмотром.</w:t>
      </w:r>
    </w:p>
    <w:p w14:paraId="79924529" w14:textId="77777777" w:rsidR="009621B1" w:rsidRPr="005E3FD5" w:rsidRDefault="009621B1" w:rsidP="00086F22">
      <w:pPr>
        <w:widowControl w:val="0"/>
        <w:spacing w:after="0" w:line="360" w:lineRule="auto"/>
        <w:ind w:firstLine="567"/>
        <w:jc w:val="both"/>
        <w:rPr>
          <w:rFonts w:ascii="Arial" w:eastAsia="Times New Roman" w:hAnsi="Arial" w:cs="Arial"/>
          <w:sz w:val="24"/>
          <w:szCs w:val="24"/>
          <w:lang w:eastAsia="ar-SA"/>
        </w:rPr>
      </w:pPr>
    </w:p>
    <w:p w14:paraId="7363C73A" w14:textId="77777777" w:rsidR="00E52327" w:rsidRPr="005E3FD5" w:rsidRDefault="00E52327" w:rsidP="000B0D04">
      <w:pPr>
        <w:widowControl w:val="0"/>
        <w:spacing w:after="0" w:line="360" w:lineRule="auto"/>
        <w:ind w:firstLine="567"/>
        <w:jc w:val="both"/>
        <w:rPr>
          <w:rFonts w:ascii="Arial" w:eastAsia="Times New Roman" w:hAnsi="Arial" w:cs="Arial"/>
          <w:b/>
          <w:sz w:val="28"/>
          <w:szCs w:val="24"/>
          <w:lang w:eastAsia="ar-SA"/>
        </w:rPr>
      </w:pPr>
      <w:r w:rsidRPr="005E3FD5">
        <w:rPr>
          <w:rFonts w:ascii="Arial" w:eastAsia="Times New Roman" w:hAnsi="Arial" w:cs="Arial"/>
          <w:b/>
          <w:sz w:val="28"/>
          <w:szCs w:val="24"/>
          <w:lang w:eastAsia="ar-SA"/>
        </w:rPr>
        <w:t>8 Защита от доступа к токоведущим частям</w:t>
      </w:r>
    </w:p>
    <w:p w14:paraId="13BCB348" w14:textId="7DD828F4" w:rsidR="00E52327" w:rsidRPr="005E3FD5" w:rsidRDefault="000866BC" w:rsidP="000B0D04">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Применяют данный раздел части 1, за исключением следующего.</w:t>
      </w:r>
    </w:p>
    <w:p w14:paraId="138B2CFA" w14:textId="77777777" w:rsidR="000866BC" w:rsidRPr="005E3FD5" w:rsidRDefault="000866BC" w:rsidP="000866BC">
      <w:pPr>
        <w:widowControl w:val="0"/>
        <w:spacing w:after="0" w:line="360" w:lineRule="auto"/>
        <w:ind w:firstLine="567"/>
        <w:jc w:val="both"/>
        <w:rPr>
          <w:rFonts w:ascii="Arial" w:eastAsia="Times New Roman" w:hAnsi="Arial" w:cs="Arial"/>
          <w:sz w:val="24"/>
          <w:szCs w:val="24"/>
          <w:lang w:eastAsia="ar-SA"/>
        </w:rPr>
      </w:pPr>
    </w:p>
    <w:p w14:paraId="37DAED00" w14:textId="77777777" w:rsidR="005B5AE5" w:rsidRPr="005E3FD5" w:rsidRDefault="005B5AE5" w:rsidP="005B5AE5">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8.1.1 </w:t>
      </w:r>
      <w:r w:rsidRPr="005E3FD5">
        <w:rPr>
          <w:rFonts w:ascii="Arial" w:eastAsia="Times New Roman" w:hAnsi="Arial" w:cs="Arial"/>
          <w:i/>
          <w:sz w:val="24"/>
          <w:szCs w:val="24"/>
          <w:lang w:eastAsia="ar-SA"/>
        </w:rPr>
        <w:t>Дополнение</w:t>
      </w:r>
    </w:p>
    <w:p w14:paraId="187A62D7" w14:textId="4A4D1CF6" w:rsidR="008D61EA" w:rsidRPr="005E3FD5" w:rsidRDefault="008D61EA" w:rsidP="00375772">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Для приборов, предназначенных для использования </w:t>
      </w:r>
      <w:r w:rsidRPr="005E3FD5">
        <w:rPr>
          <w:rFonts w:ascii="Arial" w:eastAsia="Times New Roman" w:hAnsi="Arial" w:cs="Times New Roman"/>
          <w:i/>
          <w:sz w:val="24"/>
          <w:szCs w:val="24"/>
          <w:lang w:eastAsia="ar-SA"/>
        </w:rPr>
        <w:t xml:space="preserve">в </w:t>
      </w:r>
      <w:r w:rsidRPr="005E3FD5">
        <w:rPr>
          <w:rFonts w:ascii="Arial" w:eastAsia="Times New Roman" w:hAnsi="Arial" w:cs="Times New Roman"/>
          <w:b/>
          <w:i/>
          <w:sz w:val="24"/>
          <w:szCs w:val="24"/>
          <w:lang w:eastAsia="ar-SA"/>
        </w:rPr>
        <w:t>местах общественного питания</w:t>
      </w:r>
      <w:r w:rsidRPr="005E3FD5">
        <w:rPr>
          <w:rFonts w:ascii="Arial" w:eastAsia="Times New Roman" w:hAnsi="Arial" w:cs="Arial"/>
          <w:i/>
          <w:sz w:val="24"/>
          <w:szCs w:val="24"/>
          <w:lang w:eastAsia="ar-SA"/>
        </w:rPr>
        <w:t>, применяют испытательный щуп 18 по IEC 61032.</w:t>
      </w:r>
    </w:p>
    <w:p w14:paraId="26B0AE93" w14:textId="77777777" w:rsidR="005B5AE5" w:rsidRPr="005E3FD5" w:rsidRDefault="005B5AE5" w:rsidP="005B5AE5">
      <w:pPr>
        <w:widowControl w:val="0"/>
        <w:spacing w:after="0" w:line="360" w:lineRule="auto"/>
        <w:ind w:firstLine="567"/>
        <w:jc w:val="both"/>
        <w:rPr>
          <w:rFonts w:ascii="Arial" w:eastAsia="Times New Roman" w:hAnsi="Arial" w:cs="Arial"/>
          <w:sz w:val="24"/>
          <w:szCs w:val="24"/>
          <w:lang w:eastAsia="ar-SA"/>
        </w:rPr>
      </w:pPr>
    </w:p>
    <w:p w14:paraId="49367A5E" w14:textId="77777777" w:rsidR="00E52327" w:rsidRPr="005E3FD5" w:rsidRDefault="00E52327" w:rsidP="000B0D04">
      <w:pPr>
        <w:widowControl w:val="0"/>
        <w:spacing w:after="0" w:line="360" w:lineRule="auto"/>
        <w:ind w:firstLine="567"/>
        <w:jc w:val="both"/>
        <w:rPr>
          <w:rFonts w:ascii="Arial" w:eastAsia="Times New Roman" w:hAnsi="Arial" w:cs="Arial"/>
          <w:b/>
          <w:sz w:val="28"/>
          <w:szCs w:val="24"/>
          <w:lang w:eastAsia="ar-SA"/>
        </w:rPr>
      </w:pPr>
      <w:r w:rsidRPr="005E3FD5">
        <w:rPr>
          <w:rFonts w:ascii="Arial" w:eastAsia="Times New Roman" w:hAnsi="Arial" w:cs="Arial"/>
          <w:b/>
          <w:sz w:val="28"/>
          <w:szCs w:val="24"/>
          <w:lang w:eastAsia="ar-SA"/>
        </w:rPr>
        <w:t>9 Пуск электромеханических приборов</w:t>
      </w:r>
    </w:p>
    <w:p w14:paraId="2CBD9F0D" w14:textId="29EDFF76" w:rsidR="00E52327" w:rsidRPr="005E3FD5" w:rsidRDefault="00375772" w:rsidP="000B0D04">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Данный раздел части 1 не применяют.</w:t>
      </w:r>
    </w:p>
    <w:p w14:paraId="5400BAF9" w14:textId="77777777" w:rsidR="00C15771" w:rsidRPr="005E3FD5" w:rsidRDefault="00C15771" w:rsidP="000B0D04">
      <w:pPr>
        <w:widowControl w:val="0"/>
        <w:spacing w:after="0" w:line="360" w:lineRule="auto"/>
        <w:ind w:firstLine="567"/>
        <w:jc w:val="both"/>
        <w:rPr>
          <w:rFonts w:ascii="Arial" w:eastAsia="Times New Roman" w:hAnsi="Arial" w:cs="Arial"/>
          <w:sz w:val="24"/>
          <w:szCs w:val="24"/>
          <w:lang w:eastAsia="ar-SA"/>
        </w:rPr>
      </w:pPr>
    </w:p>
    <w:p w14:paraId="018B76FD" w14:textId="77777777" w:rsidR="00E52327" w:rsidRPr="005E3FD5" w:rsidRDefault="00E52327" w:rsidP="000B0D04">
      <w:pPr>
        <w:widowControl w:val="0"/>
        <w:spacing w:after="0" w:line="360" w:lineRule="auto"/>
        <w:ind w:firstLine="567"/>
        <w:jc w:val="both"/>
        <w:rPr>
          <w:rFonts w:ascii="Arial" w:eastAsia="Times New Roman" w:hAnsi="Arial" w:cs="Arial"/>
          <w:b/>
          <w:sz w:val="28"/>
          <w:szCs w:val="24"/>
          <w:lang w:eastAsia="ar-SA"/>
        </w:rPr>
      </w:pPr>
      <w:r w:rsidRPr="005E3FD5">
        <w:rPr>
          <w:rFonts w:ascii="Arial" w:eastAsia="Times New Roman" w:hAnsi="Arial" w:cs="Arial"/>
          <w:b/>
          <w:sz w:val="28"/>
          <w:szCs w:val="24"/>
          <w:lang w:eastAsia="ar-SA"/>
        </w:rPr>
        <w:t>10 Потребляемая мощность и ток</w:t>
      </w:r>
    </w:p>
    <w:p w14:paraId="7B706021" w14:textId="12D1FF58" w:rsidR="00547120" w:rsidRPr="005E3FD5" w:rsidRDefault="008D61EA" w:rsidP="000B0D04">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Применяют данный раздел части 1.</w:t>
      </w:r>
    </w:p>
    <w:p w14:paraId="204548B5" w14:textId="77777777" w:rsidR="00C15771" w:rsidRPr="005E3FD5" w:rsidRDefault="00C15771" w:rsidP="000B0D04">
      <w:pPr>
        <w:widowControl w:val="0"/>
        <w:spacing w:after="0" w:line="360" w:lineRule="auto"/>
        <w:ind w:firstLine="567"/>
        <w:jc w:val="both"/>
        <w:rPr>
          <w:rFonts w:ascii="Arial" w:eastAsia="Times New Roman" w:hAnsi="Arial" w:cs="Arial"/>
          <w:sz w:val="24"/>
          <w:szCs w:val="24"/>
          <w:lang w:eastAsia="ar-SA"/>
        </w:rPr>
      </w:pPr>
    </w:p>
    <w:p w14:paraId="21186A2B" w14:textId="77777777" w:rsidR="00E52327" w:rsidRPr="005E3FD5" w:rsidRDefault="00E52327" w:rsidP="000B0D04">
      <w:pPr>
        <w:widowControl w:val="0"/>
        <w:spacing w:after="0" w:line="360" w:lineRule="auto"/>
        <w:ind w:firstLine="567"/>
        <w:jc w:val="both"/>
        <w:rPr>
          <w:rFonts w:ascii="Arial" w:eastAsia="Times New Roman" w:hAnsi="Arial" w:cs="Arial"/>
          <w:b/>
          <w:sz w:val="28"/>
          <w:szCs w:val="24"/>
          <w:lang w:eastAsia="ar-SA"/>
        </w:rPr>
      </w:pPr>
      <w:r w:rsidRPr="005E3FD5">
        <w:rPr>
          <w:rFonts w:ascii="Arial" w:eastAsia="Times New Roman" w:hAnsi="Arial" w:cs="Arial"/>
          <w:b/>
          <w:sz w:val="28"/>
          <w:szCs w:val="24"/>
          <w:lang w:eastAsia="ar-SA"/>
        </w:rPr>
        <w:t>11 Нагрев</w:t>
      </w:r>
    </w:p>
    <w:p w14:paraId="1ABDA98B" w14:textId="0FFF2105" w:rsidR="004359B2" w:rsidRPr="005E3FD5" w:rsidRDefault="0084592D" w:rsidP="004359B2">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Применяют данный раздел части 1</w:t>
      </w:r>
      <w:r w:rsidR="004359B2" w:rsidRPr="005E3FD5">
        <w:rPr>
          <w:rFonts w:ascii="Arial" w:eastAsia="Times New Roman" w:hAnsi="Arial" w:cs="Arial"/>
          <w:sz w:val="24"/>
          <w:szCs w:val="24"/>
          <w:lang w:eastAsia="ar-SA"/>
        </w:rPr>
        <w:t>, за исключением следующего.</w:t>
      </w:r>
    </w:p>
    <w:p w14:paraId="791DF909" w14:textId="77777777" w:rsidR="004359B2" w:rsidRPr="005E3FD5" w:rsidRDefault="004359B2" w:rsidP="004359B2">
      <w:pPr>
        <w:widowControl w:val="0"/>
        <w:spacing w:after="0" w:line="360" w:lineRule="auto"/>
        <w:ind w:firstLine="567"/>
        <w:jc w:val="both"/>
        <w:rPr>
          <w:rFonts w:ascii="Arial" w:eastAsia="Times New Roman" w:hAnsi="Arial" w:cs="Arial"/>
          <w:sz w:val="24"/>
          <w:szCs w:val="24"/>
          <w:lang w:eastAsia="ar-SA"/>
        </w:rPr>
      </w:pPr>
    </w:p>
    <w:p w14:paraId="243D875B" w14:textId="2BDEC0AF" w:rsidR="00E35339" w:rsidRPr="005E3FD5" w:rsidRDefault="00E35339" w:rsidP="00E35339">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11.2 </w:t>
      </w:r>
      <w:r w:rsidRPr="005E3FD5">
        <w:rPr>
          <w:rFonts w:ascii="Arial" w:eastAsia="Times New Roman" w:hAnsi="Arial" w:cs="Arial"/>
          <w:i/>
          <w:sz w:val="24"/>
          <w:szCs w:val="24"/>
          <w:lang w:eastAsia="ar-SA"/>
        </w:rPr>
        <w:t>Дополнение</w:t>
      </w:r>
    </w:p>
    <w:p w14:paraId="77C986EB" w14:textId="77777777" w:rsidR="00E35339" w:rsidRPr="005E3FD5" w:rsidRDefault="00E35339" w:rsidP="00E35339">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Приборы, кроме </w:t>
      </w:r>
      <w:r w:rsidRPr="005E3FD5">
        <w:rPr>
          <w:rFonts w:ascii="Arial" w:eastAsia="Times New Roman" w:hAnsi="Arial" w:cs="Arial"/>
          <w:b/>
          <w:i/>
          <w:sz w:val="24"/>
          <w:szCs w:val="24"/>
          <w:lang w:eastAsia="ar-SA"/>
        </w:rPr>
        <w:t>встроенных приборов</w:t>
      </w:r>
      <w:r w:rsidRPr="005E3FD5">
        <w:rPr>
          <w:rFonts w:ascii="Arial" w:eastAsia="Times New Roman" w:hAnsi="Arial" w:cs="Arial"/>
          <w:i/>
          <w:sz w:val="24"/>
          <w:szCs w:val="24"/>
          <w:lang w:eastAsia="ar-SA"/>
        </w:rPr>
        <w:t xml:space="preserve">, устанавливают, как указано для </w:t>
      </w:r>
      <w:r w:rsidRPr="005E3FD5">
        <w:rPr>
          <w:rFonts w:ascii="Arial" w:eastAsia="Times New Roman" w:hAnsi="Arial" w:cs="Arial"/>
          <w:b/>
          <w:i/>
          <w:sz w:val="24"/>
          <w:szCs w:val="24"/>
          <w:lang w:eastAsia="ar-SA"/>
        </w:rPr>
        <w:t>нагревательных приборов</w:t>
      </w:r>
      <w:r w:rsidRPr="005E3FD5">
        <w:rPr>
          <w:rFonts w:ascii="Arial" w:eastAsia="Times New Roman" w:hAnsi="Arial" w:cs="Arial"/>
          <w:i/>
          <w:sz w:val="24"/>
          <w:szCs w:val="24"/>
          <w:lang w:eastAsia="ar-SA"/>
        </w:rPr>
        <w:t>.</w:t>
      </w:r>
    </w:p>
    <w:p w14:paraId="7388C3AE" w14:textId="62040641" w:rsidR="00E35339" w:rsidRPr="005E3FD5" w:rsidRDefault="00E35339" w:rsidP="00E35339">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Потолок располагают над прибором на минимальной высоте, указанной в инструкциях. Глубина потолка – 300 мм от задней стены испытательного угла, длина – не менее чем на 150 мм больше ширины прибора.</w:t>
      </w:r>
    </w:p>
    <w:p w14:paraId="39231E11" w14:textId="21ACE812" w:rsidR="00AA5A0F" w:rsidRPr="005E3FD5" w:rsidRDefault="00AA5A0F" w:rsidP="00AA5A0F">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Приборы, предназначенные для крепления к полу, а также </w:t>
      </w:r>
      <w:r w:rsidRPr="005E3FD5">
        <w:rPr>
          <w:rFonts w:ascii="Arial" w:eastAsia="Times New Roman" w:hAnsi="Arial" w:cs="Arial"/>
          <w:b/>
          <w:sz w:val="24"/>
          <w:szCs w:val="24"/>
          <w:lang w:eastAsia="ar-SA"/>
        </w:rPr>
        <w:t>микроволновые печи</w:t>
      </w:r>
      <w:r w:rsidRPr="005E3FD5">
        <w:rPr>
          <w:rFonts w:ascii="Arial" w:eastAsia="Times New Roman" w:hAnsi="Arial" w:cs="Arial"/>
          <w:i/>
          <w:sz w:val="24"/>
          <w:szCs w:val="24"/>
          <w:lang w:eastAsia="ar-SA"/>
        </w:rPr>
        <w:t xml:space="preserve">, которые допустимо устанавливать на другие </w:t>
      </w:r>
      <w:r w:rsidRPr="005E3FD5">
        <w:rPr>
          <w:rFonts w:ascii="Arial" w:eastAsia="Times New Roman" w:hAnsi="Arial" w:cs="Arial"/>
          <w:b/>
          <w:i/>
          <w:sz w:val="24"/>
          <w:szCs w:val="24"/>
          <w:lang w:eastAsia="ar-SA"/>
        </w:rPr>
        <w:t>микроволновые печи</w:t>
      </w:r>
      <w:r w:rsidRPr="005E3FD5">
        <w:rPr>
          <w:rFonts w:ascii="Arial" w:eastAsia="Times New Roman" w:hAnsi="Arial" w:cs="Arial"/>
          <w:i/>
          <w:sz w:val="24"/>
          <w:szCs w:val="24"/>
          <w:lang w:eastAsia="ar-SA"/>
        </w:rPr>
        <w:t>, или приборы массой более 40 кг, не оснащенные роликами или аналогичными приспособлениями, устанавливают в соответствии с инструкциями по монтажу. Если инструкции не прилагаются, то приборы размещают на полу как можно ближе к стенам испытательного угла.</w:t>
      </w:r>
    </w:p>
    <w:p w14:paraId="1345481F" w14:textId="77777777" w:rsidR="00AA5A0F" w:rsidRPr="005E3FD5" w:rsidRDefault="00AA5A0F" w:rsidP="00E35339">
      <w:pPr>
        <w:widowControl w:val="0"/>
        <w:spacing w:after="0" w:line="360" w:lineRule="auto"/>
        <w:ind w:firstLine="567"/>
        <w:jc w:val="both"/>
        <w:rPr>
          <w:rFonts w:ascii="Arial" w:eastAsia="Times New Roman" w:hAnsi="Arial" w:cs="Arial"/>
          <w:i/>
          <w:sz w:val="24"/>
          <w:szCs w:val="24"/>
          <w:lang w:eastAsia="ar-SA"/>
        </w:rPr>
      </w:pPr>
    </w:p>
    <w:p w14:paraId="22046F6E" w14:textId="77777777" w:rsidR="00534BE0" w:rsidRPr="005E3FD5" w:rsidRDefault="00534BE0">
      <w:pPr>
        <w:rPr>
          <w:rFonts w:ascii="Arial" w:eastAsia="Times New Roman" w:hAnsi="Arial" w:cs="Arial"/>
          <w:sz w:val="24"/>
          <w:szCs w:val="24"/>
          <w:lang w:eastAsia="ar-SA"/>
        </w:rPr>
      </w:pPr>
      <w:r w:rsidRPr="005E3FD5">
        <w:rPr>
          <w:rFonts w:ascii="Arial" w:eastAsia="Times New Roman" w:hAnsi="Arial" w:cs="Arial"/>
          <w:sz w:val="24"/>
          <w:szCs w:val="24"/>
          <w:lang w:eastAsia="ar-SA"/>
        </w:rPr>
        <w:br w:type="page"/>
      </w:r>
    </w:p>
    <w:p w14:paraId="740D25FD" w14:textId="532DE058" w:rsidR="00E35339" w:rsidRPr="005E3FD5" w:rsidRDefault="00E35339" w:rsidP="00E35339">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lastRenderedPageBreak/>
        <w:t xml:space="preserve">11.3 </w:t>
      </w:r>
      <w:r w:rsidRPr="005E3FD5">
        <w:rPr>
          <w:rFonts w:ascii="Arial" w:eastAsia="Times New Roman" w:hAnsi="Arial" w:cs="Arial"/>
          <w:i/>
          <w:sz w:val="24"/>
          <w:szCs w:val="24"/>
          <w:lang w:eastAsia="ar-SA"/>
        </w:rPr>
        <w:t>Дополнение</w:t>
      </w:r>
    </w:p>
    <w:p w14:paraId="37774A54" w14:textId="3F1959B4" w:rsidR="00E35339" w:rsidRPr="005E3FD5" w:rsidRDefault="00E35339" w:rsidP="00E35339">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Если внешние </w:t>
      </w:r>
      <w:r w:rsidRPr="005E3FD5">
        <w:rPr>
          <w:rFonts w:ascii="Arial" w:eastAsia="Times New Roman" w:hAnsi="Arial" w:cs="Arial"/>
          <w:b/>
          <w:i/>
          <w:sz w:val="24"/>
          <w:szCs w:val="24"/>
          <w:lang w:eastAsia="ar-SA"/>
        </w:rPr>
        <w:t>доступные поверхности</w:t>
      </w:r>
      <w:r w:rsidRPr="005E3FD5">
        <w:rPr>
          <w:rFonts w:ascii="Arial" w:eastAsia="Times New Roman" w:hAnsi="Arial" w:cs="Arial"/>
          <w:i/>
          <w:sz w:val="24"/>
          <w:szCs w:val="24"/>
          <w:lang w:eastAsia="ar-SA"/>
        </w:rPr>
        <w:t xml:space="preserve"> </w:t>
      </w:r>
      <w:proofErr w:type="gramStart"/>
      <w:r w:rsidRPr="005E3FD5">
        <w:rPr>
          <w:rFonts w:ascii="Arial" w:eastAsia="Times New Roman" w:hAnsi="Arial" w:cs="Arial"/>
          <w:i/>
          <w:sz w:val="24"/>
          <w:szCs w:val="24"/>
          <w:lang w:eastAsia="ar-SA"/>
        </w:rPr>
        <w:t>являются достаточно плоскими и допускают</w:t>
      </w:r>
      <w:proofErr w:type="gramEnd"/>
      <w:r w:rsidRPr="005E3FD5">
        <w:rPr>
          <w:rFonts w:ascii="Arial" w:eastAsia="Times New Roman" w:hAnsi="Arial" w:cs="Arial"/>
          <w:i/>
          <w:sz w:val="24"/>
          <w:szCs w:val="24"/>
          <w:lang w:eastAsia="ar-SA"/>
        </w:rPr>
        <w:t xml:space="preserve"> доступ, то для измерения повышения температуры внешних </w:t>
      </w:r>
      <w:r w:rsidRPr="005E3FD5">
        <w:rPr>
          <w:rFonts w:ascii="Arial" w:eastAsia="Times New Roman" w:hAnsi="Arial" w:cs="Arial"/>
          <w:b/>
          <w:i/>
          <w:sz w:val="24"/>
          <w:szCs w:val="24"/>
          <w:lang w:eastAsia="ar-SA"/>
        </w:rPr>
        <w:t>доступных поверхностей</w:t>
      </w:r>
      <w:r w:rsidRPr="005E3FD5">
        <w:rPr>
          <w:rFonts w:ascii="Arial" w:eastAsia="Times New Roman" w:hAnsi="Arial" w:cs="Arial"/>
          <w:i/>
          <w:sz w:val="24"/>
          <w:szCs w:val="24"/>
          <w:lang w:eastAsia="ar-SA"/>
        </w:rPr>
        <w:t>, указанных в таблиц</w:t>
      </w:r>
      <w:r w:rsidR="00C72824" w:rsidRPr="005E3FD5">
        <w:rPr>
          <w:rFonts w:ascii="Arial" w:eastAsia="Times New Roman" w:hAnsi="Arial" w:cs="Arial"/>
          <w:i/>
          <w:sz w:val="24"/>
          <w:szCs w:val="24"/>
          <w:lang w:eastAsia="ar-SA"/>
        </w:rPr>
        <w:t>ах</w:t>
      </w:r>
      <w:r w:rsidRPr="005E3FD5">
        <w:rPr>
          <w:rFonts w:ascii="Arial" w:eastAsia="Times New Roman" w:hAnsi="Arial" w:cs="Arial"/>
          <w:i/>
          <w:sz w:val="24"/>
          <w:szCs w:val="24"/>
          <w:lang w:eastAsia="ar-SA"/>
        </w:rPr>
        <w:t xml:space="preserve"> 101</w:t>
      </w:r>
      <w:r w:rsidR="00C72824" w:rsidRPr="005E3FD5">
        <w:rPr>
          <w:rFonts w:ascii="Arial" w:eastAsia="Times New Roman" w:hAnsi="Arial" w:cs="Arial"/>
          <w:i/>
          <w:sz w:val="24"/>
          <w:szCs w:val="24"/>
          <w:lang w:eastAsia="ar-SA"/>
        </w:rPr>
        <w:t xml:space="preserve"> и 102</w:t>
      </w:r>
      <w:r w:rsidRPr="005E3FD5">
        <w:rPr>
          <w:rFonts w:ascii="Arial" w:eastAsia="Times New Roman" w:hAnsi="Arial" w:cs="Arial"/>
          <w:i/>
          <w:sz w:val="24"/>
          <w:szCs w:val="24"/>
          <w:lang w:eastAsia="ar-SA"/>
        </w:rPr>
        <w:t>, используют испытательный щуп, показанный на рисунке 10</w:t>
      </w:r>
      <w:r w:rsidR="00C72824" w:rsidRPr="005E3FD5">
        <w:rPr>
          <w:rFonts w:ascii="Arial" w:eastAsia="Times New Roman" w:hAnsi="Arial" w:cs="Arial"/>
          <w:i/>
          <w:sz w:val="24"/>
          <w:szCs w:val="24"/>
          <w:lang w:eastAsia="ar-SA"/>
        </w:rPr>
        <w:t>2</w:t>
      </w:r>
      <w:r w:rsidRPr="005E3FD5">
        <w:rPr>
          <w:rFonts w:ascii="Arial" w:eastAsia="Times New Roman" w:hAnsi="Arial" w:cs="Arial"/>
          <w:i/>
          <w:sz w:val="24"/>
          <w:szCs w:val="24"/>
          <w:lang w:eastAsia="ar-SA"/>
        </w:rPr>
        <w:t>. Щуп прикладывают к поверхности с усилием (4 ± 1) Н так, чтобы обеспечить наилучший возможный контакт между щупом и поверхностью. Измерение проводят после контакта в течение 30 с.</w:t>
      </w:r>
    </w:p>
    <w:p w14:paraId="766B563F" w14:textId="77777777" w:rsidR="00E35339" w:rsidRPr="005E3FD5" w:rsidRDefault="00E35339" w:rsidP="00E35339">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i/>
          <w:sz w:val="24"/>
          <w:szCs w:val="24"/>
          <w:lang w:eastAsia="ar-SA"/>
        </w:rPr>
        <w:t>Щуп можно удерживать на месте с помощью зажима для лабораторной стойки или аналогичного устройства. Допускается использовать любой измерительный прибор, дающий те же результаты, что и щуп.</w:t>
      </w:r>
    </w:p>
    <w:p w14:paraId="5AF2E5E0" w14:textId="77777777" w:rsidR="00E35339" w:rsidRPr="005E3FD5" w:rsidRDefault="00E35339" w:rsidP="00E35339">
      <w:pPr>
        <w:widowControl w:val="0"/>
        <w:spacing w:after="0" w:line="360" w:lineRule="auto"/>
        <w:ind w:firstLine="567"/>
        <w:jc w:val="both"/>
        <w:rPr>
          <w:rFonts w:ascii="Arial" w:eastAsia="Times New Roman" w:hAnsi="Arial" w:cs="Arial"/>
          <w:sz w:val="24"/>
          <w:szCs w:val="24"/>
          <w:lang w:eastAsia="ar-SA"/>
        </w:rPr>
      </w:pPr>
    </w:p>
    <w:p w14:paraId="178B9888" w14:textId="77777777" w:rsidR="00E35339" w:rsidRPr="005E3FD5" w:rsidRDefault="00E35339" w:rsidP="00E35339">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11.7 </w:t>
      </w:r>
      <w:r w:rsidRPr="005E3FD5">
        <w:rPr>
          <w:rFonts w:ascii="Arial" w:eastAsia="Times New Roman" w:hAnsi="Arial" w:cs="Arial"/>
          <w:i/>
          <w:sz w:val="24"/>
          <w:szCs w:val="24"/>
          <w:lang w:eastAsia="ar-SA"/>
        </w:rPr>
        <w:t>Замена</w:t>
      </w:r>
    </w:p>
    <w:p w14:paraId="520BD6A3" w14:textId="283B2F3C" w:rsidR="00E35339" w:rsidRPr="005E3FD5" w:rsidRDefault="0070416F" w:rsidP="00E35339">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Приборы работают в</w:t>
      </w:r>
      <w:r w:rsidR="00B13E89" w:rsidRPr="005E3FD5">
        <w:rPr>
          <w:rFonts w:ascii="Arial" w:eastAsia="Times New Roman" w:hAnsi="Arial" w:cs="Arial"/>
          <w:i/>
          <w:sz w:val="24"/>
          <w:szCs w:val="24"/>
          <w:lang w:eastAsia="ar-SA"/>
        </w:rPr>
        <w:t xml:space="preserve"> цикличном режиме,</w:t>
      </w:r>
      <w:r w:rsidR="00B84039" w:rsidRPr="005E3FD5">
        <w:rPr>
          <w:rFonts w:ascii="Arial" w:eastAsia="Times New Roman" w:hAnsi="Arial" w:cs="Arial"/>
          <w:i/>
          <w:sz w:val="24"/>
          <w:szCs w:val="24"/>
          <w:lang w:eastAsia="ar-SA"/>
        </w:rPr>
        <w:t xml:space="preserve"> </w:t>
      </w:r>
      <w:r w:rsidR="00B13E89" w:rsidRPr="005E3FD5">
        <w:rPr>
          <w:rFonts w:ascii="Arial" w:eastAsia="Times New Roman" w:hAnsi="Arial" w:cs="Arial"/>
          <w:i/>
          <w:sz w:val="24"/>
          <w:szCs w:val="24"/>
          <w:lang w:eastAsia="ar-SA"/>
        </w:rPr>
        <w:t>к</w:t>
      </w:r>
      <w:r w:rsidR="00E35339" w:rsidRPr="005E3FD5">
        <w:rPr>
          <w:rFonts w:ascii="Arial" w:eastAsia="Times New Roman" w:hAnsi="Arial" w:cs="Arial"/>
          <w:i/>
          <w:sz w:val="24"/>
          <w:szCs w:val="24"/>
          <w:lang w:eastAsia="ar-SA"/>
        </w:rPr>
        <w:t xml:space="preserve">аждый цикл состоит из периода нагрева </w:t>
      </w:r>
      <w:r w:rsidR="00B13E89" w:rsidRPr="005E3FD5">
        <w:rPr>
          <w:rFonts w:ascii="Arial" w:eastAsia="Times New Roman" w:hAnsi="Arial" w:cs="Arial"/>
          <w:i/>
          <w:sz w:val="24"/>
          <w:szCs w:val="24"/>
          <w:lang w:eastAsia="ar-SA"/>
        </w:rPr>
        <w:t>4</w:t>
      </w:r>
      <w:r w:rsidR="00E35339" w:rsidRPr="005E3FD5">
        <w:rPr>
          <w:rFonts w:ascii="Arial" w:eastAsia="Times New Roman" w:hAnsi="Arial" w:cs="Arial"/>
          <w:i/>
          <w:sz w:val="24"/>
          <w:szCs w:val="24"/>
          <w:lang w:eastAsia="ar-SA"/>
        </w:rPr>
        <w:t xml:space="preserve"> мин,</w:t>
      </w:r>
      <w:r w:rsidR="00B13E89" w:rsidRPr="005E3FD5">
        <w:rPr>
          <w:rFonts w:ascii="Arial" w:eastAsia="Times New Roman" w:hAnsi="Arial" w:cs="Arial"/>
          <w:i/>
          <w:sz w:val="24"/>
          <w:szCs w:val="24"/>
          <w:lang w:eastAsia="ar-SA"/>
        </w:rPr>
        <w:t xml:space="preserve"> за которым следует пауза 1 мин, до тех пор, пока режим работы не будет стабильным.</w:t>
      </w:r>
      <w:r w:rsidR="00E35339" w:rsidRPr="005E3FD5">
        <w:rPr>
          <w:rFonts w:ascii="Arial" w:eastAsia="Times New Roman" w:hAnsi="Arial" w:cs="Arial"/>
          <w:i/>
          <w:sz w:val="24"/>
          <w:szCs w:val="24"/>
          <w:lang w:eastAsia="ar-SA"/>
        </w:rPr>
        <w:t xml:space="preserve"> </w:t>
      </w:r>
      <w:r w:rsidR="00B84039" w:rsidRPr="005E3FD5">
        <w:rPr>
          <w:rFonts w:ascii="Arial" w:eastAsia="Times New Roman" w:hAnsi="Arial" w:cs="Arial"/>
          <w:i/>
          <w:sz w:val="24"/>
          <w:szCs w:val="24"/>
          <w:lang w:eastAsia="ar-SA"/>
        </w:rPr>
        <w:t xml:space="preserve">Завершающий цикл не включает в себя паузу 1 мин. </w:t>
      </w:r>
      <w:r w:rsidR="00B13E89" w:rsidRPr="005E3FD5">
        <w:rPr>
          <w:rFonts w:ascii="Arial" w:eastAsia="Times New Roman" w:hAnsi="Arial" w:cs="Arial"/>
          <w:i/>
          <w:sz w:val="24"/>
          <w:szCs w:val="24"/>
          <w:lang w:eastAsia="ar-SA"/>
        </w:rPr>
        <w:t xml:space="preserve">Как только половина </w:t>
      </w:r>
      <w:r w:rsidR="00B13E89" w:rsidRPr="005E3FD5">
        <w:rPr>
          <w:rFonts w:ascii="Arial" w:eastAsia="Times New Roman" w:hAnsi="Arial" w:cs="Arial"/>
          <w:b/>
          <w:i/>
          <w:sz w:val="24"/>
          <w:szCs w:val="24"/>
          <w:lang w:eastAsia="ar-SA"/>
        </w:rPr>
        <w:t>загруженной</w:t>
      </w:r>
      <w:r w:rsidR="00B13E89" w:rsidRPr="005E3FD5">
        <w:rPr>
          <w:rFonts w:ascii="Arial" w:eastAsia="Times New Roman" w:hAnsi="Arial" w:cs="Arial"/>
          <w:i/>
          <w:sz w:val="24"/>
          <w:szCs w:val="24"/>
          <w:lang w:eastAsia="ar-SA"/>
        </w:rPr>
        <w:t xml:space="preserve"> в камеру воды испаряется, добавляют кипящую воду.</w:t>
      </w:r>
    </w:p>
    <w:p w14:paraId="7650A7D5" w14:textId="79E251A0" w:rsidR="00287889" w:rsidRPr="005E3FD5" w:rsidRDefault="00B84039" w:rsidP="00E35339">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Приборные розетки и сетевые розетки, доступные пользователю, нагружают резистивной нагрузкой, которая обеспечивает указанную </w:t>
      </w:r>
      <w:r w:rsidRPr="005E3FD5">
        <w:rPr>
          <w:rFonts w:ascii="Arial" w:eastAsia="Times New Roman" w:hAnsi="Arial" w:cs="Arial"/>
          <w:b/>
          <w:i/>
          <w:sz w:val="24"/>
          <w:szCs w:val="24"/>
          <w:lang w:eastAsia="ar-SA"/>
        </w:rPr>
        <w:t>выходную нагрузку</w:t>
      </w:r>
      <w:r w:rsidRPr="005E3FD5">
        <w:rPr>
          <w:rFonts w:ascii="Arial" w:eastAsia="Times New Roman" w:hAnsi="Arial" w:cs="Arial"/>
          <w:i/>
          <w:sz w:val="24"/>
          <w:szCs w:val="24"/>
          <w:lang w:eastAsia="ar-SA"/>
        </w:rPr>
        <w:t>.</w:t>
      </w:r>
      <w:r w:rsidR="00CE72CC" w:rsidRPr="005E3FD5">
        <w:rPr>
          <w:rFonts w:ascii="Arial" w:eastAsia="Times New Roman" w:hAnsi="Arial" w:cs="Arial"/>
          <w:i/>
          <w:sz w:val="24"/>
          <w:szCs w:val="24"/>
          <w:lang w:eastAsia="ar-SA"/>
        </w:rPr>
        <w:t xml:space="preserve"> </w:t>
      </w:r>
      <w:r w:rsidR="00F05567" w:rsidRPr="005E3FD5">
        <w:rPr>
          <w:rFonts w:ascii="Arial" w:eastAsia="Times New Roman" w:hAnsi="Arial" w:cs="Arial"/>
          <w:i/>
          <w:sz w:val="24"/>
          <w:szCs w:val="24"/>
          <w:lang w:eastAsia="ar-SA"/>
        </w:rPr>
        <w:t xml:space="preserve">Ток в </w:t>
      </w:r>
      <w:r w:rsidR="00CE72CC" w:rsidRPr="005E3FD5">
        <w:rPr>
          <w:rFonts w:ascii="Arial" w:eastAsia="Times New Roman" w:hAnsi="Arial" w:cs="Arial"/>
          <w:i/>
          <w:sz w:val="24"/>
          <w:szCs w:val="24"/>
          <w:lang w:eastAsia="ar-SA"/>
        </w:rPr>
        <w:t>приборные розетки и сетевые розетки подается непрерывно.</w:t>
      </w:r>
    </w:p>
    <w:p w14:paraId="3CB27F05" w14:textId="0109A983" w:rsidR="00B13E89" w:rsidRPr="005E3FD5" w:rsidRDefault="00B13E89" w:rsidP="00B13E89">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Для </w:t>
      </w:r>
      <w:r w:rsidRPr="005E3FD5">
        <w:rPr>
          <w:rFonts w:ascii="Arial" w:eastAsia="Times New Roman" w:hAnsi="Arial" w:cs="Arial"/>
          <w:b/>
          <w:i/>
          <w:sz w:val="24"/>
          <w:szCs w:val="24"/>
          <w:lang w:eastAsia="ar-SA"/>
        </w:rPr>
        <w:t>микроволновых печей</w:t>
      </w:r>
      <w:r w:rsidRPr="005E3FD5">
        <w:rPr>
          <w:rFonts w:ascii="Arial" w:eastAsia="Times New Roman" w:hAnsi="Arial" w:cs="Arial"/>
          <w:i/>
          <w:sz w:val="24"/>
          <w:szCs w:val="24"/>
          <w:lang w:eastAsia="ar-SA"/>
        </w:rPr>
        <w:t xml:space="preserve">, предназначенных для установки в другие </w:t>
      </w:r>
      <w:r w:rsidRPr="005E3FD5">
        <w:rPr>
          <w:rFonts w:ascii="Arial" w:eastAsia="Times New Roman" w:hAnsi="Arial" w:cs="Arial"/>
          <w:b/>
          <w:i/>
          <w:sz w:val="24"/>
          <w:szCs w:val="24"/>
          <w:lang w:eastAsia="ar-SA"/>
        </w:rPr>
        <w:t>микроволновые печи</w:t>
      </w:r>
      <w:r w:rsidRPr="005E3FD5">
        <w:rPr>
          <w:rFonts w:ascii="Arial" w:eastAsia="Times New Roman" w:hAnsi="Arial" w:cs="Arial"/>
          <w:i/>
          <w:sz w:val="24"/>
          <w:szCs w:val="24"/>
          <w:lang w:eastAsia="ar-SA"/>
        </w:rPr>
        <w:t xml:space="preserve">, испытания также проводят при наиболее неблагоприятных условиях </w:t>
      </w:r>
      <w:proofErr w:type="spellStart"/>
      <w:r w:rsidRPr="005E3FD5">
        <w:rPr>
          <w:rFonts w:ascii="Arial" w:eastAsia="Times New Roman" w:hAnsi="Arial" w:cs="Arial"/>
          <w:i/>
          <w:sz w:val="24"/>
          <w:szCs w:val="24"/>
          <w:lang w:eastAsia="ar-SA"/>
        </w:rPr>
        <w:t>штабелирования</w:t>
      </w:r>
      <w:proofErr w:type="spellEnd"/>
      <w:r w:rsidRPr="005E3FD5">
        <w:rPr>
          <w:rFonts w:ascii="Arial" w:eastAsia="Times New Roman" w:hAnsi="Arial" w:cs="Arial"/>
          <w:i/>
          <w:sz w:val="24"/>
          <w:szCs w:val="24"/>
          <w:lang w:eastAsia="ar-SA"/>
        </w:rPr>
        <w:t xml:space="preserve"> в соответствии с инструкциями. В </w:t>
      </w:r>
      <w:proofErr w:type="gramStart"/>
      <w:r w:rsidRPr="005E3FD5">
        <w:rPr>
          <w:rFonts w:ascii="Arial" w:eastAsia="Times New Roman" w:hAnsi="Arial" w:cs="Arial"/>
          <w:i/>
          <w:sz w:val="24"/>
          <w:szCs w:val="24"/>
          <w:lang w:eastAsia="ar-SA"/>
        </w:rPr>
        <w:t>этом</w:t>
      </w:r>
      <w:proofErr w:type="gramEnd"/>
      <w:r w:rsidRPr="005E3FD5">
        <w:rPr>
          <w:rFonts w:ascii="Arial" w:eastAsia="Times New Roman" w:hAnsi="Arial" w:cs="Arial"/>
          <w:i/>
          <w:sz w:val="24"/>
          <w:szCs w:val="24"/>
          <w:lang w:eastAsia="ar-SA"/>
        </w:rPr>
        <w:t xml:space="preserve"> случае все </w:t>
      </w:r>
      <w:r w:rsidRPr="005E3FD5">
        <w:rPr>
          <w:rFonts w:ascii="Arial" w:eastAsia="Times New Roman" w:hAnsi="Arial" w:cs="Arial"/>
          <w:b/>
          <w:i/>
          <w:sz w:val="24"/>
          <w:szCs w:val="24"/>
          <w:lang w:eastAsia="ar-SA"/>
        </w:rPr>
        <w:t>микроволновые печи</w:t>
      </w:r>
      <w:r w:rsidRPr="005E3FD5">
        <w:rPr>
          <w:rFonts w:ascii="Arial" w:eastAsia="Times New Roman" w:hAnsi="Arial" w:cs="Arial"/>
          <w:i/>
          <w:sz w:val="24"/>
          <w:szCs w:val="24"/>
          <w:lang w:eastAsia="ar-SA"/>
        </w:rPr>
        <w:t xml:space="preserve"> работают одновременно в обычном режиме и питаются одинаковым напряжением.</w:t>
      </w:r>
    </w:p>
    <w:p w14:paraId="527DFAFB" w14:textId="77777777" w:rsidR="00E35339" w:rsidRPr="005E3FD5" w:rsidRDefault="00E35339" w:rsidP="00E35339">
      <w:pPr>
        <w:widowControl w:val="0"/>
        <w:spacing w:after="0" w:line="360" w:lineRule="auto"/>
        <w:ind w:firstLine="567"/>
        <w:jc w:val="both"/>
        <w:rPr>
          <w:rFonts w:ascii="Arial" w:eastAsia="Times New Roman" w:hAnsi="Arial" w:cs="Arial"/>
          <w:sz w:val="24"/>
          <w:szCs w:val="24"/>
          <w:lang w:eastAsia="ar-SA"/>
        </w:rPr>
      </w:pPr>
    </w:p>
    <w:p w14:paraId="7E480D1C" w14:textId="345BFA50" w:rsidR="00044951" w:rsidRPr="005E3FD5" w:rsidRDefault="00E35339" w:rsidP="00044951">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sz w:val="24"/>
          <w:szCs w:val="24"/>
          <w:lang w:eastAsia="ar-SA"/>
        </w:rPr>
        <w:t xml:space="preserve">11.8 </w:t>
      </w:r>
      <w:r w:rsidR="00044951" w:rsidRPr="005E3FD5">
        <w:rPr>
          <w:rFonts w:ascii="Arial" w:eastAsia="Times New Roman" w:hAnsi="Arial" w:cs="Arial"/>
          <w:i/>
          <w:sz w:val="24"/>
          <w:szCs w:val="24"/>
          <w:lang w:eastAsia="ar-SA"/>
        </w:rPr>
        <w:t>Изменение</w:t>
      </w:r>
    </w:p>
    <w:p w14:paraId="479E94E5" w14:textId="1E67348A" w:rsidR="00044951" w:rsidRPr="005E3FD5" w:rsidRDefault="00044951" w:rsidP="00044951">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Заменить первый абзац следующим:</w:t>
      </w:r>
    </w:p>
    <w:p w14:paraId="6D40B58A" w14:textId="59DD0310" w:rsidR="00044951" w:rsidRPr="005E3FD5" w:rsidRDefault="00B82CA3" w:rsidP="00044951">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Для приборов, предназначенных для использования </w:t>
      </w:r>
      <w:r w:rsidRPr="005E3FD5">
        <w:rPr>
          <w:rFonts w:ascii="Arial" w:eastAsia="Times New Roman" w:hAnsi="Arial" w:cs="Times New Roman"/>
          <w:i/>
          <w:sz w:val="24"/>
          <w:szCs w:val="24"/>
          <w:lang w:eastAsia="ar-SA"/>
        </w:rPr>
        <w:t xml:space="preserve">в </w:t>
      </w:r>
      <w:r w:rsidRPr="005E3FD5">
        <w:rPr>
          <w:rFonts w:ascii="Arial" w:eastAsia="Times New Roman" w:hAnsi="Arial" w:cs="Times New Roman"/>
          <w:b/>
          <w:i/>
          <w:sz w:val="24"/>
          <w:szCs w:val="24"/>
          <w:lang w:eastAsia="ar-SA"/>
        </w:rPr>
        <w:t>местах общественного питания</w:t>
      </w:r>
      <w:r w:rsidRPr="005E3FD5">
        <w:rPr>
          <w:rFonts w:ascii="Arial" w:eastAsia="Times New Roman" w:hAnsi="Arial" w:cs="Arial"/>
          <w:i/>
          <w:sz w:val="24"/>
          <w:szCs w:val="24"/>
          <w:lang w:eastAsia="ar-SA"/>
        </w:rPr>
        <w:t>, в</w:t>
      </w:r>
      <w:r w:rsidR="00044951" w:rsidRPr="005E3FD5">
        <w:rPr>
          <w:rFonts w:ascii="Arial" w:eastAsia="Times New Roman" w:hAnsi="Arial" w:cs="Arial"/>
          <w:i/>
          <w:sz w:val="24"/>
          <w:szCs w:val="24"/>
          <w:lang w:eastAsia="ar-SA"/>
        </w:rPr>
        <w:t>о время испытания постоянно контролируют превышение температуры, которое не должно превышать значений, указанных в таблицах 3 и 10</w:t>
      </w:r>
      <w:r w:rsidRPr="005E3FD5">
        <w:rPr>
          <w:rFonts w:ascii="Arial" w:eastAsia="Times New Roman" w:hAnsi="Arial" w:cs="Arial"/>
          <w:i/>
          <w:sz w:val="24"/>
          <w:szCs w:val="24"/>
          <w:lang w:eastAsia="ar-SA"/>
        </w:rPr>
        <w:t>2</w:t>
      </w:r>
      <w:r w:rsidR="00044951" w:rsidRPr="005E3FD5">
        <w:rPr>
          <w:rFonts w:ascii="Arial" w:eastAsia="Times New Roman" w:hAnsi="Arial" w:cs="Arial"/>
          <w:i/>
          <w:sz w:val="24"/>
          <w:szCs w:val="24"/>
          <w:lang w:eastAsia="ar-SA"/>
        </w:rPr>
        <w:t>.</w:t>
      </w:r>
    </w:p>
    <w:p w14:paraId="0ECB5708" w14:textId="5B6E3370" w:rsidR="00B82CA3" w:rsidRPr="005E3FD5" w:rsidRDefault="00B82CA3" w:rsidP="00B82CA3">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Для других приборов превышение температуры не должно превышать значений, указанных в таблицах 3 и 101.</w:t>
      </w:r>
    </w:p>
    <w:p w14:paraId="52E17E3D" w14:textId="77777777" w:rsidR="00B82CA3" w:rsidRPr="005E3FD5" w:rsidRDefault="00B82CA3" w:rsidP="00E35339">
      <w:pPr>
        <w:widowControl w:val="0"/>
        <w:spacing w:after="0" w:line="360" w:lineRule="auto"/>
        <w:ind w:firstLine="567"/>
        <w:jc w:val="both"/>
        <w:rPr>
          <w:rFonts w:ascii="Arial" w:eastAsia="Times New Roman" w:hAnsi="Arial" w:cs="Arial"/>
          <w:sz w:val="24"/>
          <w:szCs w:val="24"/>
          <w:lang w:eastAsia="ar-SA"/>
        </w:rPr>
      </w:pPr>
    </w:p>
    <w:p w14:paraId="187B7934" w14:textId="77777777" w:rsidR="00534BE0" w:rsidRPr="005E3FD5" w:rsidRDefault="00534BE0">
      <w:pPr>
        <w:rPr>
          <w:rFonts w:ascii="Arial" w:eastAsia="Times New Roman" w:hAnsi="Arial" w:cs="Arial"/>
          <w:i/>
          <w:sz w:val="24"/>
          <w:szCs w:val="24"/>
          <w:lang w:eastAsia="ar-SA"/>
        </w:rPr>
      </w:pPr>
      <w:r w:rsidRPr="005E3FD5">
        <w:rPr>
          <w:rFonts w:ascii="Arial" w:eastAsia="Times New Roman" w:hAnsi="Arial" w:cs="Arial"/>
          <w:i/>
          <w:sz w:val="24"/>
          <w:szCs w:val="24"/>
          <w:lang w:eastAsia="ar-SA"/>
        </w:rPr>
        <w:br w:type="page"/>
      </w:r>
    </w:p>
    <w:p w14:paraId="0F064314" w14:textId="1F33922D" w:rsidR="00044951" w:rsidRPr="005E3FD5" w:rsidRDefault="00044951" w:rsidP="00E35339">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lastRenderedPageBreak/>
        <w:t>Дополнение</w:t>
      </w:r>
    </w:p>
    <w:p w14:paraId="7857599C" w14:textId="719CEE56" w:rsidR="00044951" w:rsidRPr="005E3FD5" w:rsidRDefault="00044951" w:rsidP="00E35339">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Для таблицы 3:</w:t>
      </w:r>
    </w:p>
    <w:p w14:paraId="59D41787" w14:textId="7CB0503A" w:rsidR="00044951" w:rsidRPr="005E3FD5" w:rsidRDefault="00044951" w:rsidP="00044951">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Превышение температуры внешних поверхностей измеряют только на поверхностях, которые не находятся рядом со стеной и полом испытательного угла.</w:t>
      </w:r>
    </w:p>
    <w:p w14:paraId="28D952AA" w14:textId="1302B942" w:rsidR="00044951" w:rsidRPr="005E3FD5" w:rsidRDefault="00044951" w:rsidP="00044951">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Для защитных решеток отверстия для выхода воздуха и поверхностей, расположенных на расстоянии 25 мм от них, ограничения превышения температуры не применяют.</w:t>
      </w:r>
    </w:p>
    <w:p w14:paraId="3F92D13E" w14:textId="6A89D9F0" w:rsidR="00044951" w:rsidRPr="005E3FD5" w:rsidRDefault="00DE5F18" w:rsidP="00E35339">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При несоблюдении требуемых значений для внешнего кожуха </w:t>
      </w:r>
      <w:r w:rsidRPr="005E3FD5">
        <w:rPr>
          <w:rFonts w:ascii="Arial" w:eastAsia="Times New Roman" w:hAnsi="Arial" w:cs="Arial"/>
          <w:b/>
          <w:i/>
          <w:sz w:val="24"/>
          <w:szCs w:val="24"/>
          <w:lang w:eastAsia="ar-SA"/>
        </w:rPr>
        <w:t>электромеханических приборов</w:t>
      </w:r>
      <w:r w:rsidRPr="005E3FD5">
        <w:rPr>
          <w:rFonts w:ascii="Arial" w:eastAsia="Times New Roman" w:hAnsi="Arial" w:cs="Arial"/>
          <w:i/>
          <w:sz w:val="24"/>
          <w:szCs w:val="24"/>
          <w:lang w:eastAsia="ar-SA"/>
        </w:rPr>
        <w:t xml:space="preserve"> максимальное превышение температуры не должно превышать предел более чем на 2</w:t>
      </w:r>
      <w:r w:rsidR="00B82CA3" w:rsidRPr="005E3FD5">
        <w:rPr>
          <w:rFonts w:ascii="Arial" w:eastAsia="Times New Roman" w:hAnsi="Arial" w:cs="Arial"/>
          <w:i/>
          <w:sz w:val="24"/>
          <w:szCs w:val="24"/>
          <w:lang w:eastAsia="ar-SA"/>
        </w:rPr>
        <w:t>5</w:t>
      </w:r>
      <w:proofErr w:type="gramStart"/>
      <w:r w:rsidRPr="005E3FD5">
        <w:rPr>
          <w:rFonts w:ascii="Arial" w:eastAsia="Times New Roman" w:hAnsi="Arial" w:cs="Arial"/>
          <w:i/>
          <w:sz w:val="24"/>
          <w:szCs w:val="24"/>
          <w:lang w:eastAsia="ar-SA"/>
        </w:rPr>
        <w:t xml:space="preserve"> К</w:t>
      </w:r>
      <w:proofErr w:type="gramEnd"/>
      <w:r w:rsidRPr="005E3FD5">
        <w:rPr>
          <w:rFonts w:ascii="Arial" w:eastAsia="Times New Roman" w:hAnsi="Arial" w:cs="Arial"/>
          <w:i/>
          <w:sz w:val="24"/>
          <w:szCs w:val="24"/>
          <w:lang w:eastAsia="ar-SA"/>
        </w:rPr>
        <w:t xml:space="preserve"> относительно указанных значений.</w:t>
      </w:r>
    </w:p>
    <w:p w14:paraId="178AC5AD" w14:textId="77777777" w:rsidR="009546B1" w:rsidRPr="005E3FD5" w:rsidRDefault="009546B1" w:rsidP="004359B2">
      <w:pPr>
        <w:widowControl w:val="0"/>
        <w:spacing w:after="0" w:line="360" w:lineRule="auto"/>
        <w:ind w:firstLine="567"/>
        <w:jc w:val="both"/>
        <w:rPr>
          <w:rFonts w:ascii="Arial" w:eastAsia="Times New Roman" w:hAnsi="Arial" w:cs="Arial"/>
          <w:sz w:val="24"/>
          <w:szCs w:val="24"/>
          <w:lang w:eastAsia="ar-SA"/>
        </w:rPr>
      </w:pPr>
    </w:p>
    <w:p w14:paraId="149F1403" w14:textId="10CB85EF" w:rsidR="008B0BB0" w:rsidRPr="005E3FD5" w:rsidRDefault="00534BE0" w:rsidP="008B0BB0">
      <w:pPr>
        <w:widowControl w:val="0"/>
        <w:spacing w:after="0" w:line="360" w:lineRule="auto"/>
        <w:jc w:val="both"/>
        <w:rPr>
          <w:rFonts w:ascii="Arial" w:eastAsia="Times New Roman" w:hAnsi="Arial" w:cs="Arial"/>
          <w:szCs w:val="24"/>
          <w:lang w:eastAsia="ar-SA"/>
        </w:rPr>
      </w:pPr>
      <w:r w:rsidRPr="005E3FD5">
        <w:rPr>
          <w:rFonts w:ascii="Arial" w:eastAsia="Times New Roman" w:hAnsi="Arial" w:cs="Arial"/>
          <w:spacing w:val="60"/>
          <w:szCs w:val="24"/>
          <w:lang w:eastAsia="ar-SA"/>
        </w:rPr>
        <w:t>Таблица</w:t>
      </w:r>
      <w:r w:rsidR="008B0BB0" w:rsidRPr="005E3FD5">
        <w:rPr>
          <w:rFonts w:ascii="Arial" w:eastAsia="Times New Roman" w:hAnsi="Arial" w:cs="Arial"/>
          <w:szCs w:val="24"/>
          <w:lang w:eastAsia="ar-SA"/>
        </w:rPr>
        <w:t xml:space="preserve"> 101 – Максимальное </w:t>
      </w:r>
      <w:r w:rsidR="00CC4CC0" w:rsidRPr="005E3FD5">
        <w:rPr>
          <w:rFonts w:ascii="Arial" w:eastAsia="Times New Roman" w:hAnsi="Arial" w:cs="Arial"/>
          <w:szCs w:val="24"/>
          <w:lang w:eastAsia="ar-SA"/>
        </w:rPr>
        <w:t>превышение</w:t>
      </w:r>
      <w:r w:rsidR="008B0BB0" w:rsidRPr="005E3FD5">
        <w:rPr>
          <w:rFonts w:ascii="Arial" w:eastAsia="Times New Roman" w:hAnsi="Arial" w:cs="Arial"/>
          <w:szCs w:val="24"/>
          <w:lang w:eastAsia="ar-SA"/>
        </w:rPr>
        <w:t xml:space="preserve"> температуры для указанных </w:t>
      </w:r>
      <w:r w:rsidR="00C76234" w:rsidRPr="005E3FD5">
        <w:rPr>
          <w:rFonts w:ascii="Arial" w:eastAsia="Times New Roman" w:hAnsi="Arial" w:cs="Arial"/>
          <w:szCs w:val="24"/>
          <w:lang w:eastAsia="ar-SA"/>
        </w:rPr>
        <w:t xml:space="preserve">внешних </w:t>
      </w:r>
      <w:r w:rsidR="008B0BB0" w:rsidRPr="005E3FD5">
        <w:rPr>
          <w:rFonts w:ascii="Arial" w:eastAsia="Times New Roman" w:hAnsi="Arial" w:cs="Arial"/>
          <w:szCs w:val="24"/>
          <w:lang w:eastAsia="ar-SA"/>
        </w:rPr>
        <w:t>доступных поверхностей при нормальных условиях эксплуатации</w:t>
      </w:r>
    </w:p>
    <w:tbl>
      <w:tblPr>
        <w:tblStyle w:val="afb"/>
        <w:tblW w:w="0" w:type="auto"/>
        <w:tblLook w:val="04A0" w:firstRow="1" w:lastRow="0" w:firstColumn="1" w:lastColumn="0" w:noHBand="0" w:noVBand="1"/>
      </w:tblPr>
      <w:tblGrid>
        <w:gridCol w:w="3255"/>
        <w:gridCol w:w="6656"/>
      </w:tblGrid>
      <w:tr w:rsidR="00FC573B" w:rsidRPr="005E3FD5" w14:paraId="6489A190" w14:textId="77777777" w:rsidTr="00FC573B">
        <w:trPr>
          <w:trHeight w:val="769"/>
        </w:trPr>
        <w:tc>
          <w:tcPr>
            <w:tcW w:w="3255" w:type="dxa"/>
            <w:vAlign w:val="center"/>
          </w:tcPr>
          <w:p w14:paraId="35CF84B7" w14:textId="1ACB5C66" w:rsidR="00FC573B" w:rsidRPr="005E3FD5" w:rsidRDefault="00FC573B" w:rsidP="00BB1C9E">
            <w:pPr>
              <w:widowControl w:val="0"/>
              <w:ind w:firstLine="0"/>
              <w:jc w:val="center"/>
              <w:rPr>
                <w:rFonts w:ascii="Arial" w:hAnsi="Arial" w:cs="Arial"/>
                <w:i/>
                <w:sz w:val="22"/>
                <w:szCs w:val="22"/>
                <w:lang w:eastAsia="ar-SA"/>
              </w:rPr>
            </w:pPr>
            <w:r w:rsidRPr="005E3FD5">
              <w:rPr>
                <w:rFonts w:ascii="Arial" w:hAnsi="Arial" w:cs="Arial"/>
                <w:i/>
                <w:sz w:val="22"/>
                <w:szCs w:val="22"/>
                <w:lang w:eastAsia="ar-SA"/>
              </w:rPr>
              <w:t>Поверхность</w:t>
            </w:r>
            <w:r w:rsidRPr="005E3FD5">
              <w:rPr>
                <w:rFonts w:ascii="Arial" w:hAnsi="Arial" w:cs="Arial"/>
                <w:sz w:val="22"/>
                <w:szCs w:val="22"/>
                <w:vertAlign w:val="superscript"/>
                <w:lang w:val="en-US" w:eastAsia="ar-SA"/>
              </w:rPr>
              <w:t xml:space="preserve"> </w:t>
            </w:r>
            <w:r w:rsidRPr="005E3FD5">
              <w:rPr>
                <w:rFonts w:ascii="Arial" w:hAnsi="Arial" w:cs="Arial"/>
                <w:i/>
                <w:sz w:val="22"/>
                <w:szCs w:val="22"/>
                <w:vertAlign w:val="superscript"/>
                <w:lang w:val="en-US" w:eastAsia="ar-SA"/>
              </w:rPr>
              <w:t>a</w:t>
            </w:r>
          </w:p>
        </w:tc>
        <w:tc>
          <w:tcPr>
            <w:tcW w:w="6656" w:type="dxa"/>
            <w:vAlign w:val="center"/>
          </w:tcPr>
          <w:p w14:paraId="75234136" w14:textId="49AEE0D0" w:rsidR="00FC573B" w:rsidRPr="005E3FD5" w:rsidRDefault="00FC573B" w:rsidP="00FC573B">
            <w:pPr>
              <w:widowControl w:val="0"/>
              <w:ind w:firstLine="0"/>
              <w:jc w:val="center"/>
              <w:rPr>
                <w:rFonts w:ascii="Arial" w:hAnsi="Arial" w:cs="Arial"/>
                <w:i/>
                <w:sz w:val="22"/>
                <w:szCs w:val="22"/>
                <w:lang w:eastAsia="ar-SA"/>
              </w:rPr>
            </w:pPr>
            <w:r w:rsidRPr="005E3FD5">
              <w:rPr>
                <w:rFonts w:ascii="Arial" w:hAnsi="Arial" w:cs="Arial"/>
                <w:i/>
                <w:sz w:val="22"/>
                <w:szCs w:val="22"/>
                <w:lang w:eastAsia="ar-SA"/>
              </w:rPr>
              <w:t>Превышение температуры внешних доступных поверхностей, К</w:t>
            </w:r>
            <w:r w:rsidRPr="005E3FD5">
              <w:rPr>
                <w:rFonts w:ascii="Arial" w:hAnsi="Arial" w:cs="Arial"/>
                <w:sz w:val="22"/>
                <w:szCs w:val="22"/>
                <w:vertAlign w:val="superscript"/>
                <w:lang w:eastAsia="ar-SA"/>
              </w:rPr>
              <w:t xml:space="preserve"> </w:t>
            </w:r>
            <w:r w:rsidRPr="005E3FD5">
              <w:rPr>
                <w:rFonts w:ascii="Arial" w:hAnsi="Arial" w:cs="Arial"/>
                <w:i/>
                <w:sz w:val="22"/>
                <w:szCs w:val="22"/>
                <w:vertAlign w:val="superscript"/>
                <w:lang w:val="en-US" w:eastAsia="ar-SA"/>
              </w:rPr>
              <w:t>b</w:t>
            </w:r>
          </w:p>
        </w:tc>
      </w:tr>
      <w:tr w:rsidR="00FC573B" w:rsidRPr="005E3FD5" w14:paraId="379D0958" w14:textId="77777777" w:rsidTr="00FC573B">
        <w:tc>
          <w:tcPr>
            <w:tcW w:w="3255" w:type="dxa"/>
            <w:tcBorders>
              <w:top w:val="double" w:sz="4" w:space="0" w:color="auto"/>
            </w:tcBorders>
          </w:tcPr>
          <w:p w14:paraId="2A41EEDF" w14:textId="77777777" w:rsidR="00FC573B" w:rsidRPr="005E3FD5" w:rsidRDefault="00FC573B" w:rsidP="00BB1C9E">
            <w:pPr>
              <w:widowControl w:val="0"/>
              <w:ind w:firstLine="0"/>
              <w:jc w:val="both"/>
              <w:rPr>
                <w:rFonts w:ascii="Arial" w:hAnsi="Arial" w:cs="Arial"/>
                <w:i/>
                <w:sz w:val="22"/>
                <w:szCs w:val="22"/>
                <w:lang w:eastAsia="ar-SA"/>
              </w:rPr>
            </w:pPr>
            <w:r w:rsidRPr="005E3FD5">
              <w:rPr>
                <w:rFonts w:ascii="Arial" w:hAnsi="Arial" w:cs="Arial"/>
                <w:i/>
                <w:sz w:val="22"/>
                <w:szCs w:val="22"/>
                <w:lang w:eastAsia="ar-SA"/>
              </w:rPr>
              <w:t>Оголенный металл</w:t>
            </w:r>
          </w:p>
        </w:tc>
        <w:tc>
          <w:tcPr>
            <w:tcW w:w="6656" w:type="dxa"/>
            <w:tcBorders>
              <w:top w:val="double" w:sz="4" w:space="0" w:color="auto"/>
            </w:tcBorders>
          </w:tcPr>
          <w:p w14:paraId="5E4FD4A1" w14:textId="5FEC5C44" w:rsidR="00FC573B" w:rsidRPr="005E3FD5" w:rsidRDefault="00FC573B" w:rsidP="00BB1C9E">
            <w:pPr>
              <w:widowControl w:val="0"/>
              <w:ind w:firstLine="0"/>
              <w:jc w:val="center"/>
              <w:rPr>
                <w:rFonts w:ascii="Arial" w:hAnsi="Arial" w:cs="Arial"/>
                <w:i/>
                <w:sz w:val="22"/>
                <w:szCs w:val="22"/>
                <w:lang w:eastAsia="ar-SA"/>
              </w:rPr>
            </w:pPr>
            <w:r w:rsidRPr="005E3FD5">
              <w:rPr>
                <w:rFonts w:ascii="Arial" w:hAnsi="Arial" w:cs="Arial"/>
                <w:i/>
                <w:sz w:val="22"/>
                <w:szCs w:val="22"/>
                <w:lang w:eastAsia="ar-SA"/>
              </w:rPr>
              <w:t>48</w:t>
            </w:r>
          </w:p>
        </w:tc>
      </w:tr>
      <w:tr w:rsidR="00FC573B" w:rsidRPr="005E3FD5" w14:paraId="68498404" w14:textId="77777777" w:rsidTr="00FC573B">
        <w:tc>
          <w:tcPr>
            <w:tcW w:w="3255" w:type="dxa"/>
          </w:tcPr>
          <w:p w14:paraId="1E7C3B2E" w14:textId="54DFE9B8" w:rsidR="00FC573B" w:rsidRPr="005E3FD5" w:rsidRDefault="00FC573B" w:rsidP="00BB1C9E">
            <w:pPr>
              <w:widowControl w:val="0"/>
              <w:ind w:firstLine="0"/>
              <w:rPr>
                <w:rFonts w:ascii="Arial" w:hAnsi="Arial" w:cs="Arial"/>
                <w:i/>
                <w:sz w:val="22"/>
                <w:szCs w:val="22"/>
                <w:lang w:eastAsia="ar-SA"/>
              </w:rPr>
            </w:pPr>
            <w:r w:rsidRPr="005E3FD5">
              <w:rPr>
                <w:rFonts w:ascii="Arial" w:hAnsi="Arial" w:cs="Arial"/>
                <w:i/>
                <w:sz w:val="22"/>
                <w:szCs w:val="22"/>
                <w:lang w:eastAsia="ar-SA"/>
              </w:rPr>
              <w:t>Металл с покрытием</w:t>
            </w:r>
            <w:r w:rsidRPr="005E3FD5">
              <w:rPr>
                <w:rFonts w:ascii="Arial" w:hAnsi="Arial" w:cs="Arial"/>
                <w:sz w:val="22"/>
                <w:szCs w:val="22"/>
                <w:vertAlign w:val="superscript"/>
                <w:lang w:val="en-US" w:eastAsia="ar-SA"/>
              </w:rPr>
              <w:t xml:space="preserve"> </w:t>
            </w:r>
            <w:r w:rsidRPr="005E3FD5">
              <w:rPr>
                <w:rFonts w:ascii="Arial" w:hAnsi="Arial" w:cs="Arial"/>
                <w:i/>
                <w:sz w:val="22"/>
                <w:szCs w:val="22"/>
                <w:vertAlign w:val="superscript"/>
                <w:lang w:val="en-US" w:eastAsia="ar-SA"/>
              </w:rPr>
              <w:t>c</w:t>
            </w:r>
          </w:p>
        </w:tc>
        <w:tc>
          <w:tcPr>
            <w:tcW w:w="6656" w:type="dxa"/>
          </w:tcPr>
          <w:p w14:paraId="54AF6884" w14:textId="099C7DE4" w:rsidR="00FC573B" w:rsidRPr="005E3FD5" w:rsidRDefault="00FC573B" w:rsidP="00BB1C9E">
            <w:pPr>
              <w:widowControl w:val="0"/>
              <w:ind w:firstLine="0"/>
              <w:jc w:val="center"/>
              <w:rPr>
                <w:rFonts w:ascii="Arial" w:hAnsi="Arial" w:cs="Arial"/>
                <w:i/>
                <w:sz w:val="22"/>
                <w:szCs w:val="22"/>
                <w:lang w:eastAsia="ar-SA"/>
              </w:rPr>
            </w:pPr>
            <w:r w:rsidRPr="005E3FD5">
              <w:rPr>
                <w:rFonts w:ascii="Arial" w:hAnsi="Arial" w:cs="Arial"/>
                <w:i/>
                <w:sz w:val="22"/>
                <w:szCs w:val="22"/>
                <w:lang w:eastAsia="ar-SA"/>
              </w:rPr>
              <w:t>59</w:t>
            </w:r>
          </w:p>
        </w:tc>
      </w:tr>
      <w:tr w:rsidR="00FC573B" w:rsidRPr="005E3FD5" w14:paraId="41CD7345" w14:textId="77777777" w:rsidTr="00FC573B">
        <w:tc>
          <w:tcPr>
            <w:tcW w:w="3255" w:type="dxa"/>
          </w:tcPr>
          <w:p w14:paraId="675A7527" w14:textId="77777777" w:rsidR="00FC573B" w:rsidRPr="005E3FD5" w:rsidRDefault="00FC573B" w:rsidP="00BB1C9E">
            <w:pPr>
              <w:widowControl w:val="0"/>
              <w:ind w:firstLine="0"/>
              <w:jc w:val="both"/>
              <w:rPr>
                <w:rFonts w:ascii="Arial" w:hAnsi="Arial" w:cs="Arial"/>
                <w:i/>
                <w:sz w:val="22"/>
                <w:szCs w:val="22"/>
                <w:lang w:eastAsia="ar-SA"/>
              </w:rPr>
            </w:pPr>
            <w:r w:rsidRPr="005E3FD5">
              <w:rPr>
                <w:rFonts w:ascii="Arial" w:hAnsi="Arial" w:cs="Arial"/>
                <w:i/>
                <w:sz w:val="22"/>
                <w:szCs w:val="22"/>
                <w:lang w:eastAsia="ar-SA"/>
              </w:rPr>
              <w:t>Стекло и керамика</w:t>
            </w:r>
          </w:p>
        </w:tc>
        <w:tc>
          <w:tcPr>
            <w:tcW w:w="6656" w:type="dxa"/>
          </w:tcPr>
          <w:p w14:paraId="049ACD95" w14:textId="5396377E" w:rsidR="00FC573B" w:rsidRPr="005E3FD5" w:rsidRDefault="00FC573B" w:rsidP="00BB1C9E">
            <w:pPr>
              <w:widowControl w:val="0"/>
              <w:ind w:firstLine="0"/>
              <w:jc w:val="center"/>
              <w:rPr>
                <w:rFonts w:ascii="Arial" w:hAnsi="Arial" w:cs="Arial"/>
                <w:i/>
                <w:sz w:val="22"/>
                <w:szCs w:val="22"/>
                <w:lang w:eastAsia="ar-SA"/>
              </w:rPr>
            </w:pPr>
            <w:r w:rsidRPr="005E3FD5">
              <w:rPr>
                <w:rFonts w:ascii="Arial" w:hAnsi="Arial" w:cs="Arial"/>
                <w:i/>
                <w:sz w:val="22"/>
                <w:szCs w:val="22"/>
                <w:lang w:eastAsia="ar-SA"/>
              </w:rPr>
              <w:t>65</w:t>
            </w:r>
          </w:p>
        </w:tc>
      </w:tr>
      <w:tr w:rsidR="00FC573B" w:rsidRPr="005E3FD5" w14:paraId="02247709" w14:textId="77777777" w:rsidTr="00FC573B">
        <w:tc>
          <w:tcPr>
            <w:tcW w:w="3255" w:type="dxa"/>
          </w:tcPr>
          <w:p w14:paraId="05D0550A" w14:textId="483C4569" w:rsidR="00FC573B" w:rsidRPr="005E3FD5" w:rsidRDefault="00FC573B" w:rsidP="00BB1C9E">
            <w:pPr>
              <w:widowControl w:val="0"/>
              <w:ind w:firstLine="0"/>
              <w:rPr>
                <w:rFonts w:ascii="Arial" w:hAnsi="Arial" w:cs="Arial"/>
                <w:sz w:val="22"/>
                <w:szCs w:val="22"/>
                <w:vertAlign w:val="superscript"/>
                <w:lang w:eastAsia="ar-SA"/>
              </w:rPr>
            </w:pPr>
            <w:r w:rsidRPr="005E3FD5">
              <w:rPr>
                <w:rFonts w:ascii="Arial" w:hAnsi="Arial" w:cs="Arial"/>
                <w:i/>
                <w:sz w:val="22"/>
                <w:szCs w:val="22"/>
                <w:lang w:eastAsia="ar-SA"/>
              </w:rPr>
              <w:t>Пластик и пластиковое покрытие толщиной более 0,4 мм</w:t>
            </w:r>
            <w:r w:rsidRPr="005E3FD5">
              <w:rPr>
                <w:rFonts w:ascii="Arial" w:hAnsi="Arial" w:cs="Arial"/>
                <w:sz w:val="22"/>
                <w:szCs w:val="22"/>
                <w:vertAlign w:val="superscript"/>
                <w:lang w:eastAsia="ar-SA"/>
              </w:rPr>
              <w:t xml:space="preserve"> </w:t>
            </w:r>
            <w:r w:rsidRPr="005E3FD5">
              <w:rPr>
                <w:rFonts w:ascii="Arial" w:hAnsi="Arial" w:cs="Arial"/>
                <w:i/>
                <w:sz w:val="22"/>
                <w:szCs w:val="22"/>
                <w:vertAlign w:val="superscript"/>
                <w:lang w:val="en-US" w:eastAsia="ar-SA"/>
              </w:rPr>
              <w:t>d</w:t>
            </w:r>
            <w:r w:rsidRPr="005E3FD5">
              <w:rPr>
                <w:rFonts w:ascii="Arial" w:hAnsi="Arial" w:cs="Arial"/>
                <w:sz w:val="22"/>
                <w:szCs w:val="22"/>
                <w:vertAlign w:val="superscript"/>
                <w:lang w:eastAsia="ar-SA"/>
              </w:rPr>
              <w:t xml:space="preserve">, </w:t>
            </w:r>
            <w:r w:rsidRPr="005E3FD5">
              <w:rPr>
                <w:rFonts w:ascii="Arial" w:hAnsi="Arial" w:cs="Arial"/>
                <w:i/>
                <w:sz w:val="22"/>
                <w:szCs w:val="22"/>
                <w:vertAlign w:val="superscript"/>
                <w:lang w:val="en-US" w:eastAsia="ar-SA"/>
              </w:rPr>
              <w:t>e</w:t>
            </w:r>
          </w:p>
        </w:tc>
        <w:tc>
          <w:tcPr>
            <w:tcW w:w="6656" w:type="dxa"/>
          </w:tcPr>
          <w:p w14:paraId="23BF6F7B" w14:textId="44DBC84C" w:rsidR="00FC573B" w:rsidRPr="005E3FD5" w:rsidRDefault="00FC573B" w:rsidP="00BB1C9E">
            <w:pPr>
              <w:widowControl w:val="0"/>
              <w:ind w:firstLine="0"/>
              <w:jc w:val="center"/>
              <w:rPr>
                <w:rFonts w:ascii="Arial" w:hAnsi="Arial" w:cs="Arial"/>
                <w:i/>
                <w:sz w:val="22"/>
                <w:szCs w:val="22"/>
                <w:lang w:eastAsia="ar-SA"/>
              </w:rPr>
            </w:pPr>
            <w:r w:rsidRPr="005E3FD5">
              <w:rPr>
                <w:rFonts w:ascii="Arial" w:hAnsi="Arial" w:cs="Arial"/>
                <w:i/>
                <w:sz w:val="22"/>
                <w:szCs w:val="22"/>
                <w:lang w:eastAsia="ar-SA"/>
              </w:rPr>
              <w:t>74</w:t>
            </w:r>
          </w:p>
        </w:tc>
      </w:tr>
      <w:tr w:rsidR="008B0BB0" w:rsidRPr="005E3FD5" w14:paraId="33FF9A34" w14:textId="77777777" w:rsidTr="00BB1C9E">
        <w:tc>
          <w:tcPr>
            <w:tcW w:w="9911" w:type="dxa"/>
            <w:gridSpan w:val="2"/>
          </w:tcPr>
          <w:p w14:paraId="3DF9998A" w14:textId="3EF08107" w:rsidR="00901988" w:rsidRPr="005E3FD5" w:rsidRDefault="008B0BB0" w:rsidP="00901988">
            <w:pPr>
              <w:widowControl w:val="0"/>
              <w:tabs>
                <w:tab w:val="left" w:pos="990"/>
              </w:tabs>
              <w:ind w:firstLine="313"/>
              <w:jc w:val="both"/>
              <w:rPr>
                <w:rFonts w:ascii="Arial" w:hAnsi="Arial" w:cs="Arial"/>
                <w:szCs w:val="22"/>
                <w:lang w:eastAsia="ar-SA"/>
              </w:rPr>
            </w:pPr>
            <w:r w:rsidRPr="005E3FD5">
              <w:rPr>
                <w:rFonts w:ascii="Arial" w:hAnsi="Arial" w:cs="Arial"/>
                <w:i/>
                <w:szCs w:val="22"/>
                <w:vertAlign w:val="superscript"/>
                <w:lang w:val="en-US" w:eastAsia="ar-SA"/>
              </w:rPr>
              <w:t>a</w:t>
            </w:r>
            <w:r w:rsidRPr="005E3FD5">
              <w:rPr>
                <w:rFonts w:ascii="Arial" w:hAnsi="Arial" w:cs="Arial"/>
                <w:szCs w:val="22"/>
                <w:lang w:eastAsia="ar-SA"/>
              </w:rPr>
              <w:t xml:space="preserve"> </w:t>
            </w:r>
            <w:r w:rsidR="00901988" w:rsidRPr="005E3FD5">
              <w:rPr>
                <w:rFonts w:ascii="Arial" w:hAnsi="Arial" w:cs="Arial"/>
                <w:i/>
                <w:szCs w:val="22"/>
                <w:lang w:eastAsia="ar-SA"/>
              </w:rPr>
              <w:t>Следующие поверхности или элементы не принимают во внимание (см. рисунок 10</w:t>
            </w:r>
            <w:r w:rsidR="008F5B3E" w:rsidRPr="005E3FD5">
              <w:rPr>
                <w:rFonts w:ascii="Arial" w:hAnsi="Arial" w:cs="Arial"/>
                <w:i/>
                <w:szCs w:val="22"/>
                <w:lang w:eastAsia="ar-SA"/>
              </w:rPr>
              <w:t>3</w:t>
            </w:r>
            <w:r w:rsidR="00901988" w:rsidRPr="005E3FD5">
              <w:rPr>
                <w:rFonts w:ascii="Arial" w:hAnsi="Arial" w:cs="Arial"/>
                <w:i/>
                <w:szCs w:val="22"/>
                <w:lang w:eastAsia="ar-SA"/>
              </w:rPr>
              <w:t>):</w:t>
            </w:r>
          </w:p>
          <w:p w14:paraId="072FE46F" w14:textId="1B65ACD2" w:rsidR="00901988" w:rsidRPr="005E3FD5" w:rsidRDefault="00901988" w:rsidP="00BB1C9E">
            <w:pPr>
              <w:widowControl w:val="0"/>
              <w:ind w:firstLine="313"/>
              <w:jc w:val="both"/>
              <w:rPr>
                <w:rFonts w:ascii="Arial" w:hAnsi="Arial" w:cs="Arial"/>
                <w:i/>
                <w:szCs w:val="22"/>
                <w:lang w:eastAsia="ar-SA"/>
              </w:rPr>
            </w:pPr>
            <w:r w:rsidRPr="005E3FD5">
              <w:rPr>
                <w:rFonts w:ascii="Arial" w:hAnsi="Arial" w:cs="Arial"/>
                <w:i/>
                <w:szCs w:val="22"/>
                <w:lang w:eastAsia="ar-SA"/>
              </w:rPr>
              <w:t xml:space="preserve">- </w:t>
            </w:r>
            <w:r w:rsidRPr="005E3FD5">
              <w:rPr>
                <w:rFonts w:ascii="Arial" w:hAnsi="Arial" w:cs="Arial"/>
                <w:b/>
                <w:i/>
                <w:szCs w:val="22"/>
                <w:lang w:eastAsia="ar-SA"/>
              </w:rPr>
              <w:t>камера</w:t>
            </w:r>
            <w:r w:rsidRPr="005E3FD5">
              <w:rPr>
                <w:rFonts w:ascii="Arial" w:hAnsi="Arial" w:cs="Arial"/>
                <w:i/>
                <w:szCs w:val="22"/>
                <w:lang w:eastAsia="ar-SA"/>
              </w:rPr>
              <w:t xml:space="preserve"> (температуру поверхности измеряют только при закрытой дверце);</w:t>
            </w:r>
          </w:p>
          <w:p w14:paraId="2B366B18" w14:textId="70E709A8" w:rsidR="00381AF8" w:rsidRPr="005E3FD5" w:rsidRDefault="00381AF8" w:rsidP="00BB1C9E">
            <w:pPr>
              <w:widowControl w:val="0"/>
              <w:ind w:firstLine="313"/>
              <w:jc w:val="both"/>
              <w:rPr>
                <w:rFonts w:ascii="Arial" w:hAnsi="Arial" w:cs="Arial"/>
                <w:i/>
                <w:szCs w:val="22"/>
                <w:lang w:eastAsia="ar-SA"/>
              </w:rPr>
            </w:pPr>
            <w:r w:rsidRPr="005E3FD5">
              <w:rPr>
                <w:rFonts w:ascii="Arial" w:hAnsi="Arial" w:cs="Arial"/>
                <w:szCs w:val="22"/>
                <w:lang w:eastAsia="ar-SA"/>
              </w:rPr>
              <w:t xml:space="preserve">- </w:t>
            </w:r>
            <w:r w:rsidRPr="005E3FD5">
              <w:rPr>
                <w:rFonts w:ascii="Arial" w:hAnsi="Arial" w:cs="Arial"/>
                <w:i/>
                <w:szCs w:val="22"/>
                <w:lang w:eastAsia="ar-SA"/>
              </w:rPr>
              <w:t xml:space="preserve">рукоятки или кнопки управления, включая пульты </w:t>
            </w:r>
            <w:r w:rsidRPr="005E3FD5">
              <w:rPr>
                <w:rFonts w:ascii="Arial" w:hAnsi="Arial" w:cs="Arial"/>
                <w:i/>
                <w:lang w:eastAsia="ar-SA"/>
              </w:rPr>
              <w:t>управления и аналогичные детали</w:t>
            </w:r>
            <w:r w:rsidRPr="005E3FD5">
              <w:rPr>
                <w:rFonts w:ascii="Arial" w:hAnsi="Arial" w:cs="Arial"/>
                <w:i/>
                <w:szCs w:val="22"/>
                <w:lang w:eastAsia="ar-SA"/>
              </w:rPr>
              <w:t>: часть прибора, к которой пользователю необходимо прикасаться, чтобы управлять или настраивать прибор. Прибор должен быть установлен в соответствии с инструкциями изготовителя;</w:t>
            </w:r>
          </w:p>
          <w:p w14:paraId="61B740C6" w14:textId="69F101FA" w:rsidR="00381AF8" w:rsidRPr="005E3FD5" w:rsidRDefault="00381AF8" w:rsidP="00BB1C9E">
            <w:pPr>
              <w:widowControl w:val="0"/>
              <w:ind w:firstLine="313"/>
              <w:jc w:val="both"/>
              <w:rPr>
                <w:rFonts w:ascii="Arial" w:hAnsi="Arial" w:cs="Arial"/>
                <w:i/>
                <w:szCs w:val="22"/>
                <w:lang w:eastAsia="ar-SA"/>
              </w:rPr>
            </w:pPr>
            <w:r w:rsidRPr="005E3FD5">
              <w:rPr>
                <w:rFonts w:ascii="Arial" w:hAnsi="Arial" w:cs="Arial"/>
                <w:i/>
                <w:szCs w:val="22"/>
                <w:lang w:eastAsia="ar-SA"/>
              </w:rPr>
              <w:t>- поверхности в пределах 5 мм от сенсорных элементов управления независимо от их формы</w:t>
            </w:r>
            <w:r w:rsidR="00DE2468" w:rsidRPr="005E3FD5">
              <w:rPr>
                <w:rFonts w:ascii="Arial" w:hAnsi="Arial" w:cs="Arial"/>
                <w:i/>
                <w:szCs w:val="22"/>
                <w:lang w:eastAsia="ar-SA"/>
              </w:rPr>
              <w:t>;</w:t>
            </w:r>
          </w:p>
          <w:p w14:paraId="6D9B542E" w14:textId="75FC176D" w:rsidR="00DE2468" w:rsidRPr="005E3FD5" w:rsidRDefault="00DE2468" w:rsidP="00BB1C9E">
            <w:pPr>
              <w:widowControl w:val="0"/>
              <w:ind w:firstLine="313"/>
              <w:jc w:val="both"/>
              <w:rPr>
                <w:rFonts w:ascii="Arial" w:hAnsi="Arial" w:cs="Arial"/>
                <w:i/>
                <w:szCs w:val="22"/>
                <w:lang w:eastAsia="ar-SA"/>
              </w:rPr>
            </w:pPr>
            <w:r w:rsidRPr="005E3FD5">
              <w:rPr>
                <w:rFonts w:ascii="Arial" w:hAnsi="Arial" w:cs="Arial"/>
                <w:i/>
                <w:szCs w:val="22"/>
                <w:lang w:eastAsia="ar-SA"/>
              </w:rPr>
              <w:t>- внешние п</w:t>
            </w:r>
            <w:r w:rsidR="00D371BE" w:rsidRPr="005E3FD5">
              <w:rPr>
                <w:rFonts w:ascii="Arial" w:hAnsi="Arial" w:cs="Arial"/>
                <w:i/>
                <w:szCs w:val="22"/>
                <w:lang w:eastAsia="ar-SA"/>
              </w:rPr>
              <w:t>оверхности</w:t>
            </w:r>
            <w:r w:rsidRPr="005E3FD5">
              <w:rPr>
                <w:rFonts w:ascii="Arial" w:hAnsi="Arial" w:cs="Arial"/>
                <w:i/>
                <w:szCs w:val="22"/>
                <w:lang w:eastAsia="ar-SA"/>
              </w:rPr>
              <w:t xml:space="preserve"> прибора</w:t>
            </w:r>
            <w:r w:rsidR="00D371BE" w:rsidRPr="005E3FD5">
              <w:rPr>
                <w:rFonts w:ascii="Arial" w:hAnsi="Arial" w:cs="Arial"/>
                <w:i/>
                <w:szCs w:val="22"/>
                <w:lang w:eastAsia="ar-SA"/>
              </w:rPr>
              <w:t xml:space="preserve">, недоступные для щупа диаметром </w:t>
            </w:r>
            <w:r w:rsidRPr="005E3FD5">
              <w:rPr>
                <w:rFonts w:ascii="Arial" w:hAnsi="Arial" w:cs="Arial"/>
                <w:i/>
                <w:szCs w:val="22"/>
                <w:lang w:eastAsia="ar-SA"/>
              </w:rPr>
              <w:t>75 мм с полусферическим концом при условии его установки в соответствии с 11.2;</w:t>
            </w:r>
          </w:p>
          <w:p w14:paraId="123FA012" w14:textId="584B1733" w:rsidR="00DE2468" w:rsidRPr="005E3FD5" w:rsidRDefault="00DE2468" w:rsidP="00BB1C9E">
            <w:pPr>
              <w:widowControl w:val="0"/>
              <w:ind w:firstLine="313"/>
              <w:jc w:val="both"/>
              <w:rPr>
                <w:rFonts w:ascii="Arial" w:hAnsi="Arial" w:cs="Arial"/>
                <w:i/>
                <w:szCs w:val="22"/>
                <w:lang w:eastAsia="ar-SA"/>
              </w:rPr>
            </w:pPr>
            <w:r w:rsidRPr="005E3FD5">
              <w:rPr>
                <w:rFonts w:ascii="Arial" w:hAnsi="Arial" w:cs="Arial"/>
                <w:i/>
                <w:szCs w:val="22"/>
                <w:lang w:eastAsia="ar-SA"/>
              </w:rPr>
              <w:t xml:space="preserve">- поверхности на дверце </w:t>
            </w:r>
            <w:r w:rsidRPr="005E3FD5">
              <w:rPr>
                <w:rFonts w:ascii="Arial" w:hAnsi="Arial" w:cs="Arial"/>
                <w:b/>
                <w:i/>
                <w:szCs w:val="22"/>
                <w:lang w:eastAsia="ar-SA"/>
              </w:rPr>
              <w:t>микроволновой печи</w:t>
            </w:r>
            <w:r w:rsidRPr="005E3FD5">
              <w:rPr>
                <w:rFonts w:ascii="Arial" w:hAnsi="Arial" w:cs="Arial"/>
                <w:i/>
                <w:szCs w:val="22"/>
                <w:lang w:eastAsia="ar-SA"/>
              </w:rPr>
              <w:t xml:space="preserve"> находятся в пределах 10 мм от левого, правого и нижнего краев дверцы </w:t>
            </w:r>
            <w:r w:rsidRPr="005E3FD5">
              <w:rPr>
                <w:rFonts w:ascii="Arial" w:hAnsi="Arial" w:cs="Arial"/>
                <w:b/>
                <w:i/>
                <w:szCs w:val="22"/>
                <w:lang w:eastAsia="ar-SA"/>
              </w:rPr>
              <w:t>микроволновой печи</w:t>
            </w:r>
            <w:r w:rsidRPr="005E3FD5">
              <w:rPr>
                <w:rFonts w:ascii="Arial" w:hAnsi="Arial" w:cs="Arial"/>
                <w:i/>
                <w:szCs w:val="22"/>
                <w:lang w:eastAsia="ar-SA"/>
              </w:rPr>
              <w:t xml:space="preserve"> или в 25 мм от верхнего края дверцы </w:t>
            </w:r>
            <w:r w:rsidRPr="005E3FD5">
              <w:rPr>
                <w:rFonts w:ascii="Arial" w:hAnsi="Arial" w:cs="Arial"/>
                <w:b/>
                <w:i/>
                <w:szCs w:val="22"/>
                <w:lang w:eastAsia="ar-SA"/>
              </w:rPr>
              <w:t>микроволновой печи</w:t>
            </w:r>
            <w:r w:rsidRPr="005E3FD5">
              <w:rPr>
                <w:rFonts w:ascii="Arial" w:hAnsi="Arial" w:cs="Arial"/>
                <w:i/>
                <w:szCs w:val="22"/>
                <w:lang w:eastAsia="ar-SA"/>
              </w:rPr>
              <w:t xml:space="preserve"> (зона 1). Для встраиваемых приборов необходимо учитывать расстояние между дверцей </w:t>
            </w:r>
            <w:r w:rsidRPr="005E3FD5">
              <w:rPr>
                <w:rFonts w:ascii="Arial" w:hAnsi="Arial" w:cs="Arial"/>
                <w:b/>
                <w:i/>
                <w:szCs w:val="22"/>
                <w:lang w:eastAsia="ar-SA"/>
              </w:rPr>
              <w:t>микроволновой печи</w:t>
            </w:r>
            <w:r w:rsidRPr="005E3FD5">
              <w:rPr>
                <w:rFonts w:ascii="Arial" w:hAnsi="Arial" w:cs="Arial"/>
                <w:i/>
                <w:szCs w:val="22"/>
                <w:lang w:eastAsia="ar-SA"/>
              </w:rPr>
              <w:t xml:space="preserve"> и декоративными накладками, если таковые имеются;</w:t>
            </w:r>
          </w:p>
          <w:p w14:paraId="53C5F46A" w14:textId="7BA3EDA0" w:rsidR="00DE2468" w:rsidRPr="005E3FD5" w:rsidRDefault="004F440A" w:rsidP="00DE2468">
            <w:pPr>
              <w:widowControl w:val="0"/>
              <w:ind w:firstLine="313"/>
              <w:jc w:val="both"/>
              <w:rPr>
                <w:rFonts w:ascii="Arial" w:hAnsi="Arial" w:cs="Arial"/>
                <w:i/>
                <w:szCs w:val="22"/>
                <w:lang w:eastAsia="ar-SA"/>
              </w:rPr>
            </w:pPr>
            <w:r w:rsidRPr="005E3FD5">
              <w:rPr>
                <w:rFonts w:ascii="Arial" w:hAnsi="Arial" w:cs="Arial"/>
                <w:i/>
                <w:szCs w:val="22"/>
                <w:lang w:eastAsia="ar-SA"/>
              </w:rPr>
              <w:t xml:space="preserve">- </w:t>
            </w:r>
            <w:r w:rsidR="00DE2468" w:rsidRPr="005E3FD5">
              <w:rPr>
                <w:rFonts w:ascii="Arial" w:hAnsi="Arial" w:cs="Arial"/>
                <w:i/>
                <w:szCs w:val="22"/>
                <w:lang w:eastAsia="ar-SA"/>
              </w:rPr>
              <w:t xml:space="preserve">поверхности вокруг дверцы </w:t>
            </w:r>
            <w:r w:rsidR="00DE2468" w:rsidRPr="005E3FD5">
              <w:rPr>
                <w:rFonts w:ascii="Arial" w:hAnsi="Arial" w:cs="Arial"/>
                <w:b/>
                <w:i/>
                <w:szCs w:val="22"/>
                <w:lang w:eastAsia="ar-SA"/>
              </w:rPr>
              <w:t>микроволновой печи</w:t>
            </w:r>
            <w:r w:rsidR="00DE2468" w:rsidRPr="005E3FD5">
              <w:rPr>
                <w:rFonts w:ascii="Arial" w:hAnsi="Arial" w:cs="Arial"/>
                <w:i/>
                <w:szCs w:val="22"/>
                <w:lang w:eastAsia="ar-SA"/>
              </w:rPr>
              <w:t xml:space="preserve"> в пределах 10 мм от левого, правого или нижнего края дверцы </w:t>
            </w:r>
            <w:r w:rsidR="00DE2468" w:rsidRPr="005E3FD5">
              <w:rPr>
                <w:rFonts w:ascii="Arial" w:hAnsi="Arial" w:cs="Arial"/>
                <w:b/>
                <w:i/>
                <w:szCs w:val="22"/>
                <w:lang w:eastAsia="ar-SA"/>
              </w:rPr>
              <w:t>микроволновой печи</w:t>
            </w:r>
            <w:r w:rsidR="00DE2468" w:rsidRPr="005E3FD5">
              <w:rPr>
                <w:rFonts w:ascii="Arial" w:hAnsi="Arial" w:cs="Arial"/>
                <w:i/>
                <w:szCs w:val="22"/>
                <w:lang w:eastAsia="ar-SA"/>
              </w:rPr>
              <w:t xml:space="preserve"> или в 25 мм от верхнего края дверцы </w:t>
            </w:r>
            <w:r w:rsidR="00DE2468" w:rsidRPr="005E3FD5">
              <w:rPr>
                <w:rFonts w:ascii="Arial" w:hAnsi="Arial" w:cs="Arial"/>
                <w:b/>
                <w:i/>
                <w:szCs w:val="22"/>
                <w:lang w:eastAsia="ar-SA"/>
              </w:rPr>
              <w:t>микроволновой печи</w:t>
            </w:r>
            <w:r w:rsidR="00DE2468" w:rsidRPr="005E3FD5">
              <w:rPr>
                <w:rFonts w:ascii="Arial" w:hAnsi="Arial" w:cs="Arial"/>
                <w:i/>
                <w:szCs w:val="22"/>
                <w:lang w:eastAsia="ar-SA"/>
              </w:rPr>
              <w:t xml:space="preserve"> (зона 2). Для встраиваемых приборов необходимо учитывать расстояние между дверцей </w:t>
            </w:r>
            <w:r w:rsidR="00DE2468" w:rsidRPr="005E3FD5">
              <w:rPr>
                <w:rFonts w:ascii="Arial" w:hAnsi="Arial" w:cs="Arial"/>
                <w:b/>
                <w:i/>
                <w:szCs w:val="22"/>
                <w:lang w:eastAsia="ar-SA"/>
              </w:rPr>
              <w:t>микроволновой печи</w:t>
            </w:r>
            <w:r w:rsidR="00DE2468" w:rsidRPr="005E3FD5">
              <w:rPr>
                <w:rFonts w:ascii="Arial" w:hAnsi="Arial" w:cs="Arial"/>
                <w:i/>
                <w:szCs w:val="22"/>
                <w:lang w:eastAsia="ar-SA"/>
              </w:rPr>
              <w:t xml:space="preserve"> и декоративными накладками, если таковые имеются</w:t>
            </w:r>
            <w:r w:rsidRPr="005E3FD5">
              <w:rPr>
                <w:rFonts w:ascii="Arial" w:hAnsi="Arial" w:cs="Arial"/>
                <w:i/>
                <w:szCs w:val="22"/>
                <w:lang w:eastAsia="ar-SA"/>
              </w:rPr>
              <w:t>;</w:t>
            </w:r>
          </w:p>
          <w:p w14:paraId="6C3E6E22" w14:textId="3CE77A8B" w:rsidR="00DE2468" w:rsidRPr="005E3FD5" w:rsidRDefault="004958AF" w:rsidP="004958AF">
            <w:pPr>
              <w:widowControl w:val="0"/>
              <w:ind w:firstLine="313"/>
              <w:jc w:val="both"/>
              <w:rPr>
                <w:rFonts w:ascii="Arial" w:hAnsi="Arial" w:cs="Arial"/>
                <w:i/>
                <w:szCs w:val="22"/>
                <w:lang w:eastAsia="ar-SA"/>
              </w:rPr>
            </w:pPr>
            <w:r w:rsidRPr="005E3FD5">
              <w:rPr>
                <w:rFonts w:ascii="Arial" w:hAnsi="Arial" w:cs="Arial"/>
                <w:i/>
                <w:szCs w:val="22"/>
                <w:lang w:eastAsia="ar-SA"/>
              </w:rPr>
              <w:lastRenderedPageBreak/>
              <w:t>- поверхности в пределах 25 мм от вентиляционных отверстий, таких как защитные решетки для выхода воздуха (зона 3).</w:t>
            </w:r>
          </w:p>
          <w:p w14:paraId="49FE878D" w14:textId="39416E0F" w:rsidR="004958AF" w:rsidRPr="005E3FD5" w:rsidRDefault="004958AF" w:rsidP="004958AF">
            <w:pPr>
              <w:widowControl w:val="0"/>
              <w:ind w:firstLine="313"/>
              <w:jc w:val="both"/>
              <w:rPr>
                <w:rFonts w:ascii="Arial" w:hAnsi="Arial" w:cs="Arial"/>
                <w:i/>
                <w:szCs w:val="22"/>
                <w:lang w:eastAsia="ar-SA"/>
              </w:rPr>
            </w:pPr>
            <w:proofErr w:type="gramStart"/>
            <w:r w:rsidRPr="005E3FD5">
              <w:rPr>
                <w:rFonts w:ascii="Arial" w:hAnsi="Arial" w:cs="Arial"/>
                <w:i/>
                <w:sz w:val="22"/>
                <w:szCs w:val="22"/>
                <w:vertAlign w:val="superscript"/>
                <w:lang w:val="en-US" w:eastAsia="ar-SA"/>
              </w:rPr>
              <w:t>b</w:t>
            </w:r>
            <w:proofErr w:type="gramEnd"/>
            <w:r w:rsidRPr="005E3FD5">
              <w:rPr>
                <w:rFonts w:ascii="Arial" w:hAnsi="Arial" w:cs="Arial"/>
                <w:i/>
                <w:szCs w:val="22"/>
                <w:lang w:eastAsia="ar-SA"/>
              </w:rPr>
              <w:t xml:space="preserve"> При несоблюдении требуемых значений максимальное превышение температуры не должно превышать предел более чем на 2</w:t>
            </w:r>
            <w:r w:rsidR="008F5B3E" w:rsidRPr="005E3FD5">
              <w:rPr>
                <w:rFonts w:ascii="Arial" w:hAnsi="Arial" w:cs="Arial"/>
                <w:i/>
                <w:szCs w:val="22"/>
                <w:lang w:eastAsia="ar-SA"/>
              </w:rPr>
              <w:t>5</w:t>
            </w:r>
            <w:r w:rsidRPr="005E3FD5">
              <w:rPr>
                <w:rFonts w:ascii="Arial" w:hAnsi="Arial" w:cs="Arial"/>
                <w:i/>
                <w:szCs w:val="22"/>
                <w:lang w:eastAsia="ar-SA"/>
              </w:rPr>
              <w:t xml:space="preserve"> К относительно указанных значений.</w:t>
            </w:r>
          </w:p>
          <w:p w14:paraId="4F4033D2" w14:textId="2B6272B8" w:rsidR="00DE2468" w:rsidRPr="005E3FD5" w:rsidRDefault="00885F8A" w:rsidP="00BB1C9E">
            <w:pPr>
              <w:widowControl w:val="0"/>
              <w:ind w:firstLine="313"/>
              <w:jc w:val="both"/>
              <w:rPr>
                <w:rFonts w:ascii="Arial" w:hAnsi="Arial" w:cs="Arial"/>
                <w:i/>
                <w:szCs w:val="22"/>
                <w:lang w:eastAsia="ar-SA"/>
              </w:rPr>
            </w:pPr>
            <w:r w:rsidRPr="005E3FD5">
              <w:rPr>
                <w:rFonts w:ascii="Arial" w:hAnsi="Arial" w:cs="Arial"/>
                <w:i/>
                <w:szCs w:val="22"/>
                <w:vertAlign w:val="superscript"/>
                <w:lang w:eastAsia="ar-SA"/>
              </w:rPr>
              <w:t>c</w:t>
            </w:r>
            <w:r w:rsidRPr="005E3FD5">
              <w:rPr>
                <w:rFonts w:ascii="Arial" w:hAnsi="Arial" w:cs="Arial"/>
                <w:szCs w:val="22"/>
                <w:lang w:eastAsia="ar-SA"/>
              </w:rPr>
              <w:t xml:space="preserve"> </w:t>
            </w:r>
            <w:r w:rsidRPr="005E3FD5">
              <w:rPr>
                <w:rFonts w:ascii="Arial" w:hAnsi="Arial" w:cs="Arial"/>
                <w:i/>
                <w:szCs w:val="22"/>
                <w:lang w:eastAsia="ar-SA"/>
              </w:rPr>
              <w:t>Металл считается покрытым, если используется покрытие толщиной не менее 90 мкм, выполненное эмалевым или непластмассовым покрытием.</w:t>
            </w:r>
          </w:p>
          <w:p w14:paraId="32519780" w14:textId="436CF533" w:rsidR="004958AF" w:rsidRPr="005E3FD5" w:rsidRDefault="00885F8A" w:rsidP="00BB1C9E">
            <w:pPr>
              <w:widowControl w:val="0"/>
              <w:ind w:firstLine="313"/>
              <w:jc w:val="both"/>
              <w:rPr>
                <w:rFonts w:ascii="Arial" w:hAnsi="Arial" w:cs="Arial"/>
                <w:i/>
                <w:szCs w:val="22"/>
                <w:lang w:eastAsia="ar-SA"/>
              </w:rPr>
            </w:pPr>
            <w:proofErr w:type="gramStart"/>
            <w:r w:rsidRPr="005E3FD5">
              <w:rPr>
                <w:rFonts w:ascii="Arial" w:hAnsi="Arial" w:cs="Arial"/>
                <w:i/>
                <w:szCs w:val="22"/>
                <w:vertAlign w:val="superscript"/>
                <w:lang w:val="en-US" w:eastAsia="ar-SA"/>
              </w:rPr>
              <w:t>d</w:t>
            </w:r>
            <w:proofErr w:type="gramEnd"/>
            <w:r w:rsidRPr="005E3FD5">
              <w:rPr>
                <w:rFonts w:ascii="Arial" w:hAnsi="Arial" w:cs="Arial"/>
                <w:szCs w:val="22"/>
                <w:lang w:eastAsia="ar-SA"/>
              </w:rPr>
              <w:t xml:space="preserve"> </w:t>
            </w:r>
            <w:r w:rsidRPr="005E3FD5">
              <w:rPr>
                <w:rFonts w:ascii="Arial" w:hAnsi="Arial" w:cs="Arial"/>
                <w:i/>
                <w:szCs w:val="22"/>
                <w:lang w:eastAsia="ar-SA"/>
              </w:rPr>
              <w:t>Предельное превышение температуры пластика также применяют к пластику, имеющему металлическую отделку толщиной менее 0,1 мм.</w:t>
            </w:r>
          </w:p>
          <w:p w14:paraId="7B8FD227" w14:textId="77777777" w:rsidR="00A13FAB" w:rsidRPr="005E3FD5" w:rsidRDefault="00885F8A" w:rsidP="00A13FAB">
            <w:pPr>
              <w:widowControl w:val="0"/>
              <w:ind w:firstLine="313"/>
              <w:jc w:val="both"/>
              <w:rPr>
                <w:rFonts w:ascii="Arial" w:hAnsi="Arial" w:cs="Arial"/>
                <w:i/>
                <w:szCs w:val="22"/>
                <w:lang w:eastAsia="ar-SA"/>
              </w:rPr>
            </w:pPr>
            <w:proofErr w:type="gramStart"/>
            <w:r w:rsidRPr="005E3FD5">
              <w:rPr>
                <w:rFonts w:ascii="Arial" w:hAnsi="Arial" w:cs="Arial"/>
                <w:i/>
                <w:szCs w:val="22"/>
                <w:vertAlign w:val="superscript"/>
                <w:lang w:val="en-US" w:eastAsia="ar-SA"/>
              </w:rPr>
              <w:t>e</w:t>
            </w:r>
            <w:proofErr w:type="gramEnd"/>
            <w:r w:rsidRPr="005E3FD5">
              <w:rPr>
                <w:rFonts w:ascii="Arial" w:hAnsi="Arial" w:cs="Arial"/>
                <w:szCs w:val="22"/>
                <w:vertAlign w:val="superscript"/>
                <w:lang w:eastAsia="ar-SA"/>
              </w:rPr>
              <w:t xml:space="preserve"> </w:t>
            </w:r>
            <w:r w:rsidRPr="005E3FD5">
              <w:rPr>
                <w:rFonts w:ascii="Arial" w:hAnsi="Arial" w:cs="Arial"/>
                <w:i/>
                <w:szCs w:val="22"/>
                <w:lang w:eastAsia="ar-SA"/>
              </w:rPr>
              <w:t>Если толщина пластикового покрытия не превышает 0,4 мм, применяют пределы превышения температуры металла с покрытием или стекла и керамического материала.</w:t>
            </w:r>
          </w:p>
          <w:p w14:paraId="046BBB5D" w14:textId="577E1448" w:rsidR="008B0BB0" w:rsidRPr="005E3FD5" w:rsidRDefault="00A13FAB" w:rsidP="00A13FAB">
            <w:pPr>
              <w:widowControl w:val="0"/>
              <w:ind w:firstLine="313"/>
              <w:jc w:val="both"/>
              <w:rPr>
                <w:rFonts w:ascii="Arial" w:hAnsi="Arial" w:cs="Arial"/>
                <w:i/>
                <w:szCs w:val="22"/>
                <w:lang w:eastAsia="ar-SA"/>
              </w:rPr>
            </w:pPr>
            <w:r w:rsidRPr="005E3FD5">
              <w:rPr>
                <w:rFonts w:ascii="Arial" w:hAnsi="Arial" w:cs="Arial"/>
                <w:spacing w:val="40"/>
                <w:lang w:eastAsia="ar-SA"/>
              </w:rPr>
              <w:t>Примечание</w:t>
            </w:r>
            <w:r w:rsidRPr="005E3FD5">
              <w:rPr>
                <w:rFonts w:ascii="Arial" w:hAnsi="Arial" w:cs="Arial"/>
                <w:lang w:eastAsia="ar-SA"/>
              </w:rPr>
              <w:t xml:space="preserve"> – Температурные пределы ручек, рукояток, захватов, кнопок, пультов управления и аналогичных деталей указаны в таблице 3.</w:t>
            </w:r>
          </w:p>
        </w:tc>
      </w:tr>
    </w:tbl>
    <w:p w14:paraId="6FCB984D" w14:textId="77777777" w:rsidR="008B0BB0" w:rsidRPr="005E3FD5" w:rsidRDefault="008B0BB0" w:rsidP="008B0BB0">
      <w:pPr>
        <w:widowControl w:val="0"/>
        <w:spacing w:after="0" w:line="360" w:lineRule="auto"/>
        <w:ind w:firstLine="567"/>
        <w:jc w:val="both"/>
        <w:rPr>
          <w:rFonts w:ascii="Arial" w:eastAsia="Times New Roman" w:hAnsi="Arial" w:cs="Arial"/>
          <w:sz w:val="24"/>
          <w:szCs w:val="24"/>
          <w:lang w:eastAsia="ar-SA"/>
        </w:rPr>
      </w:pPr>
    </w:p>
    <w:p w14:paraId="4BD24AD2" w14:textId="5BBCD799" w:rsidR="00197665" w:rsidRPr="005E3FD5" w:rsidRDefault="00534BE0" w:rsidP="00197665">
      <w:pPr>
        <w:widowControl w:val="0"/>
        <w:spacing w:after="0" w:line="360" w:lineRule="auto"/>
        <w:jc w:val="both"/>
        <w:rPr>
          <w:rFonts w:ascii="Arial" w:eastAsia="Times New Roman" w:hAnsi="Arial" w:cs="Arial"/>
          <w:szCs w:val="24"/>
          <w:lang w:eastAsia="ar-SA"/>
        </w:rPr>
      </w:pPr>
      <w:r w:rsidRPr="005E3FD5">
        <w:rPr>
          <w:rFonts w:ascii="Arial" w:eastAsia="Times New Roman" w:hAnsi="Arial" w:cs="Arial"/>
          <w:spacing w:val="60"/>
          <w:szCs w:val="24"/>
          <w:lang w:eastAsia="ar-SA"/>
        </w:rPr>
        <w:t>Таблица</w:t>
      </w:r>
      <w:r w:rsidR="00197665" w:rsidRPr="005E3FD5">
        <w:rPr>
          <w:rFonts w:ascii="Arial" w:eastAsia="Times New Roman" w:hAnsi="Arial" w:cs="Arial"/>
          <w:szCs w:val="24"/>
          <w:lang w:eastAsia="ar-SA"/>
        </w:rPr>
        <w:t xml:space="preserve"> 10</w:t>
      </w:r>
      <w:r w:rsidR="008F5B3E" w:rsidRPr="005E3FD5">
        <w:rPr>
          <w:rFonts w:ascii="Arial" w:eastAsia="Times New Roman" w:hAnsi="Arial" w:cs="Arial"/>
          <w:szCs w:val="24"/>
          <w:lang w:eastAsia="ar-SA"/>
        </w:rPr>
        <w:t>2</w:t>
      </w:r>
      <w:r w:rsidR="00197665" w:rsidRPr="005E3FD5">
        <w:rPr>
          <w:rFonts w:ascii="Arial" w:eastAsia="Times New Roman" w:hAnsi="Arial" w:cs="Arial"/>
          <w:szCs w:val="24"/>
          <w:lang w:eastAsia="ar-SA"/>
        </w:rPr>
        <w:t xml:space="preserve"> – Максимальное превышение температуры для указанных внешних доступных поверхностей </w:t>
      </w:r>
      <w:r w:rsidR="001806CB" w:rsidRPr="005E3FD5">
        <w:rPr>
          <w:rFonts w:ascii="Arial" w:eastAsia="Times New Roman" w:hAnsi="Arial" w:cs="Arial"/>
          <w:szCs w:val="24"/>
          <w:lang w:eastAsia="ar-SA"/>
        </w:rPr>
        <w:t xml:space="preserve">приборов, предназначенных для использования в местах общественного питания, </w:t>
      </w:r>
      <w:r w:rsidR="00197665" w:rsidRPr="005E3FD5">
        <w:rPr>
          <w:rFonts w:ascii="Arial" w:eastAsia="Times New Roman" w:hAnsi="Arial" w:cs="Arial"/>
          <w:szCs w:val="24"/>
          <w:lang w:eastAsia="ar-SA"/>
        </w:rPr>
        <w:t>при нормальных условиях эксплуатации</w:t>
      </w:r>
    </w:p>
    <w:tbl>
      <w:tblPr>
        <w:tblStyle w:val="afb"/>
        <w:tblW w:w="0" w:type="auto"/>
        <w:tblLook w:val="04A0" w:firstRow="1" w:lastRow="0" w:firstColumn="1" w:lastColumn="0" w:noHBand="0" w:noVBand="1"/>
      </w:tblPr>
      <w:tblGrid>
        <w:gridCol w:w="2405"/>
        <w:gridCol w:w="3753"/>
        <w:gridCol w:w="3753"/>
      </w:tblGrid>
      <w:tr w:rsidR="00197665" w:rsidRPr="005E3FD5" w14:paraId="76B8019B" w14:textId="77777777" w:rsidTr="002F1C62">
        <w:tc>
          <w:tcPr>
            <w:tcW w:w="2405" w:type="dxa"/>
            <w:vMerge w:val="restart"/>
            <w:vAlign w:val="center"/>
          </w:tcPr>
          <w:p w14:paraId="5D8D48CF" w14:textId="1F549751" w:rsidR="00197665" w:rsidRPr="005E3FD5" w:rsidRDefault="00197665" w:rsidP="002F1C62">
            <w:pPr>
              <w:widowControl w:val="0"/>
              <w:ind w:firstLine="0"/>
              <w:jc w:val="center"/>
              <w:rPr>
                <w:rFonts w:ascii="Arial" w:hAnsi="Arial" w:cs="Arial"/>
                <w:i/>
                <w:sz w:val="22"/>
                <w:szCs w:val="22"/>
                <w:lang w:eastAsia="ar-SA"/>
              </w:rPr>
            </w:pPr>
            <w:r w:rsidRPr="005E3FD5">
              <w:rPr>
                <w:rFonts w:ascii="Arial" w:hAnsi="Arial" w:cs="Arial"/>
                <w:i/>
                <w:sz w:val="22"/>
                <w:szCs w:val="22"/>
                <w:lang w:eastAsia="ar-SA"/>
              </w:rPr>
              <w:t>Поверхность</w:t>
            </w:r>
            <w:r w:rsidR="00FE3986" w:rsidRPr="005E3FD5">
              <w:rPr>
                <w:rFonts w:ascii="Arial" w:hAnsi="Arial" w:cs="Arial"/>
                <w:sz w:val="22"/>
                <w:szCs w:val="22"/>
                <w:vertAlign w:val="superscript"/>
                <w:lang w:val="en-US" w:eastAsia="ar-SA"/>
              </w:rPr>
              <w:t xml:space="preserve"> </w:t>
            </w:r>
            <w:r w:rsidR="00FE3986" w:rsidRPr="005E3FD5">
              <w:rPr>
                <w:rFonts w:ascii="Arial" w:hAnsi="Arial" w:cs="Arial"/>
                <w:i/>
                <w:sz w:val="22"/>
                <w:szCs w:val="22"/>
                <w:vertAlign w:val="superscript"/>
                <w:lang w:val="en-US" w:eastAsia="ar-SA"/>
              </w:rPr>
              <w:t>a</w:t>
            </w:r>
          </w:p>
        </w:tc>
        <w:tc>
          <w:tcPr>
            <w:tcW w:w="7506" w:type="dxa"/>
            <w:gridSpan w:val="2"/>
          </w:tcPr>
          <w:p w14:paraId="102F03F8" w14:textId="77777777" w:rsidR="00197665" w:rsidRPr="005E3FD5" w:rsidRDefault="00197665" w:rsidP="002F1C62">
            <w:pPr>
              <w:widowControl w:val="0"/>
              <w:ind w:firstLine="0"/>
              <w:jc w:val="center"/>
              <w:rPr>
                <w:rFonts w:ascii="Arial" w:hAnsi="Arial" w:cs="Arial"/>
                <w:i/>
                <w:sz w:val="22"/>
                <w:szCs w:val="22"/>
                <w:lang w:eastAsia="ar-SA"/>
              </w:rPr>
            </w:pPr>
            <w:r w:rsidRPr="005E3FD5">
              <w:rPr>
                <w:rFonts w:ascii="Arial" w:hAnsi="Arial" w:cs="Arial"/>
                <w:i/>
                <w:sz w:val="22"/>
                <w:szCs w:val="22"/>
                <w:lang w:eastAsia="ar-SA"/>
              </w:rPr>
              <w:t xml:space="preserve">Превышение температуры внешних доступных поверхностей, </w:t>
            </w:r>
            <w:proofErr w:type="gramStart"/>
            <w:r w:rsidRPr="005E3FD5">
              <w:rPr>
                <w:rFonts w:ascii="Arial" w:hAnsi="Arial" w:cs="Arial"/>
                <w:i/>
                <w:sz w:val="22"/>
                <w:szCs w:val="22"/>
                <w:lang w:eastAsia="ar-SA"/>
              </w:rPr>
              <w:t>К</w:t>
            </w:r>
            <w:proofErr w:type="gramEnd"/>
          </w:p>
        </w:tc>
      </w:tr>
      <w:tr w:rsidR="00197665" w:rsidRPr="005E3FD5" w14:paraId="1C7C1A1A" w14:textId="77777777" w:rsidTr="002F1C62">
        <w:tc>
          <w:tcPr>
            <w:tcW w:w="2405" w:type="dxa"/>
            <w:vMerge/>
            <w:tcBorders>
              <w:bottom w:val="double" w:sz="4" w:space="0" w:color="auto"/>
            </w:tcBorders>
          </w:tcPr>
          <w:p w14:paraId="0C228036" w14:textId="77777777" w:rsidR="00197665" w:rsidRPr="005E3FD5" w:rsidRDefault="00197665" w:rsidP="002F1C62">
            <w:pPr>
              <w:widowControl w:val="0"/>
              <w:ind w:firstLine="0"/>
              <w:jc w:val="both"/>
              <w:rPr>
                <w:rFonts w:ascii="Arial" w:hAnsi="Arial" w:cs="Arial"/>
                <w:i/>
                <w:sz w:val="22"/>
                <w:szCs w:val="22"/>
                <w:lang w:eastAsia="ar-SA"/>
              </w:rPr>
            </w:pPr>
          </w:p>
        </w:tc>
        <w:tc>
          <w:tcPr>
            <w:tcW w:w="3753" w:type="dxa"/>
            <w:tcBorders>
              <w:bottom w:val="double" w:sz="4" w:space="0" w:color="auto"/>
            </w:tcBorders>
          </w:tcPr>
          <w:p w14:paraId="229D567C" w14:textId="2BCA75B9" w:rsidR="00197665" w:rsidRPr="005E3FD5" w:rsidRDefault="00197665" w:rsidP="00FE3986">
            <w:pPr>
              <w:widowControl w:val="0"/>
              <w:ind w:firstLine="0"/>
              <w:jc w:val="center"/>
              <w:rPr>
                <w:rFonts w:ascii="Arial" w:hAnsi="Arial" w:cs="Arial"/>
                <w:i/>
                <w:sz w:val="22"/>
                <w:szCs w:val="22"/>
                <w:highlight w:val="yellow"/>
                <w:lang w:eastAsia="ar-SA"/>
              </w:rPr>
            </w:pPr>
            <w:r w:rsidRPr="005E3FD5">
              <w:rPr>
                <w:rFonts w:ascii="Arial" w:hAnsi="Arial" w:cs="Arial"/>
                <w:i/>
                <w:sz w:val="22"/>
                <w:szCs w:val="22"/>
                <w:lang w:eastAsia="ar-SA"/>
              </w:rPr>
              <w:t xml:space="preserve">Поверхности приборов, расположенные на высоте до 850 мм от пола </w:t>
            </w:r>
          </w:p>
        </w:tc>
        <w:tc>
          <w:tcPr>
            <w:tcW w:w="3753" w:type="dxa"/>
            <w:tcBorders>
              <w:bottom w:val="double" w:sz="4" w:space="0" w:color="auto"/>
            </w:tcBorders>
          </w:tcPr>
          <w:p w14:paraId="090B95BD" w14:textId="3A9DE478" w:rsidR="00197665" w:rsidRPr="005E3FD5" w:rsidRDefault="00197665" w:rsidP="002F1C62">
            <w:pPr>
              <w:widowControl w:val="0"/>
              <w:ind w:firstLine="0"/>
              <w:jc w:val="center"/>
              <w:rPr>
                <w:rFonts w:ascii="Arial" w:hAnsi="Arial" w:cs="Arial"/>
                <w:sz w:val="22"/>
                <w:szCs w:val="22"/>
                <w:highlight w:val="yellow"/>
                <w:lang w:eastAsia="ar-SA"/>
              </w:rPr>
            </w:pPr>
            <w:r w:rsidRPr="005E3FD5">
              <w:rPr>
                <w:rFonts w:ascii="Arial" w:hAnsi="Arial" w:cs="Arial"/>
                <w:i/>
                <w:sz w:val="22"/>
                <w:szCs w:val="22"/>
                <w:lang w:eastAsia="ar-SA"/>
              </w:rPr>
              <w:t>Поверхности приборов, расположенные на высоте свыше 850 мм от пола</w:t>
            </w:r>
            <w:r w:rsidRPr="005E3FD5">
              <w:rPr>
                <w:rFonts w:ascii="Arial" w:hAnsi="Arial" w:cs="Arial"/>
                <w:sz w:val="22"/>
                <w:szCs w:val="22"/>
                <w:vertAlign w:val="superscript"/>
                <w:lang w:eastAsia="ar-SA"/>
              </w:rPr>
              <w:t xml:space="preserve"> </w:t>
            </w:r>
            <w:r w:rsidRPr="005E3FD5">
              <w:rPr>
                <w:rFonts w:ascii="Arial" w:hAnsi="Arial" w:cs="Arial"/>
                <w:i/>
                <w:sz w:val="22"/>
                <w:szCs w:val="22"/>
                <w:vertAlign w:val="superscript"/>
                <w:lang w:val="en-US" w:eastAsia="ar-SA"/>
              </w:rPr>
              <w:t>b</w:t>
            </w:r>
          </w:p>
        </w:tc>
      </w:tr>
      <w:tr w:rsidR="00197665" w:rsidRPr="005E3FD5" w14:paraId="11FCF512" w14:textId="77777777" w:rsidTr="002F1C62">
        <w:tc>
          <w:tcPr>
            <w:tcW w:w="2405" w:type="dxa"/>
            <w:tcBorders>
              <w:top w:val="double" w:sz="4" w:space="0" w:color="auto"/>
            </w:tcBorders>
          </w:tcPr>
          <w:p w14:paraId="600211E3" w14:textId="77777777" w:rsidR="00197665" w:rsidRPr="005E3FD5" w:rsidRDefault="00197665" w:rsidP="002F1C62">
            <w:pPr>
              <w:widowControl w:val="0"/>
              <w:ind w:firstLine="0"/>
              <w:jc w:val="both"/>
              <w:rPr>
                <w:rFonts w:ascii="Arial" w:hAnsi="Arial" w:cs="Arial"/>
                <w:i/>
                <w:sz w:val="22"/>
                <w:szCs w:val="22"/>
                <w:lang w:eastAsia="ar-SA"/>
              </w:rPr>
            </w:pPr>
            <w:r w:rsidRPr="005E3FD5">
              <w:rPr>
                <w:rFonts w:ascii="Arial" w:hAnsi="Arial" w:cs="Arial"/>
                <w:i/>
                <w:sz w:val="22"/>
                <w:szCs w:val="22"/>
                <w:lang w:eastAsia="ar-SA"/>
              </w:rPr>
              <w:t>Оголенный металл</w:t>
            </w:r>
          </w:p>
        </w:tc>
        <w:tc>
          <w:tcPr>
            <w:tcW w:w="3753" w:type="dxa"/>
            <w:tcBorders>
              <w:top w:val="double" w:sz="4" w:space="0" w:color="auto"/>
            </w:tcBorders>
          </w:tcPr>
          <w:p w14:paraId="4A752561" w14:textId="77777777" w:rsidR="00197665" w:rsidRPr="005E3FD5" w:rsidRDefault="00197665" w:rsidP="002F1C62">
            <w:pPr>
              <w:widowControl w:val="0"/>
              <w:ind w:firstLine="0"/>
              <w:jc w:val="center"/>
              <w:rPr>
                <w:rFonts w:ascii="Arial" w:hAnsi="Arial" w:cs="Arial"/>
                <w:i/>
                <w:sz w:val="22"/>
                <w:szCs w:val="22"/>
                <w:lang w:eastAsia="ar-SA"/>
              </w:rPr>
            </w:pPr>
            <w:r w:rsidRPr="005E3FD5">
              <w:rPr>
                <w:rFonts w:ascii="Arial" w:hAnsi="Arial" w:cs="Arial"/>
                <w:i/>
                <w:sz w:val="22"/>
                <w:szCs w:val="22"/>
                <w:lang w:eastAsia="ar-SA"/>
              </w:rPr>
              <w:t>38</w:t>
            </w:r>
          </w:p>
        </w:tc>
        <w:tc>
          <w:tcPr>
            <w:tcW w:w="3753" w:type="dxa"/>
            <w:tcBorders>
              <w:top w:val="double" w:sz="4" w:space="0" w:color="auto"/>
            </w:tcBorders>
          </w:tcPr>
          <w:p w14:paraId="0B27D402" w14:textId="77777777" w:rsidR="00197665" w:rsidRPr="005E3FD5" w:rsidRDefault="00197665" w:rsidP="002F1C62">
            <w:pPr>
              <w:widowControl w:val="0"/>
              <w:ind w:firstLine="0"/>
              <w:jc w:val="center"/>
              <w:rPr>
                <w:rFonts w:ascii="Arial" w:hAnsi="Arial" w:cs="Arial"/>
                <w:i/>
                <w:sz w:val="22"/>
                <w:szCs w:val="22"/>
                <w:lang w:eastAsia="ar-SA"/>
              </w:rPr>
            </w:pPr>
            <w:r w:rsidRPr="005E3FD5">
              <w:rPr>
                <w:rFonts w:ascii="Arial" w:hAnsi="Arial" w:cs="Arial"/>
                <w:i/>
                <w:sz w:val="22"/>
                <w:szCs w:val="22"/>
                <w:lang w:eastAsia="ar-SA"/>
              </w:rPr>
              <w:t>42</w:t>
            </w:r>
          </w:p>
        </w:tc>
      </w:tr>
      <w:tr w:rsidR="00197665" w:rsidRPr="005E3FD5" w14:paraId="622BB89D" w14:textId="77777777" w:rsidTr="002F1C62">
        <w:tc>
          <w:tcPr>
            <w:tcW w:w="2405" w:type="dxa"/>
          </w:tcPr>
          <w:p w14:paraId="30526AB0" w14:textId="77777777" w:rsidR="00197665" w:rsidRPr="005E3FD5" w:rsidRDefault="00197665" w:rsidP="002F1C62">
            <w:pPr>
              <w:widowControl w:val="0"/>
              <w:ind w:firstLine="0"/>
              <w:rPr>
                <w:rFonts w:ascii="Arial" w:hAnsi="Arial" w:cs="Arial"/>
                <w:i/>
                <w:sz w:val="22"/>
                <w:szCs w:val="22"/>
                <w:lang w:eastAsia="ar-SA"/>
              </w:rPr>
            </w:pPr>
            <w:r w:rsidRPr="005E3FD5">
              <w:rPr>
                <w:rFonts w:ascii="Arial" w:hAnsi="Arial" w:cs="Arial"/>
                <w:i/>
                <w:sz w:val="22"/>
                <w:szCs w:val="22"/>
                <w:lang w:eastAsia="ar-SA"/>
              </w:rPr>
              <w:t>Металл с покрытием</w:t>
            </w:r>
            <w:r w:rsidRPr="005E3FD5">
              <w:rPr>
                <w:rFonts w:ascii="Arial" w:hAnsi="Arial" w:cs="Arial"/>
                <w:sz w:val="22"/>
                <w:szCs w:val="22"/>
                <w:vertAlign w:val="superscript"/>
                <w:lang w:val="en-US" w:eastAsia="ar-SA"/>
              </w:rPr>
              <w:t xml:space="preserve"> </w:t>
            </w:r>
            <w:r w:rsidRPr="005E3FD5">
              <w:rPr>
                <w:rFonts w:ascii="Arial" w:hAnsi="Arial" w:cs="Arial"/>
                <w:i/>
                <w:sz w:val="22"/>
                <w:szCs w:val="22"/>
                <w:vertAlign w:val="superscript"/>
                <w:lang w:val="en-US" w:eastAsia="ar-SA"/>
              </w:rPr>
              <w:t>c</w:t>
            </w:r>
          </w:p>
        </w:tc>
        <w:tc>
          <w:tcPr>
            <w:tcW w:w="3753" w:type="dxa"/>
          </w:tcPr>
          <w:p w14:paraId="64D3AFC9" w14:textId="77777777" w:rsidR="00197665" w:rsidRPr="005E3FD5" w:rsidRDefault="00197665" w:rsidP="002F1C62">
            <w:pPr>
              <w:widowControl w:val="0"/>
              <w:ind w:firstLine="0"/>
              <w:jc w:val="center"/>
              <w:rPr>
                <w:rFonts w:ascii="Arial" w:hAnsi="Arial" w:cs="Arial"/>
                <w:i/>
                <w:sz w:val="22"/>
                <w:szCs w:val="22"/>
                <w:lang w:eastAsia="ar-SA"/>
              </w:rPr>
            </w:pPr>
            <w:r w:rsidRPr="005E3FD5">
              <w:rPr>
                <w:rFonts w:ascii="Arial" w:hAnsi="Arial" w:cs="Arial"/>
                <w:i/>
                <w:sz w:val="22"/>
                <w:szCs w:val="22"/>
                <w:lang w:eastAsia="ar-SA"/>
              </w:rPr>
              <w:t>42</w:t>
            </w:r>
          </w:p>
        </w:tc>
        <w:tc>
          <w:tcPr>
            <w:tcW w:w="3753" w:type="dxa"/>
          </w:tcPr>
          <w:p w14:paraId="280BA7A9" w14:textId="77777777" w:rsidR="00197665" w:rsidRPr="005E3FD5" w:rsidRDefault="00197665" w:rsidP="002F1C62">
            <w:pPr>
              <w:widowControl w:val="0"/>
              <w:ind w:firstLine="0"/>
              <w:jc w:val="center"/>
              <w:rPr>
                <w:rFonts w:ascii="Arial" w:hAnsi="Arial" w:cs="Arial"/>
                <w:i/>
                <w:sz w:val="22"/>
                <w:szCs w:val="22"/>
                <w:lang w:eastAsia="ar-SA"/>
              </w:rPr>
            </w:pPr>
            <w:r w:rsidRPr="005E3FD5">
              <w:rPr>
                <w:rFonts w:ascii="Arial" w:hAnsi="Arial" w:cs="Arial"/>
                <w:i/>
                <w:sz w:val="22"/>
                <w:szCs w:val="22"/>
                <w:lang w:eastAsia="ar-SA"/>
              </w:rPr>
              <w:t>49</w:t>
            </w:r>
          </w:p>
        </w:tc>
      </w:tr>
      <w:tr w:rsidR="00197665" w:rsidRPr="005E3FD5" w14:paraId="427CF5F8" w14:textId="77777777" w:rsidTr="002F1C62">
        <w:tc>
          <w:tcPr>
            <w:tcW w:w="2405" w:type="dxa"/>
          </w:tcPr>
          <w:p w14:paraId="42563E0B" w14:textId="77777777" w:rsidR="00197665" w:rsidRPr="005E3FD5" w:rsidRDefault="00197665" w:rsidP="002F1C62">
            <w:pPr>
              <w:widowControl w:val="0"/>
              <w:ind w:firstLine="0"/>
              <w:jc w:val="both"/>
              <w:rPr>
                <w:rFonts w:ascii="Arial" w:hAnsi="Arial" w:cs="Arial"/>
                <w:i/>
                <w:sz w:val="22"/>
                <w:szCs w:val="22"/>
                <w:lang w:eastAsia="ar-SA"/>
              </w:rPr>
            </w:pPr>
            <w:r w:rsidRPr="005E3FD5">
              <w:rPr>
                <w:rFonts w:ascii="Arial" w:hAnsi="Arial" w:cs="Arial"/>
                <w:i/>
                <w:sz w:val="22"/>
                <w:szCs w:val="22"/>
                <w:lang w:eastAsia="ar-SA"/>
              </w:rPr>
              <w:t>Стекло и керамика</w:t>
            </w:r>
          </w:p>
        </w:tc>
        <w:tc>
          <w:tcPr>
            <w:tcW w:w="3753" w:type="dxa"/>
          </w:tcPr>
          <w:p w14:paraId="01971221" w14:textId="77777777" w:rsidR="00197665" w:rsidRPr="005E3FD5" w:rsidRDefault="00197665" w:rsidP="002F1C62">
            <w:pPr>
              <w:widowControl w:val="0"/>
              <w:ind w:firstLine="0"/>
              <w:jc w:val="center"/>
              <w:rPr>
                <w:rFonts w:ascii="Arial" w:hAnsi="Arial" w:cs="Arial"/>
                <w:i/>
                <w:sz w:val="22"/>
                <w:szCs w:val="22"/>
                <w:lang w:eastAsia="ar-SA"/>
              </w:rPr>
            </w:pPr>
            <w:r w:rsidRPr="005E3FD5">
              <w:rPr>
                <w:rFonts w:ascii="Arial" w:hAnsi="Arial" w:cs="Arial"/>
                <w:i/>
                <w:sz w:val="22"/>
                <w:szCs w:val="22"/>
                <w:lang w:eastAsia="ar-SA"/>
              </w:rPr>
              <w:t>51</w:t>
            </w:r>
          </w:p>
        </w:tc>
        <w:tc>
          <w:tcPr>
            <w:tcW w:w="3753" w:type="dxa"/>
          </w:tcPr>
          <w:p w14:paraId="1B9F1F35" w14:textId="77777777" w:rsidR="00197665" w:rsidRPr="005E3FD5" w:rsidRDefault="00197665" w:rsidP="002F1C62">
            <w:pPr>
              <w:widowControl w:val="0"/>
              <w:ind w:firstLine="0"/>
              <w:jc w:val="center"/>
              <w:rPr>
                <w:rFonts w:ascii="Arial" w:hAnsi="Arial" w:cs="Arial"/>
                <w:i/>
                <w:sz w:val="22"/>
                <w:szCs w:val="22"/>
                <w:lang w:val="en-US" w:eastAsia="ar-SA"/>
              </w:rPr>
            </w:pPr>
            <w:r w:rsidRPr="005E3FD5">
              <w:rPr>
                <w:rFonts w:ascii="Arial" w:hAnsi="Arial" w:cs="Arial"/>
                <w:i/>
                <w:sz w:val="22"/>
                <w:szCs w:val="22"/>
                <w:lang w:eastAsia="ar-SA"/>
              </w:rPr>
              <w:t>56</w:t>
            </w:r>
          </w:p>
        </w:tc>
      </w:tr>
      <w:tr w:rsidR="00197665" w:rsidRPr="005E3FD5" w14:paraId="74E875A7" w14:textId="77777777" w:rsidTr="002F1C62">
        <w:tc>
          <w:tcPr>
            <w:tcW w:w="2405" w:type="dxa"/>
          </w:tcPr>
          <w:p w14:paraId="4EF4F589" w14:textId="77777777" w:rsidR="00197665" w:rsidRPr="005E3FD5" w:rsidRDefault="00197665" w:rsidP="002F1C62">
            <w:pPr>
              <w:widowControl w:val="0"/>
              <w:ind w:firstLine="0"/>
              <w:rPr>
                <w:rFonts w:ascii="Arial" w:hAnsi="Arial" w:cs="Arial"/>
                <w:sz w:val="22"/>
                <w:szCs w:val="22"/>
                <w:vertAlign w:val="superscript"/>
                <w:lang w:eastAsia="ar-SA"/>
              </w:rPr>
            </w:pPr>
            <w:r w:rsidRPr="005E3FD5">
              <w:rPr>
                <w:rFonts w:ascii="Arial" w:hAnsi="Arial" w:cs="Arial"/>
                <w:i/>
                <w:sz w:val="22"/>
                <w:szCs w:val="22"/>
                <w:lang w:eastAsia="ar-SA"/>
              </w:rPr>
              <w:t>Пластик и пластиковое покрытие толщиной более 0,4 мм</w:t>
            </w:r>
            <w:r w:rsidRPr="005E3FD5">
              <w:rPr>
                <w:rFonts w:ascii="Arial" w:hAnsi="Arial" w:cs="Arial"/>
                <w:sz w:val="22"/>
                <w:szCs w:val="22"/>
                <w:vertAlign w:val="superscript"/>
                <w:lang w:eastAsia="ar-SA"/>
              </w:rPr>
              <w:t xml:space="preserve"> </w:t>
            </w:r>
            <w:r w:rsidRPr="005E3FD5">
              <w:rPr>
                <w:rFonts w:ascii="Arial" w:hAnsi="Arial" w:cs="Arial"/>
                <w:i/>
                <w:sz w:val="22"/>
                <w:szCs w:val="22"/>
                <w:vertAlign w:val="superscript"/>
                <w:lang w:val="en-US" w:eastAsia="ar-SA"/>
              </w:rPr>
              <w:t>d</w:t>
            </w:r>
            <w:r w:rsidRPr="005E3FD5">
              <w:rPr>
                <w:rFonts w:ascii="Arial" w:hAnsi="Arial" w:cs="Arial"/>
                <w:sz w:val="22"/>
                <w:szCs w:val="22"/>
                <w:vertAlign w:val="superscript"/>
                <w:lang w:eastAsia="ar-SA"/>
              </w:rPr>
              <w:t xml:space="preserve">, </w:t>
            </w:r>
            <w:r w:rsidRPr="005E3FD5">
              <w:rPr>
                <w:rFonts w:ascii="Arial" w:hAnsi="Arial" w:cs="Arial"/>
                <w:i/>
                <w:sz w:val="22"/>
                <w:szCs w:val="22"/>
                <w:vertAlign w:val="superscript"/>
                <w:lang w:val="en-US" w:eastAsia="ar-SA"/>
              </w:rPr>
              <w:t>e</w:t>
            </w:r>
          </w:p>
        </w:tc>
        <w:tc>
          <w:tcPr>
            <w:tcW w:w="3753" w:type="dxa"/>
          </w:tcPr>
          <w:p w14:paraId="267C6109" w14:textId="77777777" w:rsidR="00197665" w:rsidRPr="005E3FD5" w:rsidRDefault="00197665" w:rsidP="002F1C62">
            <w:pPr>
              <w:widowControl w:val="0"/>
              <w:ind w:firstLine="0"/>
              <w:jc w:val="center"/>
              <w:rPr>
                <w:rFonts w:ascii="Arial" w:hAnsi="Arial" w:cs="Arial"/>
                <w:i/>
                <w:sz w:val="22"/>
                <w:szCs w:val="22"/>
                <w:lang w:eastAsia="ar-SA"/>
              </w:rPr>
            </w:pPr>
            <w:r w:rsidRPr="005E3FD5">
              <w:rPr>
                <w:rFonts w:ascii="Arial" w:hAnsi="Arial" w:cs="Arial"/>
                <w:i/>
                <w:sz w:val="22"/>
                <w:szCs w:val="22"/>
                <w:lang w:eastAsia="ar-SA"/>
              </w:rPr>
              <w:t>58</w:t>
            </w:r>
          </w:p>
        </w:tc>
        <w:tc>
          <w:tcPr>
            <w:tcW w:w="3753" w:type="dxa"/>
          </w:tcPr>
          <w:p w14:paraId="0CA36F10" w14:textId="77777777" w:rsidR="00197665" w:rsidRPr="005E3FD5" w:rsidRDefault="00197665" w:rsidP="002F1C62">
            <w:pPr>
              <w:widowControl w:val="0"/>
              <w:ind w:firstLine="0"/>
              <w:jc w:val="center"/>
              <w:rPr>
                <w:rFonts w:ascii="Arial" w:hAnsi="Arial" w:cs="Arial"/>
                <w:i/>
                <w:sz w:val="22"/>
                <w:szCs w:val="22"/>
                <w:lang w:val="en-US" w:eastAsia="ar-SA"/>
              </w:rPr>
            </w:pPr>
            <w:r w:rsidRPr="005E3FD5">
              <w:rPr>
                <w:rFonts w:ascii="Arial" w:hAnsi="Arial" w:cs="Arial"/>
                <w:i/>
                <w:sz w:val="22"/>
                <w:szCs w:val="22"/>
                <w:lang w:eastAsia="ar-SA"/>
              </w:rPr>
              <w:t>62</w:t>
            </w:r>
          </w:p>
        </w:tc>
      </w:tr>
      <w:tr w:rsidR="00A13FAB" w:rsidRPr="005E3FD5" w14:paraId="4D4BCFDD" w14:textId="77777777" w:rsidTr="002F1C62">
        <w:tc>
          <w:tcPr>
            <w:tcW w:w="9911" w:type="dxa"/>
            <w:gridSpan w:val="3"/>
          </w:tcPr>
          <w:p w14:paraId="14F67464" w14:textId="3BD07DC8" w:rsidR="00197665" w:rsidRPr="005E3FD5" w:rsidRDefault="00197665" w:rsidP="002F1C62">
            <w:pPr>
              <w:widowControl w:val="0"/>
              <w:tabs>
                <w:tab w:val="left" w:pos="990"/>
              </w:tabs>
              <w:ind w:firstLine="313"/>
              <w:jc w:val="both"/>
              <w:rPr>
                <w:rFonts w:ascii="Arial" w:hAnsi="Arial" w:cs="Arial"/>
                <w:szCs w:val="22"/>
                <w:lang w:eastAsia="ar-SA"/>
              </w:rPr>
            </w:pPr>
            <w:r w:rsidRPr="005E3FD5">
              <w:rPr>
                <w:rFonts w:ascii="Arial" w:hAnsi="Arial" w:cs="Arial"/>
                <w:i/>
                <w:szCs w:val="22"/>
                <w:vertAlign w:val="superscript"/>
                <w:lang w:val="en-US" w:eastAsia="ar-SA"/>
              </w:rPr>
              <w:t>a</w:t>
            </w:r>
            <w:r w:rsidRPr="005E3FD5">
              <w:rPr>
                <w:rFonts w:ascii="Arial" w:hAnsi="Arial" w:cs="Arial"/>
                <w:szCs w:val="22"/>
                <w:lang w:eastAsia="ar-SA"/>
              </w:rPr>
              <w:t xml:space="preserve"> </w:t>
            </w:r>
            <w:r w:rsidRPr="005E3FD5">
              <w:rPr>
                <w:rFonts w:ascii="Arial" w:hAnsi="Arial" w:cs="Arial"/>
                <w:i/>
                <w:szCs w:val="22"/>
                <w:lang w:eastAsia="ar-SA"/>
              </w:rPr>
              <w:t>Следующие поверхности или элементы не принимают во внимание (см. рисунок 10</w:t>
            </w:r>
            <w:r w:rsidR="00FE3986" w:rsidRPr="005E3FD5">
              <w:rPr>
                <w:rFonts w:ascii="Arial" w:hAnsi="Arial" w:cs="Arial"/>
                <w:i/>
                <w:szCs w:val="22"/>
                <w:lang w:eastAsia="ar-SA"/>
              </w:rPr>
              <w:t>3</w:t>
            </w:r>
            <w:r w:rsidRPr="005E3FD5">
              <w:rPr>
                <w:rFonts w:ascii="Arial" w:hAnsi="Arial" w:cs="Arial"/>
                <w:i/>
                <w:szCs w:val="22"/>
                <w:lang w:eastAsia="ar-SA"/>
              </w:rPr>
              <w:t>):</w:t>
            </w:r>
          </w:p>
          <w:p w14:paraId="4DDBE962" w14:textId="77777777" w:rsidR="00197665" w:rsidRPr="005E3FD5" w:rsidRDefault="00197665" w:rsidP="002F1C62">
            <w:pPr>
              <w:widowControl w:val="0"/>
              <w:ind w:firstLine="313"/>
              <w:jc w:val="both"/>
              <w:rPr>
                <w:rFonts w:ascii="Arial" w:hAnsi="Arial" w:cs="Arial"/>
                <w:i/>
                <w:szCs w:val="22"/>
                <w:lang w:eastAsia="ar-SA"/>
              </w:rPr>
            </w:pPr>
            <w:r w:rsidRPr="005E3FD5">
              <w:rPr>
                <w:rFonts w:ascii="Arial" w:hAnsi="Arial" w:cs="Arial"/>
                <w:i/>
                <w:szCs w:val="22"/>
                <w:lang w:eastAsia="ar-SA"/>
              </w:rPr>
              <w:t xml:space="preserve">- </w:t>
            </w:r>
            <w:r w:rsidRPr="005E3FD5">
              <w:rPr>
                <w:rFonts w:ascii="Arial" w:hAnsi="Arial" w:cs="Arial"/>
                <w:b/>
                <w:i/>
                <w:szCs w:val="22"/>
                <w:lang w:eastAsia="ar-SA"/>
              </w:rPr>
              <w:t>камера</w:t>
            </w:r>
            <w:r w:rsidRPr="005E3FD5">
              <w:rPr>
                <w:rFonts w:ascii="Arial" w:hAnsi="Arial" w:cs="Arial"/>
                <w:i/>
                <w:szCs w:val="22"/>
                <w:lang w:eastAsia="ar-SA"/>
              </w:rPr>
              <w:t xml:space="preserve"> (температуру поверхности измеряют только при закрытой дверце);</w:t>
            </w:r>
          </w:p>
          <w:p w14:paraId="08953244" w14:textId="77777777" w:rsidR="00197665" w:rsidRPr="005E3FD5" w:rsidRDefault="00197665" w:rsidP="002F1C62">
            <w:pPr>
              <w:widowControl w:val="0"/>
              <w:ind w:firstLine="313"/>
              <w:jc w:val="both"/>
              <w:rPr>
                <w:rFonts w:ascii="Arial" w:hAnsi="Arial" w:cs="Arial"/>
                <w:i/>
                <w:szCs w:val="22"/>
                <w:lang w:eastAsia="ar-SA"/>
              </w:rPr>
            </w:pPr>
            <w:r w:rsidRPr="005E3FD5">
              <w:rPr>
                <w:rFonts w:ascii="Arial" w:hAnsi="Arial" w:cs="Arial"/>
                <w:szCs w:val="22"/>
                <w:lang w:eastAsia="ar-SA"/>
              </w:rPr>
              <w:t xml:space="preserve">- </w:t>
            </w:r>
            <w:r w:rsidRPr="005E3FD5">
              <w:rPr>
                <w:rFonts w:ascii="Arial" w:hAnsi="Arial" w:cs="Arial"/>
                <w:i/>
                <w:szCs w:val="22"/>
                <w:lang w:eastAsia="ar-SA"/>
              </w:rPr>
              <w:t xml:space="preserve">рукоятки или кнопки управления, включая пульты </w:t>
            </w:r>
            <w:r w:rsidRPr="005E3FD5">
              <w:rPr>
                <w:rFonts w:ascii="Arial" w:hAnsi="Arial" w:cs="Arial"/>
                <w:i/>
                <w:lang w:eastAsia="ar-SA"/>
              </w:rPr>
              <w:t>управления и аналогичные детали</w:t>
            </w:r>
            <w:r w:rsidRPr="005E3FD5">
              <w:rPr>
                <w:rFonts w:ascii="Arial" w:hAnsi="Arial" w:cs="Arial"/>
                <w:i/>
                <w:szCs w:val="22"/>
                <w:lang w:eastAsia="ar-SA"/>
              </w:rPr>
              <w:t>: часть прибора, к которой пользователю необходимо прикасаться, чтобы управлять или настраивать прибор. Прибор должен быть установлен в соответствии с инструкциями изготовителя;</w:t>
            </w:r>
          </w:p>
          <w:p w14:paraId="5EB61020" w14:textId="77777777" w:rsidR="00197665" w:rsidRPr="005E3FD5" w:rsidRDefault="00197665" w:rsidP="002F1C62">
            <w:pPr>
              <w:widowControl w:val="0"/>
              <w:ind w:firstLine="313"/>
              <w:jc w:val="both"/>
              <w:rPr>
                <w:rFonts w:ascii="Arial" w:hAnsi="Arial" w:cs="Arial"/>
                <w:i/>
                <w:szCs w:val="22"/>
                <w:lang w:eastAsia="ar-SA"/>
              </w:rPr>
            </w:pPr>
            <w:r w:rsidRPr="005E3FD5">
              <w:rPr>
                <w:rFonts w:ascii="Arial" w:hAnsi="Arial" w:cs="Arial"/>
                <w:i/>
                <w:szCs w:val="22"/>
                <w:lang w:eastAsia="ar-SA"/>
              </w:rPr>
              <w:t>- поверхности в пределах 5 мм от сенсорных элементов управления независимо от их формы;</w:t>
            </w:r>
          </w:p>
          <w:p w14:paraId="09958906" w14:textId="77777777" w:rsidR="00197665" w:rsidRPr="005E3FD5" w:rsidRDefault="00197665" w:rsidP="002F1C62">
            <w:pPr>
              <w:widowControl w:val="0"/>
              <w:ind w:firstLine="313"/>
              <w:jc w:val="both"/>
              <w:rPr>
                <w:rFonts w:ascii="Arial" w:hAnsi="Arial" w:cs="Arial"/>
                <w:i/>
                <w:szCs w:val="22"/>
                <w:lang w:eastAsia="ar-SA"/>
              </w:rPr>
            </w:pPr>
            <w:r w:rsidRPr="005E3FD5">
              <w:rPr>
                <w:rFonts w:ascii="Arial" w:hAnsi="Arial" w:cs="Arial"/>
                <w:i/>
                <w:szCs w:val="22"/>
                <w:lang w:eastAsia="ar-SA"/>
              </w:rPr>
              <w:t>- внешние поверхности прибора, недоступные для щупа диаметром 75 мм с полусферическим концом при условии его установки в соответствии с 11.2;</w:t>
            </w:r>
          </w:p>
          <w:p w14:paraId="48B66626" w14:textId="77777777" w:rsidR="00197665" w:rsidRPr="005E3FD5" w:rsidRDefault="00197665" w:rsidP="002F1C62">
            <w:pPr>
              <w:widowControl w:val="0"/>
              <w:ind w:firstLine="313"/>
              <w:jc w:val="both"/>
              <w:rPr>
                <w:rFonts w:ascii="Arial" w:hAnsi="Arial" w:cs="Arial"/>
                <w:i/>
                <w:szCs w:val="22"/>
                <w:lang w:eastAsia="ar-SA"/>
              </w:rPr>
            </w:pPr>
            <w:r w:rsidRPr="005E3FD5">
              <w:rPr>
                <w:rFonts w:ascii="Arial" w:hAnsi="Arial" w:cs="Arial"/>
                <w:i/>
                <w:szCs w:val="22"/>
                <w:lang w:eastAsia="ar-SA"/>
              </w:rPr>
              <w:t xml:space="preserve">- поверхности на дверце </w:t>
            </w:r>
            <w:r w:rsidRPr="005E3FD5">
              <w:rPr>
                <w:rFonts w:ascii="Arial" w:hAnsi="Arial" w:cs="Arial"/>
                <w:b/>
                <w:i/>
                <w:szCs w:val="22"/>
                <w:lang w:eastAsia="ar-SA"/>
              </w:rPr>
              <w:t>микроволновой печи</w:t>
            </w:r>
            <w:r w:rsidRPr="005E3FD5">
              <w:rPr>
                <w:rFonts w:ascii="Arial" w:hAnsi="Arial" w:cs="Arial"/>
                <w:i/>
                <w:szCs w:val="22"/>
                <w:lang w:eastAsia="ar-SA"/>
              </w:rPr>
              <w:t xml:space="preserve"> находятся в пределах 10 мм от левого, правого и нижнего краев дверцы </w:t>
            </w:r>
            <w:r w:rsidRPr="005E3FD5">
              <w:rPr>
                <w:rFonts w:ascii="Arial" w:hAnsi="Arial" w:cs="Arial"/>
                <w:b/>
                <w:i/>
                <w:szCs w:val="22"/>
                <w:lang w:eastAsia="ar-SA"/>
              </w:rPr>
              <w:t>микроволновой печи</w:t>
            </w:r>
            <w:r w:rsidRPr="005E3FD5">
              <w:rPr>
                <w:rFonts w:ascii="Arial" w:hAnsi="Arial" w:cs="Arial"/>
                <w:i/>
                <w:szCs w:val="22"/>
                <w:lang w:eastAsia="ar-SA"/>
              </w:rPr>
              <w:t xml:space="preserve"> или в 25 мм от верхнего края дверцы </w:t>
            </w:r>
            <w:r w:rsidRPr="005E3FD5">
              <w:rPr>
                <w:rFonts w:ascii="Arial" w:hAnsi="Arial" w:cs="Arial"/>
                <w:b/>
                <w:i/>
                <w:szCs w:val="22"/>
                <w:lang w:eastAsia="ar-SA"/>
              </w:rPr>
              <w:lastRenderedPageBreak/>
              <w:t>микроволновой печи</w:t>
            </w:r>
            <w:r w:rsidRPr="005E3FD5">
              <w:rPr>
                <w:rFonts w:ascii="Arial" w:hAnsi="Arial" w:cs="Arial"/>
                <w:i/>
                <w:szCs w:val="22"/>
                <w:lang w:eastAsia="ar-SA"/>
              </w:rPr>
              <w:t xml:space="preserve"> (зона 1). Для встраиваемых приборов необходимо учитывать расстояние между дверцей </w:t>
            </w:r>
            <w:r w:rsidRPr="005E3FD5">
              <w:rPr>
                <w:rFonts w:ascii="Arial" w:hAnsi="Arial" w:cs="Arial"/>
                <w:b/>
                <w:i/>
                <w:szCs w:val="22"/>
                <w:lang w:eastAsia="ar-SA"/>
              </w:rPr>
              <w:t>микроволновой печи</w:t>
            </w:r>
            <w:r w:rsidRPr="005E3FD5">
              <w:rPr>
                <w:rFonts w:ascii="Arial" w:hAnsi="Arial" w:cs="Arial"/>
                <w:i/>
                <w:szCs w:val="22"/>
                <w:lang w:eastAsia="ar-SA"/>
              </w:rPr>
              <w:t xml:space="preserve"> и декоративными накладками, если таковые имеются;</w:t>
            </w:r>
          </w:p>
          <w:p w14:paraId="187997C6" w14:textId="77777777" w:rsidR="00197665" w:rsidRPr="005E3FD5" w:rsidRDefault="00197665" w:rsidP="002F1C62">
            <w:pPr>
              <w:widowControl w:val="0"/>
              <w:ind w:firstLine="313"/>
              <w:jc w:val="both"/>
              <w:rPr>
                <w:rFonts w:ascii="Arial" w:hAnsi="Arial" w:cs="Arial"/>
                <w:i/>
                <w:szCs w:val="22"/>
                <w:lang w:eastAsia="ar-SA"/>
              </w:rPr>
            </w:pPr>
            <w:r w:rsidRPr="005E3FD5">
              <w:rPr>
                <w:rFonts w:ascii="Arial" w:hAnsi="Arial" w:cs="Arial"/>
                <w:i/>
                <w:szCs w:val="22"/>
                <w:lang w:eastAsia="ar-SA"/>
              </w:rPr>
              <w:t xml:space="preserve">- поверхности вокруг дверцы </w:t>
            </w:r>
            <w:r w:rsidRPr="005E3FD5">
              <w:rPr>
                <w:rFonts w:ascii="Arial" w:hAnsi="Arial" w:cs="Arial"/>
                <w:b/>
                <w:i/>
                <w:szCs w:val="22"/>
                <w:lang w:eastAsia="ar-SA"/>
              </w:rPr>
              <w:t>микроволновой печи</w:t>
            </w:r>
            <w:r w:rsidRPr="005E3FD5">
              <w:rPr>
                <w:rFonts w:ascii="Arial" w:hAnsi="Arial" w:cs="Arial"/>
                <w:i/>
                <w:szCs w:val="22"/>
                <w:lang w:eastAsia="ar-SA"/>
              </w:rPr>
              <w:t xml:space="preserve"> в пределах 10 мм от левого, правого или нижнего края дверцы </w:t>
            </w:r>
            <w:r w:rsidRPr="005E3FD5">
              <w:rPr>
                <w:rFonts w:ascii="Arial" w:hAnsi="Arial" w:cs="Arial"/>
                <w:b/>
                <w:i/>
                <w:szCs w:val="22"/>
                <w:lang w:eastAsia="ar-SA"/>
              </w:rPr>
              <w:t>микроволновой печи</w:t>
            </w:r>
            <w:r w:rsidRPr="005E3FD5">
              <w:rPr>
                <w:rFonts w:ascii="Arial" w:hAnsi="Arial" w:cs="Arial"/>
                <w:i/>
                <w:szCs w:val="22"/>
                <w:lang w:eastAsia="ar-SA"/>
              </w:rPr>
              <w:t xml:space="preserve"> или в 25 мм от верхнего края дверцы </w:t>
            </w:r>
            <w:r w:rsidRPr="005E3FD5">
              <w:rPr>
                <w:rFonts w:ascii="Arial" w:hAnsi="Arial" w:cs="Arial"/>
                <w:b/>
                <w:i/>
                <w:szCs w:val="22"/>
                <w:lang w:eastAsia="ar-SA"/>
              </w:rPr>
              <w:t>микроволновой печи</w:t>
            </w:r>
            <w:r w:rsidRPr="005E3FD5">
              <w:rPr>
                <w:rFonts w:ascii="Arial" w:hAnsi="Arial" w:cs="Arial"/>
                <w:i/>
                <w:szCs w:val="22"/>
                <w:lang w:eastAsia="ar-SA"/>
              </w:rPr>
              <w:t xml:space="preserve"> (зона 2). Для встраиваемых приборов необходимо учитывать расстояние между дверцей </w:t>
            </w:r>
            <w:r w:rsidRPr="005E3FD5">
              <w:rPr>
                <w:rFonts w:ascii="Arial" w:hAnsi="Arial" w:cs="Arial"/>
                <w:b/>
                <w:i/>
                <w:szCs w:val="22"/>
                <w:lang w:eastAsia="ar-SA"/>
              </w:rPr>
              <w:t>микроволновой печи</w:t>
            </w:r>
            <w:r w:rsidRPr="005E3FD5">
              <w:rPr>
                <w:rFonts w:ascii="Arial" w:hAnsi="Arial" w:cs="Arial"/>
                <w:i/>
                <w:szCs w:val="22"/>
                <w:lang w:eastAsia="ar-SA"/>
              </w:rPr>
              <w:t xml:space="preserve"> и декоративными накладками, если таковые имеются;</w:t>
            </w:r>
          </w:p>
          <w:p w14:paraId="0BC043DA" w14:textId="77777777" w:rsidR="00197665" w:rsidRPr="005E3FD5" w:rsidRDefault="00197665" w:rsidP="002F1C62">
            <w:pPr>
              <w:widowControl w:val="0"/>
              <w:ind w:firstLine="313"/>
              <w:jc w:val="both"/>
              <w:rPr>
                <w:rFonts w:ascii="Arial" w:hAnsi="Arial" w:cs="Arial"/>
                <w:i/>
                <w:szCs w:val="22"/>
                <w:lang w:eastAsia="ar-SA"/>
              </w:rPr>
            </w:pPr>
            <w:r w:rsidRPr="005E3FD5">
              <w:rPr>
                <w:rFonts w:ascii="Arial" w:hAnsi="Arial" w:cs="Arial"/>
                <w:i/>
                <w:szCs w:val="22"/>
                <w:lang w:eastAsia="ar-SA"/>
              </w:rPr>
              <w:t>- поверхности в пределах 25 мм от вентиляционных отверстий, таких как защитные решетки для выхода воздуха (зона 3).</w:t>
            </w:r>
          </w:p>
          <w:p w14:paraId="69F7A928" w14:textId="7A9EAB43" w:rsidR="00197665" w:rsidRPr="005E3FD5" w:rsidRDefault="00197665" w:rsidP="002F1C62">
            <w:pPr>
              <w:widowControl w:val="0"/>
              <w:ind w:firstLine="313"/>
              <w:jc w:val="both"/>
              <w:rPr>
                <w:rFonts w:ascii="Arial" w:hAnsi="Arial" w:cs="Arial"/>
                <w:i/>
                <w:szCs w:val="22"/>
                <w:lang w:eastAsia="ar-SA"/>
              </w:rPr>
            </w:pPr>
            <w:proofErr w:type="gramStart"/>
            <w:r w:rsidRPr="005E3FD5">
              <w:rPr>
                <w:rFonts w:ascii="Arial" w:hAnsi="Arial" w:cs="Arial"/>
                <w:i/>
                <w:sz w:val="22"/>
                <w:szCs w:val="22"/>
                <w:vertAlign w:val="superscript"/>
                <w:lang w:val="en-US" w:eastAsia="ar-SA"/>
              </w:rPr>
              <w:t>b</w:t>
            </w:r>
            <w:proofErr w:type="gramEnd"/>
            <w:r w:rsidRPr="005E3FD5">
              <w:rPr>
                <w:rFonts w:ascii="Arial" w:hAnsi="Arial" w:cs="Arial"/>
                <w:i/>
                <w:szCs w:val="22"/>
                <w:lang w:eastAsia="ar-SA"/>
              </w:rPr>
              <w:t xml:space="preserve"> При несоблюдении требуемых значений максимальное превышение температуры не должно превышать предел более чем на 2</w:t>
            </w:r>
            <w:r w:rsidR="00FE3986" w:rsidRPr="005E3FD5">
              <w:rPr>
                <w:rFonts w:ascii="Arial" w:hAnsi="Arial" w:cs="Arial"/>
                <w:i/>
                <w:szCs w:val="22"/>
                <w:lang w:eastAsia="ar-SA"/>
              </w:rPr>
              <w:t>5</w:t>
            </w:r>
            <w:r w:rsidRPr="005E3FD5">
              <w:rPr>
                <w:rFonts w:ascii="Arial" w:hAnsi="Arial" w:cs="Arial"/>
                <w:i/>
                <w:szCs w:val="22"/>
                <w:lang w:eastAsia="ar-SA"/>
              </w:rPr>
              <w:t xml:space="preserve"> К относительно указанных значений.</w:t>
            </w:r>
          </w:p>
          <w:p w14:paraId="5D214EC1" w14:textId="77777777" w:rsidR="00197665" w:rsidRPr="005E3FD5" w:rsidRDefault="00197665" w:rsidP="002F1C62">
            <w:pPr>
              <w:widowControl w:val="0"/>
              <w:ind w:firstLine="313"/>
              <w:jc w:val="both"/>
              <w:rPr>
                <w:rFonts w:ascii="Arial" w:hAnsi="Arial" w:cs="Arial"/>
                <w:i/>
                <w:szCs w:val="22"/>
                <w:lang w:eastAsia="ar-SA"/>
              </w:rPr>
            </w:pPr>
            <w:r w:rsidRPr="005E3FD5">
              <w:rPr>
                <w:rFonts w:ascii="Arial" w:hAnsi="Arial" w:cs="Arial"/>
                <w:i/>
                <w:szCs w:val="22"/>
                <w:vertAlign w:val="superscript"/>
                <w:lang w:eastAsia="ar-SA"/>
              </w:rPr>
              <w:t>c</w:t>
            </w:r>
            <w:r w:rsidRPr="005E3FD5">
              <w:rPr>
                <w:rFonts w:ascii="Arial" w:hAnsi="Arial" w:cs="Arial"/>
                <w:szCs w:val="22"/>
                <w:lang w:eastAsia="ar-SA"/>
              </w:rPr>
              <w:t xml:space="preserve"> </w:t>
            </w:r>
            <w:r w:rsidRPr="005E3FD5">
              <w:rPr>
                <w:rFonts w:ascii="Arial" w:hAnsi="Arial" w:cs="Arial"/>
                <w:i/>
                <w:szCs w:val="22"/>
                <w:lang w:eastAsia="ar-SA"/>
              </w:rPr>
              <w:t>Металл считается покрытым, если используется покрытие толщиной не менее 90 мкм, выполненное эмалевым или непластмассовым покрытием.</w:t>
            </w:r>
          </w:p>
          <w:p w14:paraId="61D7192E" w14:textId="77777777" w:rsidR="00197665" w:rsidRPr="005E3FD5" w:rsidRDefault="00197665" w:rsidP="002F1C62">
            <w:pPr>
              <w:widowControl w:val="0"/>
              <w:ind w:firstLine="313"/>
              <w:jc w:val="both"/>
              <w:rPr>
                <w:rFonts w:ascii="Arial" w:hAnsi="Arial" w:cs="Arial"/>
                <w:i/>
                <w:szCs w:val="22"/>
                <w:lang w:eastAsia="ar-SA"/>
              </w:rPr>
            </w:pPr>
            <w:proofErr w:type="gramStart"/>
            <w:r w:rsidRPr="005E3FD5">
              <w:rPr>
                <w:rFonts w:ascii="Arial" w:hAnsi="Arial" w:cs="Arial"/>
                <w:i/>
                <w:szCs w:val="22"/>
                <w:vertAlign w:val="superscript"/>
                <w:lang w:val="en-US" w:eastAsia="ar-SA"/>
              </w:rPr>
              <w:t>d</w:t>
            </w:r>
            <w:proofErr w:type="gramEnd"/>
            <w:r w:rsidRPr="005E3FD5">
              <w:rPr>
                <w:rFonts w:ascii="Arial" w:hAnsi="Arial" w:cs="Arial"/>
                <w:szCs w:val="22"/>
                <w:lang w:eastAsia="ar-SA"/>
              </w:rPr>
              <w:t xml:space="preserve"> </w:t>
            </w:r>
            <w:r w:rsidRPr="005E3FD5">
              <w:rPr>
                <w:rFonts w:ascii="Arial" w:hAnsi="Arial" w:cs="Arial"/>
                <w:i/>
                <w:szCs w:val="22"/>
                <w:lang w:eastAsia="ar-SA"/>
              </w:rPr>
              <w:t>Предельное превышение температуры пластика также применяют к пластику, имеющему металлическую отделку толщиной менее 0,1 мм.</w:t>
            </w:r>
          </w:p>
          <w:p w14:paraId="1ADD0093" w14:textId="77777777" w:rsidR="00197665" w:rsidRPr="005E3FD5" w:rsidRDefault="00197665" w:rsidP="00FE3986">
            <w:pPr>
              <w:widowControl w:val="0"/>
              <w:ind w:firstLine="313"/>
              <w:jc w:val="both"/>
              <w:rPr>
                <w:rFonts w:ascii="Arial" w:hAnsi="Arial" w:cs="Arial"/>
                <w:i/>
                <w:szCs w:val="22"/>
                <w:lang w:eastAsia="ar-SA"/>
              </w:rPr>
            </w:pPr>
            <w:proofErr w:type="gramStart"/>
            <w:r w:rsidRPr="005E3FD5">
              <w:rPr>
                <w:rFonts w:ascii="Arial" w:hAnsi="Arial" w:cs="Arial"/>
                <w:i/>
                <w:szCs w:val="22"/>
                <w:vertAlign w:val="superscript"/>
                <w:lang w:val="en-US" w:eastAsia="ar-SA"/>
              </w:rPr>
              <w:t>e</w:t>
            </w:r>
            <w:proofErr w:type="gramEnd"/>
            <w:r w:rsidRPr="005E3FD5">
              <w:rPr>
                <w:rFonts w:ascii="Arial" w:hAnsi="Arial" w:cs="Arial"/>
                <w:szCs w:val="22"/>
                <w:vertAlign w:val="superscript"/>
                <w:lang w:eastAsia="ar-SA"/>
              </w:rPr>
              <w:t xml:space="preserve"> </w:t>
            </w:r>
            <w:r w:rsidRPr="005E3FD5">
              <w:rPr>
                <w:rFonts w:ascii="Arial" w:hAnsi="Arial" w:cs="Arial"/>
                <w:i/>
                <w:szCs w:val="22"/>
                <w:lang w:eastAsia="ar-SA"/>
              </w:rPr>
              <w:t>Если толщина пластикового покрытия не превышает 0,4 мм, применяют пределы превышения температуры металла с покрытием или стекла и керамического материала.</w:t>
            </w:r>
          </w:p>
          <w:p w14:paraId="263B5580" w14:textId="521572FB" w:rsidR="00A13FAB" w:rsidRPr="005E3FD5" w:rsidRDefault="00A13FAB" w:rsidP="00FE3986">
            <w:pPr>
              <w:widowControl w:val="0"/>
              <w:ind w:firstLine="313"/>
              <w:jc w:val="both"/>
              <w:rPr>
                <w:rFonts w:ascii="Arial" w:hAnsi="Arial" w:cs="Arial"/>
                <w:i/>
                <w:szCs w:val="22"/>
                <w:lang w:eastAsia="ar-SA"/>
              </w:rPr>
            </w:pPr>
            <w:r w:rsidRPr="005E3FD5">
              <w:rPr>
                <w:rFonts w:ascii="Arial" w:hAnsi="Arial" w:cs="Arial"/>
                <w:spacing w:val="40"/>
                <w:lang w:eastAsia="ar-SA"/>
              </w:rPr>
              <w:t>Примечание</w:t>
            </w:r>
            <w:r w:rsidRPr="005E3FD5">
              <w:rPr>
                <w:rFonts w:ascii="Arial" w:hAnsi="Arial" w:cs="Arial"/>
                <w:lang w:eastAsia="ar-SA"/>
              </w:rPr>
              <w:t xml:space="preserve"> – Температурные пределы ручек, рукояток, захватов, кнопок, пультов управления и аналогичных деталей указаны в таблице 3.</w:t>
            </w:r>
          </w:p>
        </w:tc>
      </w:tr>
    </w:tbl>
    <w:p w14:paraId="2F2C269E" w14:textId="77777777" w:rsidR="00197665" w:rsidRPr="005E3FD5" w:rsidRDefault="00197665" w:rsidP="008B0BB0">
      <w:pPr>
        <w:widowControl w:val="0"/>
        <w:spacing w:after="0" w:line="360" w:lineRule="auto"/>
        <w:ind w:firstLine="567"/>
        <w:jc w:val="both"/>
        <w:rPr>
          <w:rFonts w:ascii="Arial" w:eastAsia="Times New Roman" w:hAnsi="Arial" w:cs="Arial"/>
          <w:sz w:val="24"/>
          <w:szCs w:val="24"/>
          <w:lang w:eastAsia="ar-SA"/>
        </w:rPr>
      </w:pPr>
    </w:p>
    <w:p w14:paraId="61144D61" w14:textId="4A5312BC" w:rsidR="00E52327" w:rsidRPr="005E3FD5" w:rsidRDefault="00E52327" w:rsidP="0020454C">
      <w:pPr>
        <w:widowControl w:val="0"/>
        <w:spacing w:after="0" w:line="360" w:lineRule="auto"/>
        <w:ind w:firstLine="567"/>
        <w:jc w:val="both"/>
        <w:rPr>
          <w:rFonts w:ascii="Arial" w:eastAsia="Times New Roman" w:hAnsi="Arial" w:cs="Arial"/>
          <w:b/>
          <w:sz w:val="28"/>
          <w:szCs w:val="24"/>
          <w:lang w:eastAsia="ar-SA"/>
        </w:rPr>
      </w:pPr>
      <w:r w:rsidRPr="005E3FD5">
        <w:rPr>
          <w:rFonts w:ascii="Arial" w:eastAsia="Times New Roman" w:hAnsi="Arial" w:cs="Arial"/>
          <w:b/>
          <w:sz w:val="28"/>
          <w:szCs w:val="24"/>
          <w:lang w:eastAsia="ar-SA"/>
        </w:rPr>
        <w:t xml:space="preserve">12 </w:t>
      </w:r>
      <w:r w:rsidR="001C355E" w:rsidRPr="005E3FD5">
        <w:rPr>
          <w:rFonts w:ascii="Arial" w:eastAsia="Times New Roman" w:hAnsi="Arial" w:cs="Arial"/>
          <w:b/>
          <w:sz w:val="28"/>
          <w:szCs w:val="24"/>
          <w:lang w:eastAsia="ar-SA"/>
        </w:rPr>
        <w:t xml:space="preserve">Заряд </w:t>
      </w:r>
      <w:proofErr w:type="gramStart"/>
      <w:r w:rsidR="001C355E" w:rsidRPr="005E3FD5">
        <w:rPr>
          <w:rFonts w:ascii="Arial" w:eastAsia="Times New Roman" w:hAnsi="Arial" w:cs="Arial"/>
          <w:b/>
          <w:sz w:val="28"/>
          <w:szCs w:val="24"/>
          <w:lang w:eastAsia="ar-SA"/>
        </w:rPr>
        <w:t>металл-ионных</w:t>
      </w:r>
      <w:proofErr w:type="gramEnd"/>
      <w:r w:rsidR="001C355E" w:rsidRPr="005E3FD5">
        <w:rPr>
          <w:rFonts w:ascii="Arial" w:eastAsia="Times New Roman" w:hAnsi="Arial" w:cs="Arial"/>
          <w:b/>
          <w:sz w:val="28"/>
          <w:szCs w:val="24"/>
          <w:lang w:eastAsia="ar-SA"/>
        </w:rPr>
        <w:t xml:space="preserve"> батарей</w:t>
      </w:r>
    </w:p>
    <w:p w14:paraId="62E977A6" w14:textId="40EEEBFD" w:rsidR="00E52327" w:rsidRPr="005E3FD5" w:rsidRDefault="00457A10" w:rsidP="000B0D04">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Применяют данный раздел части 1.</w:t>
      </w:r>
    </w:p>
    <w:p w14:paraId="74C04785" w14:textId="77777777" w:rsidR="001C355E" w:rsidRPr="005E3FD5" w:rsidRDefault="001C355E" w:rsidP="000B0D04">
      <w:pPr>
        <w:widowControl w:val="0"/>
        <w:spacing w:after="0" w:line="360" w:lineRule="auto"/>
        <w:ind w:firstLine="567"/>
        <w:jc w:val="both"/>
        <w:rPr>
          <w:rFonts w:ascii="Arial" w:eastAsia="Times New Roman" w:hAnsi="Arial" w:cs="Arial"/>
          <w:sz w:val="24"/>
          <w:szCs w:val="24"/>
          <w:lang w:eastAsia="ar-SA"/>
        </w:rPr>
      </w:pPr>
    </w:p>
    <w:p w14:paraId="31A00D59" w14:textId="77777777" w:rsidR="00E52327" w:rsidRPr="005E3FD5" w:rsidRDefault="00E52327" w:rsidP="000B0D04">
      <w:pPr>
        <w:widowControl w:val="0"/>
        <w:spacing w:after="0" w:line="360" w:lineRule="auto"/>
        <w:ind w:firstLine="567"/>
        <w:jc w:val="both"/>
        <w:rPr>
          <w:rFonts w:ascii="Arial" w:eastAsia="Times New Roman" w:hAnsi="Arial" w:cs="Arial"/>
          <w:b/>
          <w:sz w:val="28"/>
          <w:szCs w:val="24"/>
          <w:lang w:eastAsia="ar-SA"/>
        </w:rPr>
      </w:pPr>
      <w:r w:rsidRPr="005E3FD5">
        <w:rPr>
          <w:rFonts w:ascii="Arial" w:eastAsia="Times New Roman" w:hAnsi="Arial" w:cs="Arial"/>
          <w:b/>
          <w:sz w:val="28"/>
          <w:szCs w:val="24"/>
          <w:lang w:eastAsia="ar-SA"/>
        </w:rPr>
        <w:t>13 Ток утечки и электрическая прочность при рабочей температуре</w:t>
      </w:r>
    </w:p>
    <w:p w14:paraId="078F3E2F" w14:textId="3B7C3C15" w:rsidR="00086F22" w:rsidRPr="005E3FD5" w:rsidRDefault="00457A10" w:rsidP="00086F22">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sz w:val="24"/>
          <w:szCs w:val="24"/>
          <w:lang w:eastAsia="ar-SA"/>
        </w:rPr>
        <w:t>Применяют данный раздел части 1.</w:t>
      </w:r>
    </w:p>
    <w:p w14:paraId="2A6EA5EB" w14:textId="77777777" w:rsidR="00086F22" w:rsidRPr="005E3FD5" w:rsidRDefault="00086F22" w:rsidP="00086F22">
      <w:pPr>
        <w:widowControl w:val="0"/>
        <w:spacing w:after="0" w:line="360" w:lineRule="auto"/>
        <w:ind w:firstLine="567"/>
        <w:jc w:val="both"/>
        <w:rPr>
          <w:rFonts w:ascii="Arial" w:eastAsia="Times New Roman" w:hAnsi="Arial" w:cs="Arial"/>
          <w:sz w:val="24"/>
          <w:szCs w:val="24"/>
          <w:lang w:eastAsia="ar-SA"/>
        </w:rPr>
      </w:pPr>
    </w:p>
    <w:p w14:paraId="7CFCE29A" w14:textId="77777777" w:rsidR="00E52327" w:rsidRPr="005E3FD5" w:rsidRDefault="00E52327" w:rsidP="000B0D04">
      <w:pPr>
        <w:widowControl w:val="0"/>
        <w:spacing w:after="0" w:line="360" w:lineRule="auto"/>
        <w:ind w:firstLine="567"/>
        <w:jc w:val="both"/>
        <w:rPr>
          <w:rFonts w:ascii="Arial" w:eastAsia="Times New Roman" w:hAnsi="Arial" w:cs="Arial"/>
          <w:b/>
          <w:sz w:val="28"/>
          <w:szCs w:val="24"/>
          <w:lang w:eastAsia="ar-SA"/>
        </w:rPr>
      </w:pPr>
      <w:r w:rsidRPr="005E3FD5">
        <w:rPr>
          <w:rFonts w:ascii="Arial" w:eastAsia="Times New Roman" w:hAnsi="Arial" w:cs="Arial"/>
          <w:b/>
          <w:sz w:val="28"/>
          <w:szCs w:val="24"/>
          <w:lang w:eastAsia="ar-SA"/>
        </w:rPr>
        <w:t>14 Динамические перегрузки по напряжению</w:t>
      </w:r>
    </w:p>
    <w:p w14:paraId="4270FD73" w14:textId="02239AD0" w:rsidR="00E52327" w:rsidRPr="005E3FD5" w:rsidRDefault="00457A10" w:rsidP="000B0D04">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Применяют данный раздел части 1.</w:t>
      </w:r>
    </w:p>
    <w:p w14:paraId="4AFED2AD" w14:textId="77777777" w:rsidR="00B411F8" w:rsidRPr="005E3FD5" w:rsidRDefault="00B411F8" w:rsidP="000B0D04">
      <w:pPr>
        <w:widowControl w:val="0"/>
        <w:spacing w:after="0" w:line="360" w:lineRule="auto"/>
        <w:ind w:firstLine="567"/>
        <w:jc w:val="both"/>
        <w:rPr>
          <w:rFonts w:ascii="Arial" w:eastAsia="Times New Roman" w:hAnsi="Arial" w:cs="Arial"/>
          <w:sz w:val="24"/>
          <w:szCs w:val="24"/>
          <w:lang w:eastAsia="ar-SA"/>
        </w:rPr>
      </w:pPr>
    </w:p>
    <w:p w14:paraId="03B802BE" w14:textId="77777777" w:rsidR="00E52327" w:rsidRPr="005E3FD5" w:rsidRDefault="00E52327" w:rsidP="000B0D04">
      <w:pPr>
        <w:widowControl w:val="0"/>
        <w:spacing w:after="0" w:line="360" w:lineRule="auto"/>
        <w:ind w:firstLine="567"/>
        <w:jc w:val="both"/>
        <w:rPr>
          <w:rFonts w:ascii="Arial" w:eastAsia="Times New Roman" w:hAnsi="Arial" w:cs="Arial"/>
          <w:b/>
          <w:sz w:val="28"/>
          <w:szCs w:val="24"/>
          <w:lang w:eastAsia="ar-SA"/>
        </w:rPr>
      </w:pPr>
      <w:r w:rsidRPr="005E3FD5">
        <w:rPr>
          <w:rFonts w:ascii="Arial" w:eastAsia="Times New Roman" w:hAnsi="Arial" w:cs="Arial"/>
          <w:b/>
          <w:sz w:val="28"/>
          <w:szCs w:val="24"/>
          <w:lang w:eastAsia="ar-SA"/>
        </w:rPr>
        <w:t>15 Влагостойкость</w:t>
      </w:r>
    </w:p>
    <w:p w14:paraId="34C2CA55" w14:textId="28125D7C" w:rsidR="004359B2" w:rsidRPr="005E3FD5" w:rsidRDefault="00457A10" w:rsidP="004359B2">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Применяют данный раздел части 1</w:t>
      </w:r>
      <w:r w:rsidR="004359B2" w:rsidRPr="005E3FD5">
        <w:rPr>
          <w:rFonts w:ascii="Arial" w:eastAsia="Times New Roman" w:hAnsi="Arial" w:cs="Arial"/>
          <w:sz w:val="24"/>
          <w:szCs w:val="24"/>
          <w:lang w:eastAsia="ar-SA"/>
        </w:rPr>
        <w:t>, за исключением следующего.</w:t>
      </w:r>
    </w:p>
    <w:p w14:paraId="22EBB392" w14:textId="77777777" w:rsidR="00086F22" w:rsidRPr="005E3FD5" w:rsidRDefault="00086F22" w:rsidP="00086F22">
      <w:pPr>
        <w:widowControl w:val="0"/>
        <w:spacing w:after="0" w:line="360" w:lineRule="auto"/>
        <w:ind w:firstLine="567"/>
        <w:jc w:val="both"/>
        <w:rPr>
          <w:rFonts w:ascii="Arial" w:eastAsia="Times New Roman" w:hAnsi="Arial" w:cs="Arial"/>
          <w:sz w:val="24"/>
          <w:szCs w:val="24"/>
          <w:lang w:eastAsia="ar-SA"/>
        </w:rPr>
      </w:pPr>
    </w:p>
    <w:p w14:paraId="12AC1B62" w14:textId="6B879E80" w:rsidR="002F1C62" w:rsidRPr="005E3FD5" w:rsidRDefault="002F1C62" w:rsidP="00086F22">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15.1.1 </w:t>
      </w:r>
      <w:r w:rsidRPr="005E3FD5">
        <w:rPr>
          <w:rFonts w:ascii="Arial" w:eastAsia="Times New Roman" w:hAnsi="Arial" w:cs="Arial"/>
          <w:i/>
          <w:sz w:val="24"/>
          <w:szCs w:val="24"/>
          <w:lang w:eastAsia="ar-SA"/>
        </w:rPr>
        <w:t>Дополнение</w:t>
      </w:r>
    </w:p>
    <w:p w14:paraId="678E91DA" w14:textId="7A2078F9" w:rsidR="002F1C62" w:rsidRPr="005E3FD5" w:rsidRDefault="002F1C62" w:rsidP="002F1C62">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Кроме того, приборы, которые предназначены для установки на высоте до 850 мм от пола, за исключением приборов исполнения IPX5 или IPX6, подвергают в течение 5 мин следующему испытанию </w:t>
      </w:r>
      <w:r w:rsidR="004E4FBD" w:rsidRPr="005E3FD5">
        <w:rPr>
          <w:rFonts w:ascii="Arial" w:eastAsia="Times New Roman" w:hAnsi="Arial" w:cs="Arial"/>
          <w:i/>
          <w:sz w:val="24"/>
          <w:szCs w:val="24"/>
          <w:lang w:eastAsia="ar-SA"/>
        </w:rPr>
        <w:t>на попадание брызг</w:t>
      </w:r>
      <w:r w:rsidRPr="005E3FD5">
        <w:rPr>
          <w:rFonts w:ascii="Arial" w:eastAsia="Times New Roman" w:hAnsi="Arial" w:cs="Arial"/>
          <w:i/>
          <w:sz w:val="24"/>
          <w:szCs w:val="24"/>
          <w:lang w:eastAsia="ar-SA"/>
        </w:rPr>
        <w:t>.</w:t>
      </w:r>
    </w:p>
    <w:p w14:paraId="0E406B55" w14:textId="2FB4AB75" w:rsidR="004E4FBD" w:rsidRPr="005E3FD5" w:rsidRDefault="004E4FBD" w:rsidP="00086F22">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Применяют устройство, показанное на рисунке BB.201. Прибор устанавливают </w:t>
      </w:r>
      <w:r w:rsidRPr="005E3FD5">
        <w:rPr>
          <w:rFonts w:ascii="Arial" w:eastAsia="Times New Roman" w:hAnsi="Arial" w:cs="Arial"/>
          <w:i/>
          <w:sz w:val="24"/>
          <w:szCs w:val="24"/>
          <w:lang w:eastAsia="ar-SA"/>
        </w:rPr>
        <w:lastRenderedPageBreak/>
        <w:t>в обычное для использования положение, а регулируемые ножки настраивают в соответствии с инструкцией изготовителя на наиболее неблагоприятную высоту.</w:t>
      </w:r>
    </w:p>
    <w:p w14:paraId="4CAF5C57" w14:textId="73F44F30" w:rsidR="004E4FBD" w:rsidRPr="005E3FD5" w:rsidRDefault="004E4FBD" w:rsidP="00086F22">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Для приборов, которые обычно используют на полу, чашу </w:t>
      </w:r>
      <w:proofErr w:type="gramStart"/>
      <w:r w:rsidRPr="005E3FD5">
        <w:rPr>
          <w:rFonts w:ascii="Arial" w:eastAsia="Times New Roman" w:hAnsi="Arial" w:cs="Arial"/>
          <w:i/>
          <w:sz w:val="24"/>
          <w:szCs w:val="24"/>
          <w:lang w:eastAsia="ar-SA"/>
        </w:rPr>
        <w:t>устанавливают на пол и передвигают</w:t>
      </w:r>
      <w:proofErr w:type="gramEnd"/>
      <w:r w:rsidRPr="005E3FD5">
        <w:rPr>
          <w:rFonts w:ascii="Arial" w:eastAsia="Times New Roman" w:hAnsi="Arial" w:cs="Arial"/>
          <w:i/>
          <w:sz w:val="24"/>
          <w:szCs w:val="24"/>
          <w:lang w:eastAsia="ar-SA"/>
        </w:rPr>
        <w:t xml:space="preserve"> таким образом, чтобы брызги попадали на прибор </w:t>
      </w:r>
      <w:r w:rsidR="00595AFF" w:rsidRPr="005E3FD5">
        <w:rPr>
          <w:rFonts w:ascii="Arial" w:eastAsia="Times New Roman" w:hAnsi="Arial" w:cs="Arial"/>
          <w:i/>
          <w:sz w:val="24"/>
          <w:szCs w:val="24"/>
          <w:lang w:eastAsia="ar-SA"/>
        </w:rPr>
        <w:t>со всех сторон</w:t>
      </w:r>
      <w:r w:rsidRPr="005E3FD5">
        <w:rPr>
          <w:rFonts w:ascii="Arial" w:eastAsia="Times New Roman" w:hAnsi="Arial" w:cs="Arial"/>
          <w:i/>
          <w:sz w:val="24"/>
          <w:szCs w:val="24"/>
          <w:lang w:eastAsia="ar-SA"/>
        </w:rPr>
        <w:t>.</w:t>
      </w:r>
      <w:r w:rsidR="002D204F" w:rsidRPr="005E3FD5">
        <w:rPr>
          <w:rFonts w:ascii="Arial" w:eastAsia="Times New Roman" w:hAnsi="Arial" w:cs="Arial"/>
          <w:i/>
          <w:sz w:val="24"/>
          <w:szCs w:val="24"/>
          <w:lang w:eastAsia="ar-SA"/>
        </w:rPr>
        <w:t xml:space="preserve"> Во время испытания давление воды регулируют таким образом, чтобы брызги воды поднимались на 150 мм над дном чаши. При этом чаша не установлена под прибором.</w:t>
      </w:r>
    </w:p>
    <w:p w14:paraId="7E7657C2" w14:textId="69A4C6EA" w:rsidR="004E4FBD" w:rsidRPr="005E3FD5" w:rsidRDefault="002D204F" w:rsidP="00086F22">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Для остальных приборов чашу устанавливают на той же плоскости, что и прибор, и перемещают таким образом, чтобы брызги попадали на прибор во всех направлениях. Во время испытания давление воды регулируют таким образом, чтобы брызги воды поднимались на 100 мм над дном чаши. При этом чаша не установлена под прибором.</w:t>
      </w:r>
    </w:p>
    <w:p w14:paraId="71F5D809" w14:textId="586B270D" w:rsidR="002D204F" w:rsidRPr="005E3FD5" w:rsidRDefault="002D204F" w:rsidP="00086F22">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Необходимо следить за тем, чтобы прямая струя не попадала на прибор.</w:t>
      </w:r>
    </w:p>
    <w:p w14:paraId="314804FB" w14:textId="77777777" w:rsidR="002D204F" w:rsidRPr="005E3FD5" w:rsidRDefault="002D204F" w:rsidP="00086F22">
      <w:pPr>
        <w:widowControl w:val="0"/>
        <w:spacing w:after="0" w:line="360" w:lineRule="auto"/>
        <w:ind w:firstLine="567"/>
        <w:jc w:val="both"/>
        <w:rPr>
          <w:rFonts w:ascii="Arial" w:eastAsia="Times New Roman" w:hAnsi="Arial" w:cs="Arial"/>
          <w:sz w:val="24"/>
          <w:szCs w:val="24"/>
          <w:lang w:eastAsia="ar-SA"/>
        </w:rPr>
      </w:pPr>
    </w:p>
    <w:p w14:paraId="6F8C8218" w14:textId="77777777" w:rsidR="00796350" w:rsidRPr="005E3FD5" w:rsidRDefault="009C5B22" w:rsidP="00796350">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sz w:val="24"/>
          <w:szCs w:val="24"/>
          <w:lang w:eastAsia="ar-SA"/>
        </w:rPr>
        <w:t xml:space="preserve">15.2 </w:t>
      </w:r>
      <w:r w:rsidR="00796350" w:rsidRPr="005E3FD5">
        <w:rPr>
          <w:rFonts w:ascii="Arial" w:eastAsia="Times New Roman" w:hAnsi="Arial" w:cs="Arial"/>
          <w:i/>
          <w:sz w:val="24"/>
          <w:szCs w:val="24"/>
          <w:lang w:eastAsia="ar-SA"/>
        </w:rPr>
        <w:t>Дополнение</w:t>
      </w:r>
    </w:p>
    <w:p w14:paraId="3247E532" w14:textId="7C6E8385" w:rsidR="00796350" w:rsidRPr="005E3FD5" w:rsidRDefault="00796350" w:rsidP="00796350">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Раствор для определения перелива жидкости количеством 0,5 л выливают равномерно на </w:t>
      </w:r>
      <w:r w:rsidRPr="005E3FD5">
        <w:rPr>
          <w:rFonts w:ascii="Arial" w:eastAsia="Times New Roman" w:hAnsi="Arial" w:cs="Arial"/>
          <w:b/>
          <w:i/>
          <w:sz w:val="24"/>
          <w:szCs w:val="24"/>
          <w:lang w:eastAsia="ar-SA"/>
        </w:rPr>
        <w:t>полку</w:t>
      </w:r>
      <w:r w:rsidRPr="005E3FD5">
        <w:rPr>
          <w:rFonts w:ascii="Arial" w:eastAsia="Times New Roman" w:hAnsi="Arial" w:cs="Arial"/>
          <w:i/>
          <w:sz w:val="24"/>
          <w:szCs w:val="24"/>
          <w:lang w:eastAsia="ar-SA"/>
        </w:rPr>
        <w:t xml:space="preserve"> в течение 1 мин. Если </w:t>
      </w:r>
      <w:r w:rsidRPr="005E3FD5">
        <w:rPr>
          <w:rFonts w:ascii="Arial" w:eastAsia="Times New Roman" w:hAnsi="Arial" w:cs="Arial"/>
          <w:b/>
          <w:i/>
          <w:sz w:val="24"/>
          <w:szCs w:val="24"/>
          <w:lang w:eastAsia="ar-SA"/>
        </w:rPr>
        <w:t>полка</w:t>
      </w:r>
      <w:r w:rsidRPr="005E3FD5">
        <w:rPr>
          <w:rFonts w:ascii="Arial" w:eastAsia="Times New Roman" w:hAnsi="Arial" w:cs="Arial"/>
          <w:i/>
          <w:sz w:val="24"/>
          <w:szCs w:val="24"/>
          <w:lang w:eastAsia="ar-SA"/>
        </w:rPr>
        <w:t xml:space="preserve"> может собрать пролитую жидкость, ее наполняют раствором, и затем дополнительно добавляют 0,5 л в течение 1 мин.</w:t>
      </w:r>
    </w:p>
    <w:p w14:paraId="5D081F6F" w14:textId="77777777" w:rsidR="00796350" w:rsidRPr="005E3FD5" w:rsidRDefault="00796350" w:rsidP="00796350">
      <w:pPr>
        <w:widowControl w:val="0"/>
        <w:spacing w:after="0" w:line="360" w:lineRule="auto"/>
        <w:ind w:firstLine="567"/>
        <w:jc w:val="both"/>
        <w:rPr>
          <w:rFonts w:ascii="Arial" w:eastAsia="Times New Roman" w:hAnsi="Arial" w:cs="Arial"/>
          <w:i/>
          <w:sz w:val="24"/>
          <w:szCs w:val="24"/>
          <w:lang w:eastAsia="ar-SA"/>
        </w:rPr>
      </w:pPr>
    </w:p>
    <w:p w14:paraId="1BAAD4BF" w14:textId="77777777" w:rsidR="00796350" w:rsidRPr="005E3FD5" w:rsidRDefault="00796350" w:rsidP="00796350">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sz w:val="24"/>
          <w:szCs w:val="24"/>
          <w:lang w:eastAsia="ar-SA"/>
        </w:rPr>
        <w:t>15.101</w:t>
      </w:r>
      <w:r w:rsidRPr="005E3FD5">
        <w:rPr>
          <w:rFonts w:ascii="Arial" w:eastAsia="Times New Roman" w:hAnsi="Arial" w:cs="Arial"/>
          <w:i/>
          <w:sz w:val="24"/>
          <w:szCs w:val="24"/>
          <w:lang w:eastAsia="ar-SA"/>
        </w:rPr>
        <w:t xml:space="preserve"> </w:t>
      </w:r>
      <w:r w:rsidRPr="005E3FD5">
        <w:rPr>
          <w:rFonts w:ascii="Arial" w:eastAsia="Times New Roman" w:hAnsi="Arial" w:cs="Arial"/>
          <w:b/>
          <w:sz w:val="24"/>
          <w:szCs w:val="24"/>
          <w:lang w:eastAsia="ar-SA"/>
        </w:rPr>
        <w:t>Термочувствительные щупы</w:t>
      </w:r>
      <w:r w:rsidRPr="005E3FD5">
        <w:rPr>
          <w:rFonts w:ascii="Arial" w:eastAsia="Times New Roman" w:hAnsi="Arial" w:cs="Arial"/>
          <w:sz w:val="24"/>
          <w:szCs w:val="24"/>
          <w:lang w:eastAsia="ar-SA"/>
        </w:rPr>
        <w:t xml:space="preserve"> должны быть сконструированы так, чтобы их изоляция не подвергалась воздействию воды.</w:t>
      </w:r>
    </w:p>
    <w:p w14:paraId="1F93C75D" w14:textId="46497010" w:rsidR="00796350" w:rsidRPr="005E3FD5" w:rsidRDefault="00796350" w:rsidP="00796350">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Соответствие проверяют следующим испытанием.</w:t>
      </w:r>
    </w:p>
    <w:p w14:paraId="5AFC16D5" w14:textId="2A30A6EE" w:rsidR="00796350" w:rsidRPr="005E3FD5" w:rsidRDefault="00796350" w:rsidP="00796350">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Щуп полностью погружают в воду, содержащую приблизительно 1</w:t>
      </w:r>
      <w:r w:rsidR="00A13FAB" w:rsidRPr="005E3FD5">
        <w:rPr>
          <w:rFonts w:ascii="Arial" w:eastAsia="Times New Roman" w:hAnsi="Arial" w:cs="Arial"/>
          <w:i/>
          <w:sz w:val="24"/>
          <w:szCs w:val="24"/>
          <w:lang w:eastAsia="ar-SA"/>
        </w:rPr>
        <w:t xml:space="preserve"> </w:t>
      </w:r>
      <w:r w:rsidRPr="005E3FD5">
        <w:rPr>
          <w:rFonts w:ascii="Arial" w:eastAsia="Times New Roman" w:hAnsi="Arial" w:cs="Arial"/>
          <w:i/>
          <w:sz w:val="24"/>
          <w:szCs w:val="24"/>
          <w:lang w:eastAsia="ar-SA"/>
        </w:rPr>
        <w:t xml:space="preserve">% </w:t>
      </w:r>
      <w:proofErr w:type="spellStart"/>
      <w:r w:rsidRPr="005E3FD5">
        <w:rPr>
          <w:rFonts w:ascii="Arial" w:eastAsia="Times New Roman" w:hAnsi="Arial" w:cs="Arial"/>
          <w:i/>
          <w:sz w:val="24"/>
          <w:szCs w:val="24"/>
          <w:lang w:eastAsia="ar-SA"/>
        </w:rPr>
        <w:t>NaCI</w:t>
      </w:r>
      <w:proofErr w:type="spellEnd"/>
      <w:r w:rsidRPr="005E3FD5">
        <w:rPr>
          <w:rFonts w:ascii="Arial" w:eastAsia="Times New Roman" w:hAnsi="Arial" w:cs="Arial"/>
          <w:i/>
          <w:sz w:val="24"/>
          <w:szCs w:val="24"/>
          <w:lang w:eastAsia="ar-SA"/>
        </w:rPr>
        <w:t xml:space="preserve"> и имеющую температуру (20</w:t>
      </w:r>
      <w:r w:rsidR="00A13FAB" w:rsidRPr="005E3FD5">
        <w:rPr>
          <w:rFonts w:ascii="Arial" w:eastAsia="Times New Roman" w:hAnsi="Arial" w:cs="Arial"/>
          <w:i/>
          <w:sz w:val="24"/>
          <w:szCs w:val="24"/>
          <w:lang w:eastAsia="ar-SA"/>
        </w:rPr>
        <w:t> </w:t>
      </w:r>
      <w:r w:rsidRPr="005E3FD5">
        <w:rPr>
          <w:rFonts w:ascii="Arial" w:eastAsia="Times New Roman" w:hAnsi="Arial" w:cs="Arial"/>
          <w:i/>
          <w:sz w:val="24"/>
          <w:szCs w:val="24"/>
          <w:lang w:eastAsia="ar-SA"/>
        </w:rPr>
        <w:t>±</w:t>
      </w:r>
      <w:r w:rsidR="00A13FAB" w:rsidRPr="005E3FD5">
        <w:rPr>
          <w:rFonts w:ascii="Arial" w:eastAsia="Times New Roman" w:hAnsi="Arial" w:cs="Arial"/>
          <w:i/>
          <w:sz w:val="24"/>
          <w:szCs w:val="24"/>
          <w:lang w:eastAsia="ar-SA"/>
        </w:rPr>
        <w:t> </w:t>
      </w:r>
      <w:r w:rsidRPr="005E3FD5">
        <w:rPr>
          <w:rFonts w:ascii="Arial" w:eastAsia="Times New Roman" w:hAnsi="Arial" w:cs="Arial"/>
          <w:i/>
          <w:sz w:val="24"/>
          <w:szCs w:val="24"/>
          <w:lang w:eastAsia="ar-SA"/>
        </w:rPr>
        <w:t xml:space="preserve">5)°С. Вода нагревается до точки кипения приблизительно в течение 15 мин. Затем щуп </w:t>
      </w:r>
      <w:proofErr w:type="gramStart"/>
      <w:r w:rsidRPr="005E3FD5">
        <w:rPr>
          <w:rFonts w:ascii="Arial" w:eastAsia="Times New Roman" w:hAnsi="Arial" w:cs="Arial"/>
          <w:i/>
          <w:sz w:val="24"/>
          <w:szCs w:val="24"/>
          <w:lang w:eastAsia="ar-SA"/>
        </w:rPr>
        <w:t>вынимают из кипящей воды и погружают</w:t>
      </w:r>
      <w:proofErr w:type="gramEnd"/>
      <w:r w:rsidRPr="005E3FD5">
        <w:rPr>
          <w:rFonts w:ascii="Arial" w:eastAsia="Times New Roman" w:hAnsi="Arial" w:cs="Arial"/>
          <w:i/>
          <w:sz w:val="24"/>
          <w:szCs w:val="24"/>
          <w:lang w:eastAsia="ar-SA"/>
        </w:rPr>
        <w:t xml:space="preserve"> в воду, имеющую температуру (20</w:t>
      </w:r>
      <w:r w:rsidR="00A13FAB" w:rsidRPr="005E3FD5">
        <w:rPr>
          <w:rFonts w:ascii="Arial" w:eastAsia="Times New Roman" w:hAnsi="Arial" w:cs="Arial"/>
          <w:i/>
          <w:sz w:val="24"/>
          <w:szCs w:val="24"/>
          <w:lang w:eastAsia="ar-SA"/>
        </w:rPr>
        <w:t> </w:t>
      </w:r>
      <w:r w:rsidRPr="005E3FD5">
        <w:rPr>
          <w:rFonts w:ascii="Arial" w:eastAsia="Times New Roman" w:hAnsi="Arial" w:cs="Arial"/>
          <w:i/>
          <w:sz w:val="24"/>
          <w:szCs w:val="24"/>
          <w:lang w:eastAsia="ar-SA"/>
        </w:rPr>
        <w:t>±</w:t>
      </w:r>
      <w:r w:rsidR="00A13FAB" w:rsidRPr="005E3FD5">
        <w:rPr>
          <w:rFonts w:ascii="Arial" w:eastAsia="Times New Roman" w:hAnsi="Arial" w:cs="Arial"/>
          <w:i/>
          <w:sz w:val="24"/>
          <w:szCs w:val="24"/>
          <w:lang w:eastAsia="ar-SA"/>
        </w:rPr>
        <w:t> </w:t>
      </w:r>
      <w:r w:rsidRPr="005E3FD5">
        <w:rPr>
          <w:rFonts w:ascii="Arial" w:eastAsia="Times New Roman" w:hAnsi="Arial" w:cs="Arial"/>
          <w:i/>
          <w:sz w:val="24"/>
          <w:szCs w:val="24"/>
          <w:lang w:eastAsia="ar-SA"/>
        </w:rPr>
        <w:t>5)°С, на 30 мин.</w:t>
      </w:r>
    </w:p>
    <w:p w14:paraId="5CB6F91D" w14:textId="77777777" w:rsidR="00796350" w:rsidRPr="005E3FD5" w:rsidRDefault="00796350" w:rsidP="00796350">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Данную процедуру выполняют пять раз, после чего щуп вынимают из воды. Все следы жидкости удаляют с поверхности.</w:t>
      </w:r>
    </w:p>
    <w:p w14:paraId="384F8784" w14:textId="7784E269" w:rsidR="00796350" w:rsidRPr="005E3FD5" w:rsidRDefault="00796350" w:rsidP="00796350">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Щуп должен затем выдержать испытание </w:t>
      </w:r>
      <w:r w:rsidR="00497C83" w:rsidRPr="005E3FD5">
        <w:rPr>
          <w:rFonts w:ascii="Arial" w:eastAsia="Times New Roman" w:hAnsi="Arial" w:cs="Arial"/>
          <w:i/>
          <w:sz w:val="24"/>
          <w:szCs w:val="24"/>
          <w:lang w:eastAsia="ar-SA"/>
        </w:rPr>
        <w:t>электрической прочности</w:t>
      </w:r>
      <w:r w:rsidRPr="005E3FD5">
        <w:rPr>
          <w:rFonts w:ascii="Arial" w:eastAsia="Times New Roman" w:hAnsi="Arial" w:cs="Arial"/>
          <w:i/>
          <w:sz w:val="24"/>
          <w:szCs w:val="24"/>
          <w:lang w:eastAsia="ar-SA"/>
        </w:rPr>
        <w:t xml:space="preserve"> по 16.</w:t>
      </w:r>
      <w:r w:rsidR="00497C83" w:rsidRPr="005E3FD5">
        <w:rPr>
          <w:rFonts w:ascii="Arial" w:eastAsia="Times New Roman" w:hAnsi="Arial" w:cs="Arial"/>
          <w:i/>
          <w:sz w:val="24"/>
          <w:szCs w:val="24"/>
          <w:lang w:eastAsia="ar-SA"/>
        </w:rPr>
        <w:t>3</w:t>
      </w:r>
      <w:r w:rsidRPr="005E3FD5">
        <w:rPr>
          <w:rFonts w:ascii="Arial" w:eastAsia="Times New Roman" w:hAnsi="Arial" w:cs="Arial"/>
          <w:i/>
          <w:sz w:val="24"/>
          <w:szCs w:val="24"/>
          <w:lang w:eastAsia="ar-SA"/>
        </w:rPr>
        <w:t>.</w:t>
      </w:r>
    </w:p>
    <w:p w14:paraId="5E0EB123" w14:textId="77777777" w:rsidR="00796350" w:rsidRPr="005E3FD5" w:rsidRDefault="00796350" w:rsidP="00796350">
      <w:pPr>
        <w:widowControl w:val="0"/>
        <w:spacing w:after="0" w:line="360" w:lineRule="auto"/>
        <w:ind w:firstLine="567"/>
        <w:jc w:val="both"/>
        <w:rPr>
          <w:rFonts w:ascii="Arial" w:eastAsia="Times New Roman" w:hAnsi="Arial" w:cs="Arial"/>
          <w:i/>
          <w:sz w:val="24"/>
          <w:szCs w:val="24"/>
          <w:lang w:eastAsia="ar-SA"/>
        </w:rPr>
      </w:pPr>
    </w:p>
    <w:p w14:paraId="4337C878" w14:textId="4B7F1A0C" w:rsidR="002D79BB" w:rsidRPr="005E3FD5" w:rsidRDefault="00796350" w:rsidP="00796350">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pacing w:val="40"/>
          <w:szCs w:val="24"/>
          <w:lang w:eastAsia="ar-SA"/>
        </w:rPr>
        <w:t>Примечание</w:t>
      </w:r>
      <w:r w:rsidRPr="005E3FD5">
        <w:rPr>
          <w:rFonts w:ascii="Arial" w:eastAsia="Times New Roman" w:hAnsi="Arial" w:cs="Arial"/>
          <w:szCs w:val="24"/>
          <w:lang w:eastAsia="ar-SA"/>
        </w:rPr>
        <w:t xml:space="preserve"> </w:t>
      </w:r>
      <w:r w:rsidR="00497C83"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w:t>
      </w:r>
      <w:r w:rsidRPr="005E3FD5">
        <w:rPr>
          <w:rFonts w:ascii="Arial" w:eastAsia="Times New Roman" w:hAnsi="Arial" w:cs="Arial"/>
          <w:b/>
          <w:szCs w:val="24"/>
          <w:lang w:eastAsia="ar-SA"/>
        </w:rPr>
        <w:t>Съемные термочувствительные щупы</w:t>
      </w:r>
      <w:r w:rsidRPr="005E3FD5">
        <w:rPr>
          <w:rFonts w:ascii="Arial" w:eastAsia="Times New Roman" w:hAnsi="Arial" w:cs="Arial"/>
          <w:szCs w:val="24"/>
          <w:lang w:eastAsia="ar-SA"/>
        </w:rPr>
        <w:t xml:space="preserve"> не подключают к прибору для данного испытания. </w:t>
      </w:r>
      <w:r w:rsidRPr="005E3FD5">
        <w:rPr>
          <w:rFonts w:ascii="Arial" w:eastAsia="Times New Roman" w:hAnsi="Arial" w:cs="Arial"/>
          <w:b/>
          <w:szCs w:val="24"/>
          <w:lang w:eastAsia="ar-SA"/>
        </w:rPr>
        <w:t>Несъемные термочувствительные щупы</w:t>
      </w:r>
      <w:r w:rsidRPr="005E3FD5">
        <w:rPr>
          <w:rFonts w:ascii="Arial" w:eastAsia="Times New Roman" w:hAnsi="Arial" w:cs="Arial"/>
          <w:szCs w:val="24"/>
          <w:lang w:eastAsia="ar-SA"/>
        </w:rPr>
        <w:t xml:space="preserve"> испытывают в </w:t>
      </w:r>
      <w:r w:rsidR="00497C83" w:rsidRPr="005E3FD5">
        <w:rPr>
          <w:rFonts w:ascii="Arial" w:eastAsia="Times New Roman" w:hAnsi="Arial" w:cs="Arial"/>
          <w:b/>
          <w:szCs w:val="24"/>
          <w:lang w:eastAsia="ar-SA"/>
        </w:rPr>
        <w:t>камере</w:t>
      </w:r>
      <w:r w:rsidRPr="005E3FD5">
        <w:rPr>
          <w:rFonts w:ascii="Arial" w:eastAsia="Times New Roman" w:hAnsi="Arial" w:cs="Arial"/>
          <w:szCs w:val="24"/>
          <w:lang w:eastAsia="ar-SA"/>
        </w:rPr>
        <w:t>, щуп должен быть погружен как можно глубже.</w:t>
      </w:r>
    </w:p>
    <w:p w14:paraId="53B55DAA" w14:textId="77777777" w:rsidR="00497C83" w:rsidRPr="005E3FD5" w:rsidRDefault="00497C83" w:rsidP="000B0D04">
      <w:pPr>
        <w:widowControl w:val="0"/>
        <w:spacing w:after="0" w:line="360" w:lineRule="auto"/>
        <w:ind w:firstLine="567"/>
        <w:jc w:val="both"/>
        <w:rPr>
          <w:rFonts w:ascii="Arial" w:eastAsia="Times New Roman" w:hAnsi="Arial" w:cs="Arial"/>
          <w:sz w:val="24"/>
          <w:szCs w:val="24"/>
          <w:lang w:eastAsia="ar-SA"/>
        </w:rPr>
      </w:pPr>
    </w:p>
    <w:p w14:paraId="7EE80213" w14:textId="288E0C07" w:rsidR="00E52327" w:rsidRPr="005E3FD5" w:rsidRDefault="00E52327" w:rsidP="00D1208D">
      <w:pPr>
        <w:widowControl w:val="0"/>
        <w:tabs>
          <w:tab w:val="left" w:pos="5595"/>
        </w:tabs>
        <w:spacing w:after="0" w:line="360" w:lineRule="auto"/>
        <w:ind w:firstLine="567"/>
        <w:jc w:val="both"/>
        <w:rPr>
          <w:rFonts w:ascii="Arial" w:eastAsia="Times New Roman" w:hAnsi="Arial" w:cs="Arial"/>
          <w:b/>
          <w:sz w:val="28"/>
          <w:szCs w:val="24"/>
          <w:lang w:eastAsia="ar-SA"/>
        </w:rPr>
      </w:pPr>
      <w:r w:rsidRPr="005E3FD5">
        <w:rPr>
          <w:rFonts w:ascii="Arial" w:eastAsia="Times New Roman" w:hAnsi="Arial" w:cs="Arial"/>
          <w:b/>
          <w:sz w:val="28"/>
          <w:szCs w:val="24"/>
          <w:lang w:eastAsia="ar-SA"/>
        </w:rPr>
        <w:lastRenderedPageBreak/>
        <w:t>16 Ток утечки и электрическая прочность</w:t>
      </w:r>
    </w:p>
    <w:p w14:paraId="6EDA33FC" w14:textId="2280DC55" w:rsidR="00D1208D" w:rsidRPr="005E3FD5" w:rsidRDefault="006D460D" w:rsidP="00086F22">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Применяют данный раздел части 1, за исключением следующего.</w:t>
      </w:r>
    </w:p>
    <w:p w14:paraId="44915C6E" w14:textId="77777777" w:rsidR="006D460D" w:rsidRPr="005E3FD5" w:rsidRDefault="006D460D" w:rsidP="00086F22">
      <w:pPr>
        <w:widowControl w:val="0"/>
        <w:spacing w:after="0" w:line="360" w:lineRule="auto"/>
        <w:ind w:firstLine="567"/>
        <w:jc w:val="both"/>
        <w:rPr>
          <w:rFonts w:ascii="Arial" w:eastAsia="Times New Roman" w:hAnsi="Arial" w:cs="Arial"/>
          <w:sz w:val="24"/>
          <w:szCs w:val="24"/>
          <w:lang w:eastAsia="ar-SA"/>
        </w:rPr>
      </w:pPr>
    </w:p>
    <w:p w14:paraId="3D619A21" w14:textId="77777777" w:rsidR="006D460D" w:rsidRPr="005E3FD5" w:rsidRDefault="006D460D" w:rsidP="006D460D">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16.101 Обмотки силового трансформатора, от которого питается магнетрон, должны иметь достаточную изоляцию.</w:t>
      </w:r>
    </w:p>
    <w:p w14:paraId="6462A972" w14:textId="148B0A16" w:rsidR="006D460D" w:rsidRPr="005E3FD5" w:rsidRDefault="006D460D" w:rsidP="006D460D">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Соответствие проверяют </w:t>
      </w:r>
      <w:r w:rsidR="004D6D7F" w:rsidRPr="005E3FD5">
        <w:rPr>
          <w:rFonts w:ascii="Arial" w:eastAsia="Times New Roman" w:hAnsi="Arial" w:cs="Arial"/>
          <w:i/>
          <w:sz w:val="24"/>
          <w:szCs w:val="24"/>
          <w:lang w:eastAsia="ar-SA"/>
        </w:rPr>
        <w:t xml:space="preserve">одним из </w:t>
      </w:r>
      <w:r w:rsidRPr="005E3FD5">
        <w:rPr>
          <w:rFonts w:ascii="Arial" w:eastAsia="Times New Roman" w:hAnsi="Arial" w:cs="Arial"/>
          <w:i/>
          <w:sz w:val="24"/>
          <w:szCs w:val="24"/>
          <w:lang w:eastAsia="ar-SA"/>
        </w:rPr>
        <w:t>следующи</w:t>
      </w:r>
      <w:r w:rsidR="004D6D7F" w:rsidRPr="005E3FD5">
        <w:rPr>
          <w:rFonts w:ascii="Arial" w:eastAsia="Times New Roman" w:hAnsi="Arial" w:cs="Arial"/>
          <w:i/>
          <w:sz w:val="24"/>
          <w:szCs w:val="24"/>
          <w:lang w:eastAsia="ar-SA"/>
        </w:rPr>
        <w:t>х</w:t>
      </w:r>
      <w:r w:rsidRPr="005E3FD5">
        <w:rPr>
          <w:rFonts w:ascii="Arial" w:eastAsia="Times New Roman" w:hAnsi="Arial" w:cs="Arial"/>
          <w:i/>
          <w:sz w:val="24"/>
          <w:szCs w:val="24"/>
          <w:lang w:eastAsia="ar-SA"/>
        </w:rPr>
        <w:t xml:space="preserve"> испытани</w:t>
      </w:r>
      <w:r w:rsidR="004D6D7F" w:rsidRPr="005E3FD5">
        <w:rPr>
          <w:rFonts w:ascii="Arial" w:eastAsia="Times New Roman" w:hAnsi="Arial" w:cs="Arial"/>
          <w:i/>
          <w:sz w:val="24"/>
          <w:szCs w:val="24"/>
          <w:lang w:eastAsia="ar-SA"/>
        </w:rPr>
        <w:t>й:</w:t>
      </w:r>
    </w:p>
    <w:p w14:paraId="48ECC069" w14:textId="391D3BD1" w:rsidR="006D460D" w:rsidRPr="005E3FD5" w:rsidRDefault="004D6D7F" w:rsidP="006D460D">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 </w:t>
      </w:r>
      <w:r w:rsidR="0005590E" w:rsidRPr="005E3FD5">
        <w:rPr>
          <w:rFonts w:ascii="Arial" w:eastAsia="Times New Roman" w:hAnsi="Arial" w:cs="Arial"/>
          <w:i/>
          <w:sz w:val="24"/>
          <w:szCs w:val="24"/>
          <w:lang w:eastAsia="ar-SA"/>
        </w:rPr>
        <w:t xml:space="preserve">для импульсных источников питания, </w:t>
      </w:r>
      <w:r w:rsidRPr="005E3FD5">
        <w:rPr>
          <w:rFonts w:ascii="Arial" w:eastAsia="Times New Roman" w:hAnsi="Arial" w:cs="Arial"/>
          <w:i/>
          <w:sz w:val="24"/>
          <w:szCs w:val="24"/>
          <w:lang w:eastAsia="ar-SA"/>
        </w:rPr>
        <w:t>и</w:t>
      </w:r>
      <w:r w:rsidR="006D460D" w:rsidRPr="005E3FD5">
        <w:rPr>
          <w:rFonts w:ascii="Arial" w:eastAsia="Times New Roman" w:hAnsi="Arial" w:cs="Arial"/>
          <w:i/>
          <w:sz w:val="24"/>
          <w:szCs w:val="24"/>
          <w:lang w:eastAsia="ar-SA"/>
        </w:rPr>
        <w:t>золяци</w:t>
      </w:r>
      <w:r w:rsidRPr="005E3FD5">
        <w:rPr>
          <w:rFonts w:ascii="Arial" w:eastAsia="Times New Roman" w:hAnsi="Arial" w:cs="Arial"/>
          <w:i/>
          <w:sz w:val="24"/>
          <w:szCs w:val="24"/>
          <w:lang w:eastAsia="ar-SA"/>
        </w:rPr>
        <w:t>ю</w:t>
      </w:r>
      <w:r w:rsidR="006D460D" w:rsidRPr="005E3FD5">
        <w:rPr>
          <w:rFonts w:ascii="Arial" w:eastAsia="Times New Roman" w:hAnsi="Arial" w:cs="Arial"/>
          <w:i/>
          <w:sz w:val="24"/>
          <w:szCs w:val="24"/>
          <w:lang w:eastAsia="ar-SA"/>
        </w:rPr>
        <w:t xml:space="preserve"> между первичной и вторичной обмотками переключающихся трансформаторов питания подвергают в течение 1 мин воздействию напряжения преимущественно синусоидальной формы частотой 50 Гц или 60 Гц. Значение напряжения равно 1,414 пиково</w:t>
      </w:r>
      <w:r w:rsidR="00BB1923" w:rsidRPr="005E3FD5">
        <w:rPr>
          <w:rFonts w:ascii="Arial" w:eastAsia="Times New Roman" w:hAnsi="Arial" w:cs="Arial"/>
          <w:i/>
          <w:sz w:val="24"/>
          <w:szCs w:val="24"/>
          <w:lang w:eastAsia="ar-SA"/>
        </w:rPr>
        <w:t xml:space="preserve">го </w:t>
      </w:r>
      <w:r w:rsidR="006D460D" w:rsidRPr="005E3FD5">
        <w:rPr>
          <w:rFonts w:ascii="Arial" w:eastAsia="Times New Roman" w:hAnsi="Arial" w:cs="Arial"/>
          <w:i/>
          <w:sz w:val="24"/>
          <w:szCs w:val="24"/>
          <w:lang w:eastAsia="ar-SA"/>
        </w:rPr>
        <w:t>значени</w:t>
      </w:r>
      <w:r w:rsidR="00BB1923" w:rsidRPr="005E3FD5">
        <w:rPr>
          <w:rFonts w:ascii="Arial" w:eastAsia="Times New Roman" w:hAnsi="Arial" w:cs="Arial"/>
          <w:i/>
          <w:sz w:val="24"/>
          <w:szCs w:val="24"/>
          <w:lang w:eastAsia="ar-SA"/>
        </w:rPr>
        <w:t>я</w:t>
      </w:r>
      <w:r w:rsidR="006D460D" w:rsidRPr="005E3FD5">
        <w:rPr>
          <w:rFonts w:ascii="Arial" w:eastAsia="Times New Roman" w:hAnsi="Arial" w:cs="Arial"/>
          <w:i/>
          <w:sz w:val="24"/>
          <w:szCs w:val="24"/>
          <w:lang w:eastAsia="ar-SA"/>
        </w:rPr>
        <w:t xml:space="preserve"> вторичного </w:t>
      </w:r>
      <w:r w:rsidR="006D460D" w:rsidRPr="005E3FD5">
        <w:rPr>
          <w:rFonts w:ascii="Arial" w:eastAsia="Times New Roman" w:hAnsi="Arial" w:cs="Arial"/>
          <w:b/>
          <w:i/>
          <w:sz w:val="24"/>
          <w:szCs w:val="24"/>
          <w:lang w:eastAsia="ar-SA"/>
        </w:rPr>
        <w:t>рабочего напряжения</w:t>
      </w:r>
      <w:r w:rsidR="006D460D" w:rsidRPr="005E3FD5">
        <w:rPr>
          <w:rFonts w:ascii="Arial" w:eastAsia="Times New Roman" w:hAnsi="Arial" w:cs="Arial"/>
          <w:i/>
          <w:sz w:val="24"/>
          <w:szCs w:val="24"/>
          <w:lang w:eastAsia="ar-SA"/>
        </w:rPr>
        <w:t xml:space="preserve"> плюс 750 В,</w:t>
      </w:r>
      <w:r w:rsidRPr="005E3FD5">
        <w:rPr>
          <w:rFonts w:ascii="Arial" w:eastAsia="Times New Roman" w:hAnsi="Arial" w:cs="Arial"/>
          <w:i/>
          <w:sz w:val="24"/>
          <w:szCs w:val="24"/>
          <w:lang w:eastAsia="ar-SA"/>
        </w:rPr>
        <w:t xml:space="preserve"> с минимальным значением 1250 В.</w:t>
      </w:r>
    </w:p>
    <w:p w14:paraId="284EDDBF" w14:textId="70D49785" w:rsidR="006D460D" w:rsidRPr="005E3FD5" w:rsidRDefault="006D460D" w:rsidP="006D460D">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Не должно быть пробоя между обмотками или между смежными витками одной и той же обмотки</w:t>
      </w:r>
      <w:r w:rsidR="004D6D7F" w:rsidRPr="005E3FD5">
        <w:rPr>
          <w:rFonts w:ascii="Arial" w:eastAsia="Times New Roman" w:hAnsi="Arial" w:cs="Arial"/>
          <w:i/>
          <w:sz w:val="24"/>
          <w:szCs w:val="24"/>
          <w:lang w:eastAsia="ar-SA"/>
        </w:rPr>
        <w:t>;</w:t>
      </w:r>
    </w:p>
    <w:p w14:paraId="73F758C4" w14:textId="6F3869C0" w:rsidR="006D460D" w:rsidRPr="005E3FD5" w:rsidRDefault="004D6D7F" w:rsidP="006D460D">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sz w:val="24"/>
          <w:szCs w:val="24"/>
          <w:lang w:eastAsia="ar-SA"/>
        </w:rPr>
        <w:t xml:space="preserve">- </w:t>
      </w:r>
      <w:r w:rsidR="0005590E" w:rsidRPr="005E3FD5">
        <w:rPr>
          <w:rFonts w:ascii="Arial" w:eastAsia="Times New Roman" w:hAnsi="Arial" w:cs="Arial"/>
          <w:i/>
          <w:sz w:val="24"/>
          <w:szCs w:val="24"/>
          <w:lang w:eastAsia="ar-SA"/>
        </w:rPr>
        <w:t>для других силовых трансформаторов,</w:t>
      </w:r>
      <w:r w:rsidR="0005590E" w:rsidRPr="005E3FD5">
        <w:rPr>
          <w:rFonts w:ascii="Arial" w:eastAsia="Times New Roman" w:hAnsi="Arial" w:cs="Arial"/>
          <w:sz w:val="24"/>
          <w:szCs w:val="24"/>
          <w:lang w:eastAsia="ar-SA"/>
        </w:rPr>
        <w:t xml:space="preserve"> </w:t>
      </w:r>
      <w:r w:rsidRPr="005E3FD5">
        <w:rPr>
          <w:rFonts w:ascii="Arial" w:eastAsia="Times New Roman" w:hAnsi="Arial" w:cs="Arial"/>
          <w:i/>
          <w:sz w:val="24"/>
          <w:szCs w:val="24"/>
          <w:lang w:eastAsia="ar-SA"/>
        </w:rPr>
        <w:t>д</w:t>
      </w:r>
      <w:r w:rsidR="006D460D" w:rsidRPr="005E3FD5">
        <w:rPr>
          <w:rFonts w:ascii="Arial" w:eastAsia="Times New Roman" w:hAnsi="Arial" w:cs="Arial"/>
          <w:i/>
          <w:sz w:val="24"/>
          <w:szCs w:val="24"/>
          <w:lang w:eastAsia="ar-SA"/>
        </w:rPr>
        <w:t xml:space="preserve">войное </w:t>
      </w:r>
      <w:r w:rsidR="006D460D" w:rsidRPr="005E3FD5">
        <w:rPr>
          <w:rFonts w:ascii="Arial" w:eastAsia="Times New Roman" w:hAnsi="Arial" w:cs="Arial"/>
          <w:b/>
          <w:i/>
          <w:sz w:val="24"/>
          <w:szCs w:val="24"/>
          <w:lang w:eastAsia="ar-SA"/>
        </w:rPr>
        <w:t>рабочее напряжение</w:t>
      </w:r>
      <w:r w:rsidR="006D460D" w:rsidRPr="005E3FD5">
        <w:rPr>
          <w:rFonts w:ascii="Arial" w:eastAsia="Times New Roman" w:hAnsi="Arial" w:cs="Arial"/>
          <w:i/>
          <w:sz w:val="24"/>
          <w:szCs w:val="24"/>
          <w:lang w:eastAsia="ar-SA"/>
        </w:rPr>
        <w:t xml:space="preserve"> индуцируется во вторичной обмотке трансформатора путем подачи синусоидального напряжения частотой выше, чем </w:t>
      </w:r>
      <w:r w:rsidR="006D460D" w:rsidRPr="005E3FD5">
        <w:rPr>
          <w:rFonts w:ascii="Arial" w:eastAsia="Times New Roman" w:hAnsi="Arial" w:cs="Arial"/>
          <w:b/>
          <w:i/>
          <w:sz w:val="24"/>
          <w:szCs w:val="24"/>
          <w:lang w:eastAsia="ar-SA"/>
        </w:rPr>
        <w:t>номинальная частота</w:t>
      </w:r>
      <w:r w:rsidR="006D460D" w:rsidRPr="005E3FD5">
        <w:rPr>
          <w:rFonts w:ascii="Arial" w:eastAsia="Times New Roman" w:hAnsi="Arial" w:cs="Arial"/>
          <w:i/>
          <w:sz w:val="24"/>
          <w:szCs w:val="24"/>
          <w:lang w:eastAsia="ar-SA"/>
        </w:rPr>
        <w:t xml:space="preserve"> на клеммах первичной обмотки.</w:t>
      </w:r>
    </w:p>
    <w:p w14:paraId="2BFBD899" w14:textId="77777777" w:rsidR="006D460D" w:rsidRPr="005E3FD5" w:rsidRDefault="006D460D" w:rsidP="006D460D">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Продолжительность испытания составляет:</w:t>
      </w:r>
    </w:p>
    <w:p w14:paraId="6688F345" w14:textId="7A56D1DD" w:rsidR="004D6D7F" w:rsidRPr="005E3FD5" w:rsidRDefault="006F1FD6" w:rsidP="006D460D">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 </w:t>
      </w:r>
      <w:r w:rsidR="006D460D" w:rsidRPr="005E3FD5">
        <w:rPr>
          <w:rFonts w:ascii="Arial" w:eastAsia="Times New Roman" w:hAnsi="Arial" w:cs="Arial"/>
          <w:i/>
          <w:sz w:val="24"/>
          <w:szCs w:val="24"/>
          <w:lang w:eastAsia="ar-SA"/>
        </w:rPr>
        <w:t xml:space="preserve">60 </w:t>
      </w:r>
      <w:proofErr w:type="gramStart"/>
      <w:r w:rsidR="006D460D" w:rsidRPr="005E3FD5">
        <w:rPr>
          <w:rFonts w:ascii="Arial" w:eastAsia="Times New Roman" w:hAnsi="Arial" w:cs="Arial"/>
          <w:i/>
          <w:sz w:val="24"/>
          <w:szCs w:val="24"/>
          <w:lang w:eastAsia="ar-SA"/>
        </w:rPr>
        <w:t>с</w:t>
      </w:r>
      <w:proofErr w:type="gramEnd"/>
      <w:r w:rsidR="004D6D7F" w:rsidRPr="005E3FD5">
        <w:rPr>
          <w:rFonts w:ascii="Arial" w:eastAsia="Times New Roman" w:hAnsi="Arial" w:cs="Arial"/>
          <w:i/>
          <w:sz w:val="24"/>
          <w:szCs w:val="24"/>
          <w:lang w:eastAsia="ar-SA"/>
        </w:rPr>
        <w:t xml:space="preserve"> –</w:t>
      </w:r>
      <w:r w:rsidR="006D460D" w:rsidRPr="005E3FD5">
        <w:rPr>
          <w:rFonts w:ascii="Arial" w:eastAsia="Times New Roman" w:hAnsi="Arial" w:cs="Arial"/>
          <w:i/>
          <w:sz w:val="24"/>
          <w:szCs w:val="24"/>
          <w:lang w:eastAsia="ar-SA"/>
        </w:rPr>
        <w:t xml:space="preserve"> </w:t>
      </w:r>
      <w:proofErr w:type="gramStart"/>
      <w:r w:rsidR="006D460D" w:rsidRPr="005E3FD5">
        <w:rPr>
          <w:rFonts w:ascii="Arial" w:eastAsia="Times New Roman" w:hAnsi="Arial" w:cs="Arial"/>
          <w:i/>
          <w:sz w:val="24"/>
          <w:szCs w:val="24"/>
          <w:lang w:eastAsia="ar-SA"/>
        </w:rPr>
        <w:t>для</w:t>
      </w:r>
      <w:proofErr w:type="gramEnd"/>
      <w:r w:rsidR="006D460D" w:rsidRPr="005E3FD5">
        <w:rPr>
          <w:rFonts w:ascii="Arial" w:eastAsia="Times New Roman" w:hAnsi="Arial" w:cs="Arial"/>
          <w:i/>
          <w:sz w:val="24"/>
          <w:szCs w:val="24"/>
          <w:lang w:eastAsia="ar-SA"/>
        </w:rPr>
        <w:t xml:space="preserve"> частот не выше двойного значения </w:t>
      </w:r>
      <w:r w:rsidR="006D460D" w:rsidRPr="005E3FD5">
        <w:rPr>
          <w:rFonts w:ascii="Arial" w:eastAsia="Times New Roman" w:hAnsi="Arial" w:cs="Arial"/>
          <w:b/>
          <w:i/>
          <w:sz w:val="24"/>
          <w:szCs w:val="24"/>
          <w:lang w:eastAsia="ar-SA"/>
        </w:rPr>
        <w:t>номинальной частоты</w:t>
      </w:r>
      <w:r w:rsidR="004D6D7F" w:rsidRPr="005E3FD5">
        <w:rPr>
          <w:rFonts w:ascii="Arial" w:eastAsia="Times New Roman" w:hAnsi="Arial" w:cs="Arial"/>
          <w:i/>
          <w:sz w:val="24"/>
          <w:szCs w:val="24"/>
          <w:lang w:eastAsia="ar-SA"/>
        </w:rPr>
        <w:t xml:space="preserve">, или </w:t>
      </w:r>
    </w:p>
    <w:p w14:paraId="4E958659" w14:textId="10010440" w:rsidR="004D6D7F" w:rsidRPr="005E3FD5" w:rsidRDefault="006F1FD6" w:rsidP="006F1FD6">
      <w:pPr>
        <w:widowControl w:val="0"/>
        <w:spacing w:after="0" w:line="360" w:lineRule="auto"/>
        <w:ind w:left="567" w:firstLine="1134"/>
        <w:jc w:val="both"/>
        <w:rPr>
          <w:rFonts w:ascii="Arial" w:eastAsia="Times New Roman" w:hAnsi="Arial" w:cs="Arial"/>
          <w:i/>
          <w:sz w:val="24"/>
          <w:szCs w:val="24"/>
          <w:lang w:eastAsia="ar-SA"/>
        </w:rPr>
      </w:pPr>
      <m:oMathPara>
        <m:oMathParaPr>
          <m:jc m:val="left"/>
        </m:oMathParaPr>
        <m:oMath>
          <m:r>
            <m:rPr>
              <m:nor/>
            </m:rPr>
            <w:rPr>
              <w:rFonts w:ascii="Arial" w:eastAsia="Times New Roman" w:hAnsi="Arial" w:cs="Arial"/>
              <w:sz w:val="24"/>
              <w:szCs w:val="24"/>
              <w:lang w:eastAsia="ar-SA"/>
            </w:rPr>
            <m:t>-</m:t>
          </m:r>
          <m:r>
            <m:rPr>
              <m:nor/>
            </m:rPr>
            <w:rPr>
              <w:rFonts w:ascii="Arial" w:eastAsia="Times New Roman" w:hAnsi="Arial" w:cs="Arial"/>
              <w:i/>
              <w:sz w:val="24"/>
              <w:szCs w:val="24"/>
              <w:lang w:eastAsia="ar-SA"/>
            </w:rPr>
            <m:t xml:space="preserve"> 120 · </m:t>
          </m:r>
          <m:f>
            <m:fPr>
              <m:ctrlPr>
                <w:rPr>
                  <w:rFonts w:ascii="Cambria Math" w:eastAsia="Times New Roman" w:hAnsi="Cambria Math" w:cs="Arial"/>
                  <w:i/>
                  <w:sz w:val="24"/>
                  <w:szCs w:val="24"/>
                  <w:lang w:eastAsia="ar-SA"/>
                </w:rPr>
              </m:ctrlPr>
            </m:fPr>
            <m:num>
              <m:r>
                <m:rPr>
                  <m:nor/>
                </m:rPr>
                <w:rPr>
                  <w:rFonts w:ascii="Arial" w:eastAsia="Times New Roman" w:hAnsi="Arial" w:cs="Arial"/>
                  <w:b/>
                  <w:i/>
                  <w:sz w:val="24"/>
                  <w:szCs w:val="24"/>
                  <w:lang w:eastAsia="ar-SA"/>
                </w:rPr>
                <m:t>номинальная частота</m:t>
              </m:r>
              <m:ctrlPr>
                <w:rPr>
                  <w:rFonts w:ascii="Cambria Math" w:eastAsia="Times New Roman" w:hAnsi="Cambria Math" w:cs="Arial"/>
                  <w:b/>
                  <w:i/>
                  <w:sz w:val="24"/>
                  <w:szCs w:val="24"/>
                  <w:lang w:eastAsia="ar-SA"/>
                </w:rPr>
              </m:ctrlPr>
            </m:num>
            <m:den>
              <m:r>
                <m:rPr>
                  <m:nor/>
                </m:rPr>
                <w:rPr>
                  <w:rFonts w:ascii="Arial" w:eastAsia="Times New Roman" w:hAnsi="Arial" w:cs="Arial"/>
                  <w:i/>
                  <w:sz w:val="24"/>
                  <w:szCs w:val="24"/>
                  <w:lang w:eastAsia="ar-SA"/>
                </w:rPr>
                <m:t>испытательная частота</m:t>
              </m:r>
            </m:den>
          </m:f>
          <m:r>
            <m:rPr>
              <m:nor/>
            </m:rPr>
            <w:rPr>
              <w:rFonts w:ascii="Arial" w:eastAsia="Times New Roman" w:hAnsi="Arial" w:cs="Arial"/>
              <w:i/>
              <w:sz w:val="24"/>
              <w:szCs w:val="24"/>
              <w:lang w:eastAsia="ar-SA"/>
            </w:rPr>
            <m:t xml:space="preserve"> с, с минимумом 15 с для более высоких частот.</m:t>
          </m:r>
        </m:oMath>
      </m:oMathPara>
    </w:p>
    <w:p w14:paraId="691383C2" w14:textId="77777777" w:rsidR="004D6D7F" w:rsidRPr="005E3FD5" w:rsidRDefault="004D6D7F" w:rsidP="006D460D">
      <w:pPr>
        <w:widowControl w:val="0"/>
        <w:spacing w:after="0" w:line="360" w:lineRule="auto"/>
        <w:ind w:firstLine="567"/>
        <w:jc w:val="both"/>
        <w:rPr>
          <w:rFonts w:ascii="Arial" w:eastAsia="Times New Roman" w:hAnsi="Arial" w:cs="Arial"/>
          <w:sz w:val="24"/>
          <w:szCs w:val="24"/>
          <w:lang w:eastAsia="ar-SA"/>
        </w:rPr>
      </w:pPr>
    </w:p>
    <w:p w14:paraId="0CBA9AAD" w14:textId="66F866E9" w:rsidR="006D460D" w:rsidRPr="005E3FD5" w:rsidRDefault="006D460D" w:rsidP="006D460D">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pacing w:val="40"/>
          <w:szCs w:val="24"/>
          <w:lang w:eastAsia="ar-SA"/>
        </w:rPr>
        <w:t>Примечание</w:t>
      </w:r>
      <w:r w:rsidRPr="005E3FD5">
        <w:rPr>
          <w:rFonts w:ascii="Arial" w:eastAsia="Times New Roman" w:hAnsi="Arial" w:cs="Arial"/>
          <w:szCs w:val="24"/>
          <w:lang w:eastAsia="ar-SA"/>
        </w:rPr>
        <w:t xml:space="preserve"> </w:t>
      </w:r>
      <w:r w:rsidR="006F1FD6"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Частоту испытательного напряжения увеличивают по сравнению с </w:t>
      </w:r>
      <w:r w:rsidRPr="005E3FD5">
        <w:rPr>
          <w:rFonts w:ascii="Arial" w:eastAsia="Times New Roman" w:hAnsi="Arial" w:cs="Arial"/>
          <w:b/>
          <w:szCs w:val="24"/>
          <w:lang w:eastAsia="ar-SA"/>
        </w:rPr>
        <w:t>номинальной частотой</w:t>
      </w:r>
      <w:r w:rsidRPr="005E3FD5">
        <w:rPr>
          <w:rFonts w:ascii="Arial" w:eastAsia="Times New Roman" w:hAnsi="Arial" w:cs="Arial"/>
          <w:szCs w:val="24"/>
          <w:lang w:eastAsia="ar-SA"/>
        </w:rPr>
        <w:t>, чтобы избежать повышенного тока возбуждения.</w:t>
      </w:r>
    </w:p>
    <w:p w14:paraId="196842D2" w14:textId="77777777" w:rsidR="006D460D" w:rsidRPr="005E3FD5" w:rsidRDefault="006D460D" w:rsidP="006D460D">
      <w:pPr>
        <w:widowControl w:val="0"/>
        <w:spacing w:after="0" w:line="360" w:lineRule="auto"/>
        <w:ind w:firstLine="567"/>
        <w:jc w:val="both"/>
        <w:rPr>
          <w:rFonts w:ascii="Arial" w:eastAsia="Times New Roman" w:hAnsi="Arial" w:cs="Arial"/>
          <w:sz w:val="24"/>
          <w:szCs w:val="24"/>
          <w:lang w:eastAsia="ar-SA"/>
        </w:rPr>
      </w:pPr>
    </w:p>
    <w:p w14:paraId="4FD83713" w14:textId="77777777" w:rsidR="006D460D" w:rsidRPr="005E3FD5" w:rsidRDefault="006D460D" w:rsidP="006D460D">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Прикладывают не более одной трети испытательного напряжения, после чего его быстро и плавно увеличивают. В </w:t>
      </w:r>
      <w:proofErr w:type="gramStart"/>
      <w:r w:rsidRPr="005E3FD5">
        <w:rPr>
          <w:rFonts w:ascii="Arial" w:eastAsia="Times New Roman" w:hAnsi="Arial" w:cs="Arial"/>
          <w:i/>
          <w:sz w:val="24"/>
          <w:szCs w:val="24"/>
          <w:lang w:eastAsia="ar-SA"/>
        </w:rPr>
        <w:t>конце</w:t>
      </w:r>
      <w:proofErr w:type="gramEnd"/>
      <w:r w:rsidRPr="005E3FD5">
        <w:rPr>
          <w:rFonts w:ascii="Arial" w:eastAsia="Times New Roman" w:hAnsi="Arial" w:cs="Arial"/>
          <w:i/>
          <w:sz w:val="24"/>
          <w:szCs w:val="24"/>
          <w:lang w:eastAsia="ar-SA"/>
        </w:rPr>
        <w:t xml:space="preserve"> испытания напряжение понижают схожим образом до приблизительно одной трети полного значения перед выключением.</w:t>
      </w:r>
    </w:p>
    <w:p w14:paraId="1793C09B" w14:textId="3C9F55F4" w:rsidR="006D460D" w:rsidRPr="005E3FD5" w:rsidRDefault="006D460D" w:rsidP="006D460D">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i/>
          <w:sz w:val="24"/>
          <w:szCs w:val="24"/>
          <w:lang w:eastAsia="ar-SA"/>
        </w:rPr>
        <w:t>Не должно быть пробоя между обмотками или между смежными витками одной и той же обмотки</w:t>
      </w:r>
      <w:r w:rsidRPr="005E3FD5">
        <w:rPr>
          <w:rFonts w:ascii="Arial" w:eastAsia="Times New Roman" w:hAnsi="Arial" w:cs="Arial"/>
          <w:sz w:val="24"/>
          <w:szCs w:val="24"/>
          <w:lang w:eastAsia="ar-SA"/>
        </w:rPr>
        <w:t>.</w:t>
      </w:r>
    </w:p>
    <w:p w14:paraId="4743808D" w14:textId="120CD5BB" w:rsidR="00BB1923" w:rsidRPr="005E3FD5" w:rsidRDefault="00BB1923">
      <w:pPr>
        <w:rPr>
          <w:rFonts w:ascii="Arial" w:eastAsia="Times New Roman" w:hAnsi="Arial" w:cs="Arial"/>
          <w:sz w:val="24"/>
          <w:szCs w:val="24"/>
          <w:lang w:eastAsia="ar-SA"/>
        </w:rPr>
      </w:pPr>
      <w:r w:rsidRPr="005E3FD5">
        <w:rPr>
          <w:rFonts w:ascii="Arial" w:eastAsia="Times New Roman" w:hAnsi="Arial" w:cs="Arial"/>
          <w:sz w:val="24"/>
          <w:szCs w:val="24"/>
          <w:lang w:eastAsia="ar-SA"/>
        </w:rPr>
        <w:br w:type="page"/>
      </w:r>
    </w:p>
    <w:p w14:paraId="7A9B072D" w14:textId="77777777" w:rsidR="00E52327" w:rsidRPr="005E3FD5" w:rsidRDefault="00E52327" w:rsidP="00554106">
      <w:pPr>
        <w:keepNext/>
        <w:widowControl w:val="0"/>
        <w:spacing w:after="0" w:line="360" w:lineRule="auto"/>
        <w:ind w:firstLine="567"/>
        <w:jc w:val="both"/>
        <w:rPr>
          <w:rFonts w:ascii="Arial" w:eastAsia="Times New Roman" w:hAnsi="Arial" w:cs="Arial"/>
          <w:b/>
          <w:sz w:val="28"/>
          <w:szCs w:val="24"/>
          <w:lang w:eastAsia="ar-SA"/>
        </w:rPr>
      </w:pPr>
      <w:r w:rsidRPr="005E3FD5">
        <w:rPr>
          <w:rFonts w:ascii="Arial" w:eastAsia="Times New Roman" w:hAnsi="Arial" w:cs="Arial"/>
          <w:b/>
          <w:sz w:val="28"/>
          <w:szCs w:val="24"/>
          <w:lang w:eastAsia="ar-SA"/>
        </w:rPr>
        <w:lastRenderedPageBreak/>
        <w:t>17 Защита от перегрузки трансформаторов и соединенных с ними цепей</w:t>
      </w:r>
    </w:p>
    <w:p w14:paraId="51BE6873" w14:textId="032B4E30" w:rsidR="00E52327" w:rsidRPr="005E3FD5" w:rsidRDefault="006F1FD6" w:rsidP="000B0D04">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Применяют данный раздел части 1, за исключением следующего.</w:t>
      </w:r>
    </w:p>
    <w:p w14:paraId="2F633EA9" w14:textId="77777777" w:rsidR="006F1FD6" w:rsidRPr="005E3FD5" w:rsidRDefault="006F1FD6" w:rsidP="000B0D04">
      <w:pPr>
        <w:widowControl w:val="0"/>
        <w:spacing w:after="0" w:line="360" w:lineRule="auto"/>
        <w:ind w:firstLine="567"/>
        <w:jc w:val="both"/>
        <w:rPr>
          <w:rFonts w:ascii="Arial" w:eastAsia="Times New Roman" w:hAnsi="Arial" w:cs="Arial"/>
          <w:sz w:val="24"/>
          <w:szCs w:val="24"/>
          <w:lang w:eastAsia="ar-SA"/>
        </w:rPr>
      </w:pPr>
    </w:p>
    <w:p w14:paraId="513159FA" w14:textId="77777777" w:rsidR="00E46852" w:rsidRPr="005E3FD5" w:rsidRDefault="00E46852" w:rsidP="00E46852">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Дополнение</w:t>
      </w:r>
    </w:p>
    <w:p w14:paraId="0D67AE38" w14:textId="0BB53F91" w:rsidR="006F1FD6" w:rsidRPr="005E3FD5" w:rsidRDefault="00E46852" w:rsidP="00E46852">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Испытания не проводят на силовом трансформаторе, от которого питается магнетрон и связанные с ним цепи; проверку проводят при испытании по разделу 19.</w:t>
      </w:r>
    </w:p>
    <w:p w14:paraId="44094BE0" w14:textId="77777777" w:rsidR="00D1208D" w:rsidRPr="005E3FD5" w:rsidRDefault="00D1208D" w:rsidP="000B0D04">
      <w:pPr>
        <w:widowControl w:val="0"/>
        <w:spacing w:after="0" w:line="360" w:lineRule="auto"/>
        <w:ind w:firstLine="567"/>
        <w:jc w:val="both"/>
        <w:rPr>
          <w:rFonts w:ascii="Arial" w:eastAsia="Times New Roman" w:hAnsi="Arial" w:cs="Arial"/>
          <w:sz w:val="24"/>
          <w:szCs w:val="24"/>
          <w:lang w:eastAsia="ar-SA"/>
        </w:rPr>
      </w:pPr>
    </w:p>
    <w:p w14:paraId="10B9E856" w14:textId="77777777" w:rsidR="00E52327" w:rsidRPr="005E3FD5" w:rsidRDefault="00E52327" w:rsidP="000B0D04">
      <w:pPr>
        <w:widowControl w:val="0"/>
        <w:spacing w:after="0" w:line="360" w:lineRule="auto"/>
        <w:ind w:firstLine="567"/>
        <w:jc w:val="both"/>
        <w:rPr>
          <w:rFonts w:ascii="Arial" w:eastAsia="Times New Roman" w:hAnsi="Arial" w:cs="Arial"/>
          <w:b/>
          <w:sz w:val="28"/>
          <w:szCs w:val="24"/>
          <w:lang w:eastAsia="ar-SA"/>
        </w:rPr>
      </w:pPr>
      <w:r w:rsidRPr="005E3FD5">
        <w:rPr>
          <w:rFonts w:ascii="Arial" w:eastAsia="Times New Roman" w:hAnsi="Arial" w:cs="Arial"/>
          <w:b/>
          <w:sz w:val="28"/>
          <w:szCs w:val="24"/>
          <w:lang w:eastAsia="ar-SA"/>
        </w:rPr>
        <w:t>18 Износостойкость</w:t>
      </w:r>
    </w:p>
    <w:p w14:paraId="5BB81D2B" w14:textId="26CE44ED" w:rsidR="00E46852" w:rsidRPr="005E3FD5" w:rsidRDefault="000847DA" w:rsidP="00E46852">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Данный </w:t>
      </w:r>
      <w:r w:rsidR="00E46852" w:rsidRPr="005E3FD5">
        <w:rPr>
          <w:rFonts w:ascii="Arial" w:eastAsia="Times New Roman" w:hAnsi="Arial" w:cs="Arial"/>
          <w:sz w:val="24"/>
          <w:szCs w:val="24"/>
          <w:lang w:eastAsia="ar-SA"/>
        </w:rPr>
        <w:t>раздел части 1 заменен следующим.</w:t>
      </w:r>
    </w:p>
    <w:p w14:paraId="4143D80F" w14:textId="77777777" w:rsidR="00E46852" w:rsidRPr="005E3FD5" w:rsidRDefault="00E46852" w:rsidP="00E46852">
      <w:pPr>
        <w:widowControl w:val="0"/>
        <w:spacing w:after="0" w:line="360" w:lineRule="auto"/>
        <w:ind w:firstLine="567"/>
        <w:jc w:val="both"/>
        <w:rPr>
          <w:rFonts w:ascii="Arial" w:eastAsia="Times New Roman" w:hAnsi="Arial" w:cs="Arial"/>
          <w:sz w:val="24"/>
          <w:szCs w:val="24"/>
          <w:lang w:eastAsia="ar-SA"/>
        </w:rPr>
      </w:pPr>
    </w:p>
    <w:p w14:paraId="62C47E54" w14:textId="77777777" w:rsidR="00E46852" w:rsidRPr="005E3FD5" w:rsidRDefault="00E46852" w:rsidP="00E46852">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Узел дверцы, включающий петли, микроволновую изоляцию и прочие связанные части, должен быть сконструирован так, чтобы выдерживать износ, который возможен при нормальном использовании.</w:t>
      </w:r>
    </w:p>
    <w:p w14:paraId="5E0D9BA3" w14:textId="523704C0" w:rsidR="00E46852" w:rsidRPr="005E3FD5" w:rsidRDefault="00E46852" w:rsidP="00E46852">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Соответствие проверяют следующим испытанием.</w:t>
      </w:r>
    </w:p>
    <w:p w14:paraId="57017165" w14:textId="1B8A6EF0" w:rsidR="00E46852" w:rsidRPr="005E3FD5" w:rsidRDefault="00E46852" w:rsidP="00E46852">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Узел дверцы подвергают </w:t>
      </w:r>
      <w:r w:rsidR="0005590E" w:rsidRPr="005E3FD5">
        <w:rPr>
          <w:rFonts w:ascii="Arial" w:eastAsia="Times New Roman" w:hAnsi="Arial" w:cs="Arial"/>
          <w:i/>
          <w:sz w:val="24"/>
          <w:szCs w:val="24"/>
          <w:lang w:eastAsia="ar-SA"/>
        </w:rPr>
        <w:t>10</w:t>
      </w:r>
      <w:r w:rsidRPr="005E3FD5">
        <w:rPr>
          <w:rFonts w:ascii="Arial" w:eastAsia="Times New Roman" w:hAnsi="Arial" w:cs="Arial"/>
          <w:i/>
          <w:sz w:val="24"/>
          <w:szCs w:val="24"/>
          <w:lang w:eastAsia="ar-SA"/>
        </w:rPr>
        <w:t>0</w:t>
      </w:r>
      <w:r w:rsidR="000847DA" w:rsidRPr="005E3FD5">
        <w:rPr>
          <w:rFonts w:ascii="Arial" w:eastAsia="Times New Roman" w:hAnsi="Arial" w:cs="Arial"/>
          <w:i/>
          <w:sz w:val="24"/>
          <w:szCs w:val="24"/>
          <w:lang w:eastAsia="ar-SA"/>
        </w:rPr>
        <w:t> </w:t>
      </w:r>
      <w:r w:rsidRPr="005E3FD5">
        <w:rPr>
          <w:rFonts w:ascii="Arial" w:eastAsia="Times New Roman" w:hAnsi="Arial" w:cs="Arial"/>
          <w:i/>
          <w:sz w:val="24"/>
          <w:szCs w:val="24"/>
          <w:lang w:eastAsia="ar-SA"/>
        </w:rPr>
        <w:t xml:space="preserve">000 циклам работы, прибор </w:t>
      </w:r>
      <w:proofErr w:type="gramStart"/>
      <w:r w:rsidRPr="005E3FD5">
        <w:rPr>
          <w:rFonts w:ascii="Arial" w:eastAsia="Times New Roman" w:hAnsi="Arial" w:cs="Arial"/>
          <w:i/>
          <w:sz w:val="24"/>
          <w:szCs w:val="24"/>
          <w:lang w:eastAsia="ar-SA"/>
        </w:rPr>
        <w:t xml:space="preserve">питается </w:t>
      </w:r>
      <w:r w:rsidRPr="005E3FD5">
        <w:rPr>
          <w:rFonts w:ascii="Arial" w:eastAsia="Times New Roman" w:hAnsi="Arial" w:cs="Arial"/>
          <w:b/>
          <w:i/>
          <w:sz w:val="24"/>
          <w:szCs w:val="24"/>
          <w:lang w:eastAsia="ar-SA"/>
        </w:rPr>
        <w:t>номинальным напряжением</w:t>
      </w:r>
      <w:r w:rsidRPr="005E3FD5">
        <w:rPr>
          <w:rFonts w:ascii="Arial" w:eastAsia="Times New Roman" w:hAnsi="Arial" w:cs="Arial"/>
          <w:i/>
          <w:sz w:val="24"/>
          <w:szCs w:val="24"/>
          <w:lang w:eastAsia="ar-SA"/>
        </w:rPr>
        <w:t xml:space="preserve"> и загружен</w:t>
      </w:r>
      <w:proofErr w:type="gramEnd"/>
      <w:r w:rsidRPr="005E3FD5">
        <w:rPr>
          <w:rFonts w:ascii="Arial" w:eastAsia="Times New Roman" w:hAnsi="Arial" w:cs="Arial"/>
          <w:i/>
          <w:sz w:val="24"/>
          <w:szCs w:val="24"/>
          <w:lang w:eastAsia="ar-SA"/>
        </w:rPr>
        <w:t xml:space="preserve"> соответствующей </w:t>
      </w:r>
      <w:r w:rsidRPr="005E3FD5">
        <w:rPr>
          <w:rFonts w:ascii="Arial" w:eastAsia="Times New Roman" w:hAnsi="Arial" w:cs="Arial"/>
          <w:b/>
          <w:i/>
          <w:sz w:val="24"/>
          <w:szCs w:val="24"/>
          <w:lang w:eastAsia="ar-SA"/>
        </w:rPr>
        <w:t>загрузкой</w:t>
      </w:r>
      <w:r w:rsidRPr="005E3FD5">
        <w:rPr>
          <w:rFonts w:ascii="Arial" w:eastAsia="Times New Roman" w:hAnsi="Arial" w:cs="Arial"/>
          <w:i/>
          <w:sz w:val="24"/>
          <w:szCs w:val="24"/>
          <w:lang w:eastAsia="ar-SA"/>
        </w:rPr>
        <w:t xml:space="preserve">, поглощающей микроволновое излучение. Затем его подвергают </w:t>
      </w:r>
      <w:r w:rsidR="0005590E" w:rsidRPr="005E3FD5">
        <w:rPr>
          <w:rFonts w:ascii="Arial" w:eastAsia="Times New Roman" w:hAnsi="Arial" w:cs="Arial"/>
          <w:i/>
          <w:sz w:val="24"/>
          <w:szCs w:val="24"/>
          <w:lang w:eastAsia="ar-SA"/>
        </w:rPr>
        <w:t>10</w:t>
      </w:r>
      <w:r w:rsidRPr="005E3FD5">
        <w:rPr>
          <w:rFonts w:ascii="Arial" w:eastAsia="Times New Roman" w:hAnsi="Arial" w:cs="Arial"/>
          <w:i/>
          <w:sz w:val="24"/>
          <w:szCs w:val="24"/>
          <w:lang w:eastAsia="ar-SA"/>
        </w:rPr>
        <w:t>0</w:t>
      </w:r>
      <w:r w:rsidR="000847DA" w:rsidRPr="005E3FD5">
        <w:rPr>
          <w:rFonts w:ascii="Arial" w:eastAsia="Times New Roman" w:hAnsi="Arial" w:cs="Arial"/>
          <w:i/>
          <w:sz w:val="24"/>
          <w:szCs w:val="24"/>
          <w:lang w:eastAsia="ar-SA"/>
        </w:rPr>
        <w:t> </w:t>
      </w:r>
      <w:r w:rsidRPr="005E3FD5">
        <w:rPr>
          <w:rFonts w:ascii="Arial" w:eastAsia="Times New Roman" w:hAnsi="Arial" w:cs="Arial"/>
          <w:i/>
          <w:sz w:val="24"/>
          <w:szCs w:val="24"/>
          <w:lang w:eastAsia="ar-SA"/>
        </w:rPr>
        <w:t>000 циклам работы без генерации микроволнового излучения.</w:t>
      </w:r>
    </w:p>
    <w:p w14:paraId="6162E960" w14:textId="41410BC9" w:rsidR="00E46852" w:rsidRPr="005E3FD5" w:rsidRDefault="00E46852" w:rsidP="00E46852">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Дверц</w:t>
      </w:r>
      <w:r w:rsidR="000847DA" w:rsidRPr="005E3FD5">
        <w:rPr>
          <w:rFonts w:ascii="Arial" w:eastAsia="Times New Roman" w:hAnsi="Arial" w:cs="Arial"/>
          <w:i/>
          <w:sz w:val="24"/>
          <w:szCs w:val="24"/>
          <w:lang w:eastAsia="ar-SA"/>
        </w:rPr>
        <w:t>у</w:t>
      </w:r>
      <w:r w:rsidRPr="005E3FD5">
        <w:rPr>
          <w:rFonts w:ascii="Arial" w:eastAsia="Times New Roman" w:hAnsi="Arial" w:cs="Arial"/>
          <w:i/>
          <w:sz w:val="24"/>
          <w:szCs w:val="24"/>
          <w:lang w:eastAsia="ar-SA"/>
        </w:rPr>
        <w:t xml:space="preserve"> </w:t>
      </w:r>
      <w:proofErr w:type="gramStart"/>
      <w:r w:rsidRPr="005E3FD5">
        <w:rPr>
          <w:rFonts w:ascii="Arial" w:eastAsia="Times New Roman" w:hAnsi="Arial" w:cs="Arial"/>
          <w:i/>
          <w:sz w:val="24"/>
          <w:szCs w:val="24"/>
          <w:lang w:eastAsia="ar-SA"/>
        </w:rPr>
        <w:t>открыва</w:t>
      </w:r>
      <w:r w:rsidR="000847DA" w:rsidRPr="005E3FD5">
        <w:rPr>
          <w:rFonts w:ascii="Arial" w:eastAsia="Times New Roman" w:hAnsi="Arial" w:cs="Arial"/>
          <w:i/>
          <w:sz w:val="24"/>
          <w:szCs w:val="24"/>
          <w:lang w:eastAsia="ar-SA"/>
        </w:rPr>
        <w:t>ю</w:t>
      </w:r>
      <w:r w:rsidRPr="005E3FD5">
        <w:rPr>
          <w:rFonts w:ascii="Arial" w:eastAsia="Times New Roman" w:hAnsi="Arial" w:cs="Arial"/>
          <w:i/>
          <w:sz w:val="24"/>
          <w:szCs w:val="24"/>
          <w:lang w:eastAsia="ar-SA"/>
        </w:rPr>
        <w:t>т и закрыва</w:t>
      </w:r>
      <w:r w:rsidR="000847DA" w:rsidRPr="005E3FD5">
        <w:rPr>
          <w:rFonts w:ascii="Arial" w:eastAsia="Times New Roman" w:hAnsi="Arial" w:cs="Arial"/>
          <w:i/>
          <w:sz w:val="24"/>
          <w:szCs w:val="24"/>
          <w:lang w:eastAsia="ar-SA"/>
        </w:rPr>
        <w:t>ю</w:t>
      </w:r>
      <w:r w:rsidRPr="005E3FD5">
        <w:rPr>
          <w:rFonts w:ascii="Arial" w:eastAsia="Times New Roman" w:hAnsi="Arial" w:cs="Arial"/>
          <w:i/>
          <w:sz w:val="24"/>
          <w:szCs w:val="24"/>
          <w:lang w:eastAsia="ar-SA"/>
        </w:rPr>
        <w:t>т</w:t>
      </w:r>
      <w:proofErr w:type="gramEnd"/>
      <w:r w:rsidRPr="005E3FD5">
        <w:rPr>
          <w:rFonts w:ascii="Arial" w:eastAsia="Times New Roman" w:hAnsi="Arial" w:cs="Arial"/>
          <w:i/>
          <w:sz w:val="24"/>
          <w:szCs w:val="24"/>
          <w:lang w:eastAsia="ar-SA"/>
        </w:rPr>
        <w:t xml:space="preserve"> как при нормальном использовании. </w:t>
      </w:r>
      <w:r w:rsidR="000847DA" w:rsidRPr="005E3FD5">
        <w:rPr>
          <w:rFonts w:ascii="Arial" w:eastAsia="Times New Roman" w:hAnsi="Arial" w:cs="Arial"/>
          <w:i/>
          <w:sz w:val="24"/>
          <w:szCs w:val="24"/>
          <w:lang w:eastAsia="ar-SA"/>
        </w:rPr>
        <w:t>Ее</w:t>
      </w:r>
      <w:r w:rsidRPr="005E3FD5">
        <w:rPr>
          <w:rFonts w:ascii="Arial" w:eastAsia="Times New Roman" w:hAnsi="Arial" w:cs="Arial"/>
          <w:i/>
          <w:sz w:val="24"/>
          <w:szCs w:val="24"/>
          <w:lang w:eastAsia="ar-SA"/>
        </w:rPr>
        <w:t xml:space="preserve"> открыва</w:t>
      </w:r>
      <w:r w:rsidR="000847DA" w:rsidRPr="005E3FD5">
        <w:rPr>
          <w:rFonts w:ascii="Arial" w:eastAsia="Times New Roman" w:hAnsi="Arial" w:cs="Arial"/>
          <w:i/>
          <w:sz w:val="24"/>
          <w:szCs w:val="24"/>
          <w:lang w:eastAsia="ar-SA"/>
        </w:rPr>
        <w:t>ю</w:t>
      </w:r>
      <w:r w:rsidRPr="005E3FD5">
        <w:rPr>
          <w:rFonts w:ascii="Arial" w:eastAsia="Times New Roman" w:hAnsi="Arial" w:cs="Arial"/>
          <w:i/>
          <w:sz w:val="24"/>
          <w:szCs w:val="24"/>
          <w:lang w:eastAsia="ar-SA"/>
        </w:rPr>
        <w:t>т из закрытого положения в положение приблизительно 10° до полного открытия. Частота работы составляет шесть ци</w:t>
      </w:r>
      <w:r w:rsidR="000847DA" w:rsidRPr="005E3FD5">
        <w:rPr>
          <w:rFonts w:ascii="Arial" w:eastAsia="Times New Roman" w:hAnsi="Arial" w:cs="Arial"/>
          <w:i/>
          <w:sz w:val="24"/>
          <w:szCs w:val="24"/>
          <w:lang w:eastAsia="ar-SA"/>
        </w:rPr>
        <w:t>клов в минуту. По согласованию</w:t>
      </w:r>
      <w:r w:rsidRPr="005E3FD5">
        <w:rPr>
          <w:rFonts w:ascii="Arial" w:eastAsia="Times New Roman" w:hAnsi="Arial" w:cs="Arial"/>
          <w:i/>
          <w:sz w:val="24"/>
          <w:szCs w:val="24"/>
          <w:lang w:eastAsia="ar-SA"/>
        </w:rPr>
        <w:t xml:space="preserve"> с изготовителем частота работы без генерации микроволнового излучения может быть увеличена до 12 циклов в минуту.</w:t>
      </w:r>
    </w:p>
    <w:p w14:paraId="32B90BFE" w14:textId="0AE5DE84" w:rsidR="00E46852" w:rsidRPr="005E3FD5" w:rsidRDefault="00E46852" w:rsidP="00E46852">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После испытания утечка микроволнового излучения не должна превышать </w:t>
      </w:r>
      <w:r w:rsidR="000847DA" w:rsidRPr="005E3FD5">
        <w:rPr>
          <w:rFonts w:ascii="Arial" w:eastAsia="Times New Roman" w:hAnsi="Arial" w:cs="Arial"/>
          <w:i/>
          <w:sz w:val="24"/>
          <w:szCs w:val="24"/>
          <w:lang w:eastAsia="ar-SA"/>
        </w:rPr>
        <w:t>значения</w:t>
      </w:r>
      <w:r w:rsidRPr="005E3FD5">
        <w:rPr>
          <w:rFonts w:ascii="Arial" w:eastAsia="Times New Roman" w:hAnsi="Arial" w:cs="Arial"/>
          <w:i/>
          <w:sz w:val="24"/>
          <w:szCs w:val="24"/>
          <w:lang w:eastAsia="ar-SA"/>
        </w:rPr>
        <w:t>, указанно</w:t>
      </w:r>
      <w:r w:rsidR="000847DA" w:rsidRPr="005E3FD5">
        <w:rPr>
          <w:rFonts w:ascii="Arial" w:eastAsia="Times New Roman" w:hAnsi="Arial" w:cs="Arial"/>
          <w:i/>
          <w:sz w:val="24"/>
          <w:szCs w:val="24"/>
          <w:lang w:eastAsia="ar-SA"/>
        </w:rPr>
        <w:t>го</w:t>
      </w:r>
      <w:r w:rsidRPr="005E3FD5">
        <w:rPr>
          <w:rFonts w:ascii="Arial" w:eastAsia="Times New Roman" w:hAnsi="Arial" w:cs="Arial"/>
          <w:i/>
          <w:sz w:val="24"/>
          <w:szCs w:val="24"/>
          <w:lang w:eastAsia="ar-SA"/>
        </w:rPr>
        <w:t xml:space="preserve"> в 32</w:t>
      </w:r>
      <w:r w:rsidR="000847DA" w:rsidRPr="005E3FD5">
        <w:rPr>
          <w:rFonts w:ascii="Arial" w:eastAsia="Times New Roman" w:hAnsi="Arial" w:cs="Arial"/>
          <w:i/>
          <w:sz w:val="24"/>
          <w:szCs w:val="24"/>
          <w:lang w:eastAsia="ar-SA"/>
        </w:rPr>
        <w:t>.1</w:t>
      </w:r>
      <w:r w:rsidRPr="005E3FD5">
        <w:rPr>
          <w:rFonts w:ascii="Arial" w:eastAsia="Times New Roman" w:hAnsi="Arial" w:cs="Arial"/>
          <w:i/>
          <w:sz w:val="24"/>
          <w:szCs w:val="24"/>
          <w:lang w:eastAsia="ar-SA"/>
        </w:rPr>
        <w:t>, узел дверцы должен функционировать.</w:t>
      </w:r>
    </w:p>
    <w:p w14:paraId="000DD509" w14:textId="77777777" w:rsidR="00E46852" w:rsidRPr="005E3FD5" w:rsidRDefault="00E46852" w:rsidP="00E46852">
      <w:pPr>
        <w:widowControl w:val="0"/>
        <w:spacing w:after="0" w:line="360" w:lineRule="auto"/>
        <w:ind w:firstLine="567"/>
        <w:jc w:val="both"/>
        <w:rPr>
          <w:rFonts w:ascii="Arial" w:eastAsia="Times New Roman" w:hAnsi="Arial" w:cs="Arial"/>
          <w:sz w:val="24"/>
          <w:szCs w:val="24"/>
          <w:lang w:eastAsia="ar-SA"/>
        </w:rPr>
      </w:pPr>
    </w:p>
    <w:p w14:paraId="4043FBF2" w14:textId="49B91DB4" w:rsidR="00E46852" w:rsidRPr="005E3FD5" w:rsidRDefault="00E46852" w:rsidP="00E46852">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pacing w:val="40"/>
          <w:szCs w:val="24"/>
          <w:lang w:eastAsia="ar-SA"/>
        </w:rPr>
        <w:t>Примечани</w:t>
      </w:r>
      <w:r w:rsidR="000847DA" w:rsidRPr="005E3FD5">
        <w:rPr>
          <w:rFonts w:ascii="Arial" w:eastAsia="Times New Roman" w:hAnsi="Arial" w:cs="Arial"/>
          <w:spacing w:val="40"/>
          <w:szCs w:val="24"/>
          <w:lang w:eastAsia="ar-SA"/>
        </w:rPr>
        <w:t>е</w:t>
      </w:r>
      <w:r w:rsidR="000847DA" w:rsidRPr="005E3FD5">
        <w:rPr>
          <w:rFonts w:ascii="Arial" w:eastAsia="Times New Roman" w:hAnsi="Arial" w:cs="Arial"/>
          <w:szCs w:val="24"/>
          <w:lang w:eastAsia="ar-SA"/>
        </w:rPr>
        <w:t xml:space="preserve"> </w:t>
      </w:r>
      <w:r w:rsidRPr="005E3FD5">
        <w:rPr>
          <w:rFonts w:ascii="Arial" w:eastAsia="Times New Roman" w:hAnsi="Arial" w:cs="Arial"/>
          <w:szCs w:val="24"/>
          <w:lang w:eastAsia="ar-SA"/>
        </w:rPr>
        <w:t xml:space="preserve">101 </w:t>
      </w:r>
      <w:r w:rsidR="000847DA" w:rsidRPr="005E3FD5">
        <w:rPr>
          <w:rFonts w:ascii="Arial" w:eastAsia="Times New Roman" w:hAnsi="Arial" w:cs="Arial"/>
          <w:szCs w:val="24"/>
          <w:lang w:eastAsia="ar-SA"/>
        </w:rPr>
        <w:t xml:space="preserve">– </w:t>
      </w:r>
      <w:r w:rsidRPr="005E3FD5">
        <w:rPr>
          <w:rFonts w:ascii="Arial" w:eastAsia="Times New Roman" w:hAnsi="Arial" w:cs="Arial"/>
          <w:szCs w:val="24"/>
          <w:lang w:eastAsia="ar-SA"/>
        </w:rPr>
        <w:t>Управляющие устройства могут быть приведены в нерабочее состояние, для того чтобы провести испытание.</w:t>
      </w:r>
    </w:p>
    <w:p w14:paraId="7B74558C" w14:textId="67F0C138" w:rsidR="00E46852" w:rsidRPr="005E3FD5" w:rsidRDefault="00C92581" w:rsidP="00E46852">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pacing w:val="40"/>
          <w:szCs w:val="24"/>
          <w:lang w:eastAsia="ar-SA"/>
        </w:rPr>
        <w:t>Примечание</w:t>
      </w:r>
      <w:r w:rsidR="000847DA" w:rsidRPr="005E3FD5">
        <w:rPr>
          <w:rFonts w:ascii="Arial" w:eastAsia="Times New Roman" w:hAnsi="Arial" w:cs="Arial"/>
          <w:szCs w:val="24"/>
          <w:lang w:eastAsia="ar-SA"/>
        </w:rPr>
        <w:t xml:space="preserve"> 1</w:t>
      </w:r>
      <w:r w:rsidR="00E46852" w:rsidRPr="005E3FD5">
        <w:rPr>
          <w:rFonts w:ascii="Arial" w:eastAsia="Times New Roman" w:hAnsi="Arial" w:cs="Arial"/>
          <w:szCs w:val="24"/>
          <w:lang w:eastAsia="ar-SA"/>
        </w:rPr>
        <w:t>02</w:t>
      </w:r>
      <w:r w:rsidR="000847DA" w:rsidRPr="005E3FD5">
        <w:rPr>
          <w:rFonts w:ascii="Arial" w:eastAsia="Times New Roman" w:hAnsi="Arial" w:cs="Arial"/>
          <w:szCs w:val="24"/>
          <w:lang w:eastAsia="ar-SA"/>
        </w:rPr>
        <w:t xml:space="preserve"> –</w:t>
      </w:r>
      <w:r w:rsidR="00E46852" w:rsidRPr="005E3FD5">
        <w:rPr>
          <w:rFonts w:ascii="Arial" w:eastAsia="Times New Roman" w:hAnsi="Arial" w:cs="Arial"/>
          <w:szCs w:val="24"/>
          <w:lang w:eastAsia="ar-SA"/>
        </w:rPr>
        <w:t xml:space="preserve"> Компоненты, износ которых не влияет на соответствие настоящему стандарту, могут быть заменены для того, чтобы завершить испытание.</w:t>
      </w:r>
    </w:p>
    <w:p w14:paraId="48B48AEB" w14:textId="1A80653A" w:rsidR="00E46852" w:rsidRPr="005E3FD5" w:rsidRDefault="00C92581" w:rsidP="00E46852">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pacing w:val="40"/>
          <w:szCs w:val="24"/>
          <w:lang w:eastAsia="ar-SA"/>
        </w:rPr>
        <w:t>Примечание</w:t>
      </w:r>
      <w:r w:rsidR="000847DA" w:rsidRPr="005E3FD5">
        <w:rPr>
          <w:rFonts w:ascii="Arial" w:eastAsia="Times New Roman" w:hAnsi="Arial" w:cs="Arial"/>
          <w:szCs w:val="24"/>
          <w:lang w:eastAsia="ar-SA"/>
        </w:rPr>
        <w:t xml:space="preserve"> </w:t>
      </w:r>
      <w:r w:rsidR="00E46852" w:rsidRPr="005E3FD5">
        <w:rPr>
          <w:rFonts w:ascii="Arial" w:eastAsia="Times New Roman" w:hAnsi="Arial" w:cs="Arial"/>
          <w:szCs w:val="24"/>
          <w:lang w:eastAsia="ar-SA"/>
        </w:rPr>
        <w:t xml:space="preserve">103 </w:t>
      </w:r>
      <w:r w:rsidR="000847DA" w:rsidRPr="005E3FD5">
        <w:rPr>
          <w:rFonts w:ascii="Arial" w:eastAsia="Times New Roman" w:hAnsi="Arial" w:cs="Arial"/>
          <w:szCs w:val="24"/>
          <w:lang w:eastAsia="ar-SA"/>
        </w:rPr>
        <w:t xml:space="preserve">– </w:t>
      </w:r>
      <w:r w:rsidR="00E46852" w:rsidRPr="005E3FD5">
        <w:rPr>
          <w:rFonts w:ascii="Arial" w:eastAsia="Times New Roman" w:hAnsi="Arial" w:cs="Arial"/>
          <w:szCs w:val="24"/>
          <w:lang w:eastAsia="ar-SA"/>
        </w:rPr>
        <w:t xml:space="preserve">Бруски или дополнительная вода в количестве не более </w:t>
      </w:r>
      <w:r w:rsidR="0005590E" w:rsidRPr="005E3FD5">
        <w:rPr>
          <w:rFonts w:ascii="Arial" w:eastAsia="Times New Roman" w:hAnsi="Arial" w:cs="Arial"/>
          <w:szCs w:val="24"/>
          <w:lang w:eastAsia="ar-SA"/>
        </w:rPr>
        <w:t>10</w:t>
      </w:r>
      <w:r w:rsidR="00E46852" w:rsidRPr="005E3FD5">
        <w:rPr>
          <w:rFonts w:ascii="Arial" w:eastAsia="Times New Roman" w:hAnsi="Arial" w:cs="Arial"/>
          <w:szCs w:val="24"/>
          <w:lang w:eastAsia="ar-SA"/>
        </w:rPr>
        <w:t>00 г могут быть добавлены, чтобы избежать остановки испытания из-за перегрева.</w:t>
      </w:r>
    </w:p>
    <w:p w14:paraId="51422739" w14:textId="77777777" w:rsidR="00E46852" w:rsidRPr="005E3FD5" w:rsidRDefault="00E46852" w:rsidP="000B0D04">
      <w:pPr>
        <w:widowControl w:val="0"/>
        <w:spacing w:after="0" w:line="360" w:lineRule="auto"/>
        <w:ind w:firstLine="567"/>
        <w:jc w:val="both"/>
        <w:rPr>
          <w:rFonts w:ascii="Arial" w:eastAsia="Times New Roman" w:hAnsi="Arial" w:cs="Arial"/>
          <w:sz w:val="24"/>
          <w:szCs w:val="24"/>
          <w:lang w:eastAsia="ar-SA"/>
        </w:rPr>
      </w:pPr>
    </w:p>
    <w:p w14:paraId="1C15322B" w14:textId="77777777" w:rsidR="00534BE0" w:rsidRPr="005E3FD5" w:rsidRDefault="00534BE0">
      <w:pPr>
        <w:rPr>
          <w:rFonts w:ascii="Arial" w:eastAsia="Times New Roman" w:hAnsi="Arial" w:cs="Arial"/>
          <w:b/>
          <w:sz w:val="28"/>
          <w:szCs w:val="24"/>
          <w:lang w:eastAsia="ar-SA"/>
        </w:rPr>
      </w:pPr>
      <w:r w:rsidRPr="005E3FD5">
        <w:rPr>
          <w:rFonts w:ascii="Arial" w:eastAsia="Times New Roman" w:hAnsi="Arial" w:cs="Arial"/>
          <w:b/>
          <w:sz w:val="28"/>
          <w:szCs w:val="24"/>
          <w:lang w:eastAsia="ar-SA"/>
        </w:rPr>
        <w:br w:type="page"/>
      </w:r>
    </w:p>
    <w:p w14:paraId="47CCCCAE" w14:textId="38331E11" w:rsidR="00E52327" w:rsidRPr="005E3FD5" w:rsidRDefault="00E52327" w:rsidP="000B0D04">
      <w:pPr>
        <w:widowControl w:val="0"/>
        <w:spacing w:after="0" w:line="360" w:lineRule="auto"/>
        <w:ind w:firstLine="567"/>
        <w:jc w:val="both"/>
        <w:rPr>
          <w:rFonts w:ascii="Arial" w:eastAsia="Times New Roman" w:hAnsi="Arial" w:cs="Arial"/>
          <w:b/>
          <w:sz w:val="28"/>
          <w:szCs w:val="24"/>
          <w:lang w:eastAsia="ar-SA"/>
        </w:rPr>
      </w:pPr>
      <w:r w:rsidRPr="005E3FD5">
        <w:rPr>
          <w:rFonts w:ascii="Arial" w:eastAsia="Times New Roman" w:hAnsi="Arial" w:cs="Arial"/>
          <w:b/>
          <w:sz w:val="28"/>
          <w:szCs w:val="24"/>
          <w:lang w:eastAsia="ar-SA"/>
        </w:rPr>
        <w:lastRenderedPageBreak/>
        <w:t>19 Ненормальная работа</w:t>
      </w:r>
    </w:p>
    <w:p w14:paraId="192CD913" w14:textId="1D59D6C5" w:rsidR="004359B2" w:rsidRPr="005E3FD5" w:rsidRDefault="00E727A8" w:rsidP="004359B2">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Применяют данный раздел части 1</w:t>
      </w:r>
      <w:r w:rsidR="004359B2" w:rsidRPr="005E3FD5">
        <w:rPr>
          <w:rFonts w:ascii="Arial" w:eastAsia="Times New Roman" w:hAnsi="Arial" w:cs="Arial"/>
          <w:sz w:val="24"/>
          <w:szCs w:val="24"/>
          <w:lang w:eastAsia="ar-SA"/>
        </w:rPr>
        <w:t>, за исключением следующего.</w:t>
      </w:r>
    </w:p>
    <w:p w14:paraId="68907276" w14:textId="77777777" w:rsidR="004359B2" w:rsidRPr="005E3FD5" w:rsidRDefault="004359B2" w:rsidP="004359B2">
      <w:pPr>
        <w:widowControl w:val="0"/>
        <w:spacing w:after="0" w:line="360" w:lineRule="auto"/>
        <w:ind w:firstLine="567"/>
        <w:jc w:val="both"/>
        <w:rPr>
          <w:rFonts w:ascii="Arial" w:eastAsia="Times New Roman" w:hAnsi="Arial" w:cs="Arial"/>
          <w:sz w:val="24"/>
          <w:szCs w:val="24"/>
          <w:lang w:eastAsia="ar-SA"/>
        </w:rPr>
      </w:pPr>
    </w:p>
    <w:p w14:paraId="79189382" w14:textId="77777777" w:rsidR="00D55835" w:rsidRPr="005E3FD5" w:rsidRDefault="00D55835" w:rsidP="00D55835">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19.1 </w:t>
      </w:r>
      <w:r w:rsidRPr="005E3FD5">
        <w:rPr>
          <w:rFonts w:ascii="Arial" w:eastAsia="Times New Roman" w:hAnsi="Arial" w:cs="Arial"/>
          <w:i/>
          <w:sz w:val="24"/>
          <w:szCs w:val="24"/>
          <w:lang w:eastAsia="ar-SA"/>
        </w:rPr>
        <w:t>Изменение</w:t>
      </w:r>
    </w:p>
    <w:p w14:paraId="2EBC1F2C" w14:textId="122838A8" w:rsidR="00D55835" w:rsidRPr="005E3FD5" w:rsidRDefault="00D55835" w:rsidP="00D55835">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Вместо проведения испытаний по 19.2–19.10, соответствие требованию проверяют испытаниями по 19.101–19.10</w:t>
      </w:r>
      <w:r w:rsidR="0005590E" w:rsidRPr="005E3FD5">
        <w:rPr>
          <w:rFonts w:ascii="Arial" w:eastAsia="Times New Roman" w:hAnsi="Arial" w:cs="Arial"/>
          <w:i/>
          <w:sz w:val="24"/>
          <w:szCs w:val="24"/>
          <w:lang w:eastAsia="ar-SA"/>
        </w:rPr>
        <w:t>4</w:t>
      </w:r>
      <w:r w:rsidRPr="005E3FD5">
        <w:rPr>
          <w:rFonts w:ascii="Arial" w:eastAsia="Times New Roman" w:hAnsi="Arial" w:cs="Arial"/>
          <w:i/>
          <w:sz w:val="24"/>
          <w:szCs w:val="24"/>
          <w:lang w:eastAsia="ar-SA"/>
        </w:rPr>
        <w:t xml:space="preserve">, прибор питается </w:t>
      </w:r>
      <w:r w:rsidRPr="005E3FD5">
        <w:rPr>
          <w:rFonts w:ascii="Arial" w:eastAsia="Times New Roman" w:hAnsi="Arial" w:cs="Arial"/>
          <w:b/>
          <w:i/>
          <w:sz w:val="24"/>
          <w:szCs w:val="24"/>
          <w:lang w:eastAsia="ar-SA"/>
        </w:rPr>
        <w:t>номинальным напряжением</w:t>
      </w:r>
      <w:r w:rsidRPr="005E3FD5">
        <w:rPr>
          <w:rFonts w:ascii="Arial" w:eastAsia="Times New Roman" w:hAnsi="Arial" w:cs="Arial"/>
          <w:i/>
          <w:sz w:val="24"/>
          <w:szCs w:val="24"/>
          <w:lang w:eastAsia="ar-SA"/>
        </w:rPr>
        <w:t>.</w:t>
      </w:r>
    </w:p>
    <w:p w14:paraId="0204B7E6" w14:textId="77777777" w:rsidR="00D55835" w:rsidRPr="005E3FD5" w:rsidRDefault="00D55835" w:rsidP="00D55835">
      <w:pPr>
        <w:widowControl w:val="0"/>
        <w:spacing w:after="0" w:line="360" w:lineRule="auto"/>
        <w:ind w:firstLine="567"/>
        <w:jc w:val="both"/>
        <w:rPr>
          <w:rFonts w:ascii="Arial" w:eastAsia="Times New Roman" w:hAnsi="Arial" w:cs="Arial"/>
          <w:sz w:val="24"/>
          <w:szCs w:val="24"/>
          <w:lang w:eastAsia="ar-SA"/>
        </w:rPr>
      </w:pPr>
    </w:p>
    <w:p w14:paraId="16BA4310" w14:textId="77777777" w:rsidR="00D55835" w:rsidRPr="005E3FD5" w:rsidRDefault="00D55835" w:rsidP="00D55835">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19.11.2 </w:t>
      </w:r>
      <w:r w:rsidRPr="005E3FD5">
        <w:rPr>
          <w:rFonts w:ascii="Arial" w:eastAsia="Times New Roman" w:hAnsi="Arial" w:cs="Arial"/>
          <w:i/>
          <w:sz w:val="24"/>
          <w:szCs w:val="24"/>
          <w:lang w:eastAsia="ar-SA"/>
        </w:rPr>
        <w:t>Дополнение</w:t>
      </w:r>
    </w:p>
    <w:p w14:paraId="0A016E6A" w14:textId="77777777" w:rsidR="00D55835" w:rsidRPr="005E3FD5" w:rsidRDefault="00D55835" w:rsidP="00D55835">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Цепь катод-анод магнетрона </w:t>
      </w:r>
      <w:proofErr w:type="gramStart"/>
      <w:r w:rsidRPr="005E3FD5">
        <w:rPr>
          <w:rFonts w:ascii="Arial" w:eastAsia="Times New Roman" w:hAnsi="Arial" w:cs="Arial"/>
          <w:i/>
          <w:sz w:val="24"/>
          <w:szCs w:val="24"/>
          <w:lang w:eastAsia="ar-SA"/>
        </w:rPr>
        <w:t>размыкается и замыкается</w:t>
      </w:r>
      <w:proofErr w:type="gramEnd"/>
      <w:r w:rsidRPr="005E3FD5">
        <w:rPr>
          <w:rFonts w:ascii="Arial" w:eastAsia="Times New Roman" w:hAnsi="Arial" w:cs="Arial"/>
          <w:i/>
          <w:sz w:val="24"/>
          <w:szCs w:val="24"/>
          <w:lang w:eastAsia="ar-SA"/>
        </w:rPr>
        <w:t xml:space="preserve"> накоротко поочередно. Если неисправность влияет на потребляемый ток, который увеличивается с понижением напряжения, испытание должно быть проведено на приборе, который питается 0,94 </w:t>
      </w:r>
      <w:r w:rsidRPr="005E3FD5">
        <w:rPr>
          <w:rFonts w:ascii="Arial" w:eastAsia="Times New Roman" w:hAnsi="Arial" w:cs="Arial"/>
          <w:b/>
          <w:i/>
          <w:sz w:val="24"/>
          <w:szCs w:val="24"/>
          <w:lang w:eastAsia="ar-SA"/>
        </w:rPr>
        <w:t>номинального напряжения</w:t>
      </w:r>
      <w:r w:rsidRPr="005E3FD5">
        <w:rPr>
          <w:rFonts w:ascii="Arial" w:eastAsia="Times New Roman" w:hAnsi="Arial" w:cs="Arial"/>
          <w:i/>
          <w:sz w:val="24"/>
          <w:szCs w:val="24"/>
          <w:lang w:eastAsia="ar-SA"/>
        </w:rPr>
        <w:t>. Однако</w:t>
      </w:r>
      <w:proofErr w:type="gramStart"/>
      <w:r w:rsidRPr="005E3FD5">
        <w:rPr>
          <w:rFonts w:ascii="Arial" w:eastAsia="Times New Roman" w:hAnsi="Arial" w:cs="Arial"/>
          <w:i/>
          <w:sz w:val="24"/>
          <w:szCs w:val="24"/>
          <w:lang w:eastAsia="ar-SA"/>
        </w:rPr>
        <w:t>,</w:t>
      </w:r>
      <w:proofErr w:type="gramEnd"/>
      <w:r w:rsidRPr="005E3FD5">
        <w:rPr>
          <w:rFonts w:ascii="Arial" w:eastAsia="Times New Roman" w:hAnsi="Arial" w:cs="Arial"/>
          <w:i/>
          <w:sz w:val="24"/>
          <w:szCs w:val="24"/>
          <w:lang w:eastAsia="ar-SA"/>
        </w:rPr>
        <w:t xml:space="preserve"> если потребляемый ток на входе растет быстрее, чем пропорционально напряжению, прибор питается 1,06 </w:t>
      </w:r>
      <w:r w:rsidRPr="005E3FD5">
        <w:rPr>
          <w:rFonts w:ascii="Arial" w:eastAsia="Times New Roman" w:hAnsi="Arial" w:cs="Arial"/>
          <w:b/>
          <w:i/>
          <w:sz w:val="24"/>
          <w:szCs w:val="24"/>
          <w:lang w:eastAsia="ar-SA"/>
        </w:rPr>
        <w:t>номинального напряжения</w:t>
      </w:r>
      <w:r w:rsidRPr="005E3FD5">
        <w:rPr>
          <w:rFonts w:ascii="Arial" w:eastAsia="Times New Roman" w:hAnsi="Arial" w:cs="Arial"/>
          <w:i/>
          <w:sz w:val="24"/>
          <w:szCs w:val="24"/>
          <w:lang w:eastAsia="ar-SA"/>
        </w:rPr>
        <w:t>.</w:t>
      </w:r>
    </w:p>
    <w:p w14:paraId="37E34CB9" w14:textId="77777777" w:rsidR="00D55835" w:rsidRPr="005E3FD5" w:rsidRDefault="00D55835" w:rsidP="00D55835">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Нить накала магнетрона не замыкают накоротко.</w:t>
      </w:r>
    </w:p>
    <w:p w14:paraId="61480704" w14:textId="77777777" w:rsidR="00D55835" w:rsidRPr="005E3FD5" w:rsidRDefault="00D55835" w:rsidP="00D55835">
      <w:pPr>
        <w:widowControl w:val="0"/>
        <w:spacing w:after="0" w:line="360" w:lineRule="auto"/>
        <w:ind w:firstLine="567"/>
        <w:jc w:val="both"/>
        <w:rPr>
          <w:rFonts w:ascii="Arial" w:eastAsia="Times New Roman" w:hAnsi="Arial" w:cs="Arial"/>
          <w:sz w:val="24"/>
          <w:szCs w:val="24"/>
          <w:lang w:eastAsia="ar-SA"/>
        </w:rPr>
      </w:pPr>
    </w:p>
    <w:p w14:paraId="234207E3" w14:textId="77777777" w:rsidR="00D55835" w:rsidRPr="005E3FD5" w:rsidRDefault="00D55835" w:rsidP="00D55835">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19.13 </w:t>
      </w:r>
      <w:r w:rsidRPr="005E3FD5">
        <w:rPr>
          <w:rFonts w:ascii="Arial" w:eastAsia="Times New Roman" w:hAnsi="Arial" w:cs="Arial"/>
          <w:i/>
          <w:sz w:val="24"/>
          <w:szCs w:val="24"/>
          <w:lang w:eastAsia="ar-SA"/>
        </w:rPr>
        <w:t>Дополнение</w:t>
      </w:r>
    </w:p>
    <w:p w14:paraId="118C86C5" w14:textId="2479F053" w:rsidR="00D55835" w:rsidRPr="005E3FD5" w:rsidRDefault="001D0C6F" w:rsidP="00D55835">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При</w:t>
      </w:r>
      <w:r w:rsidR="00D55835" w:rsidRPr="005E3FD5">
        <w:rPr>
          <w:rFonts w:ascii="Arial" w:eastAsia="Times New Roman" w:hAnsi="Arial" w:cs="Arial"/>
          <w:i/>
          <w:sz w:val="24"/>
          <w:szCs w:val="24"/>
          <w:lang w:eastAsia="ar-SA"/>
        </w:rPr>
        <w:t xml:space="preserve"> испытани</w:t>
      </w:r>
      <w:r w:rsidRPr="005E3FD5">
        <w:rPr>
          <w:rFonts w:ascii="Arial" w:eastAsia="Times New Roman" w:hAnsi="Arial" w:cs="Arial"/>
          <w:i/>
          <w:sz w:val="24"/>
          <w:szCs w:val="24"/>
          <w:lang w:eastAsia="ar-SA"/>
        </w:rPr>
        <w:t>и</w:t>
      </w:r>
      <w:r w:rsidR="00D55835" w:rsidRPr="005E3FD5">
        <w:rPr>
          <w:rFonts w:ascii="Arial" w:eastAsia="Times New Roman" w:hAnsi="Arial" w:cs="Arial"/>
          <w:i/>
          <w:sz w:val="24"/>
          <w:szCs w:val="24"/>
          <w:lang w:eastAsia="ar-SA"/>
        </w:rPr>
        <w:t xml:space="preserve"> температура обмоток не должна превышать значений, указанных в таблице 8. Только приборы, которые могут запускаться в заранее заданное время, и те, которые имеют режим поддержания загрузки в теплом состоянии, считают приборами, работающими до установившегося режима.</w:t>
      </w:r>
    </w:p>
    <w:p w14:paraId="39019FFB" w14:textId="035D36CB" w:rsidR="001D0C6F" w:rsidRPr="005E3FD5" w:rsidRDefault="001D0C6F" w:rsidP="001D0C6F">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Однако при испытаниях по 19.11.3, таблица 8 применима только к обмоткам трансформатора источника питания </w:t>
      </w:r>
      <w:r w:rsidR="002F0402" w:rsidRPr="005E3FD5">
        <w:rPr>
          <w:rFonts w:ascii="Arial" w:eastAsia="Times New Roman" w:hAnsi="Arial" w:cs="Arial"/>
          <w:i/>
          <w:sz w:val="24"/>
          <w:szCs w:val="24"/>
          <w:lang w:eastAsia="ar-SA"/>
        </w:rPr>
        <w:t>генератор</w:t>
      </w:r>
      <w:proofErr w:type="gramStart"/>
      <w:r w:rsidR="002F0402" w:rsidRPr="005E3FD5">
        <w:rPr>
          <w:rFonts w:ascii="Arial" w:eastAsia="Times New Roman" w:hAnsi="Arial" w:cs="Arial"/>
          <w:i/>
          <w:sz w:val="24"/>
          <w:szCs w:val="24"/>
          <w:lang w:eastAsia="ar-SA"/>
        </w:rPr>
        <w:t>а(</w:t>
      </w:r>
      <w:proofErr w:type="spellStart"/>
      <w:proofErr w:type="gramEnd"/>
      <w:r w:rsidR="002F0402" w:rsidRPr="005E3FD5">
        <w:rPr>
          <w:rFonts w:ascii="Arial" w:eastAsia="Times New Roman" w:hAnsi="Arial" w:cs="Arial"/>
          <w:i/>
          <w:sz w:val="24"/>
          <w:szCs w:val="24"/>
          <w:lang w:eastAsia="ar-SA"/>
        </w:rPr>
        <w:t>ов</w:t>
      </w:r>
      <w:proofErr w:type="spellEnd"/>
      <w:r w:rsidR="002F0402" w:rsidRPr="005E3FD5">
        <w:rPr>
          <w:rFonts w:ascii="Arial" w:eastAsia="Times New Roman" w:hAnsi="Arial" w:cs="Arial"/>
          <w:i/>
          <w:sz w:val="24"/>
          <w:szCs w:val="24"/>
          <w:lang w:eastAsia="ar-SA"/>
        </w:rPr>
        <w:t>) микроволнового излучения</w:t>
      </w:r>
      <w:r w:rsidRPr="005E3FD5">
        <w:rPr>
          <w:rFonts w:ascii="Arial" w:eastAsia="Times New Roman" w:hAnsi="Arial" w:cs="Arial"/>
          <w:i/>
          <w:sz w:val="24"/>
          <w:szCs w:val="24"/>
          <w:lang w:eastAsia="ar-SA"/>
        </w:rPr>
        <w:t>, если таковые имеются.</w:t>
      </w:r>
    </w:p>
    <w:p w14:paraId="2738E158" w14:textId="352B68A9" w:rsidR="00D55835" w:rsidRPr="005E3FD5" w:rsidRDefault="00D55835" w:rsidP="00D55835">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При испытании утечка микроволнового излучени</w:t>
      </w:r>
      <w:r w:rsidR="009E71D5" w:rsidRPr="005E3FD5">
        <w:rPr>
          <w:rFonts w:ascii="Arial" w:eastAsia="Times New Roman" w:hAnsi="Arial" w:cs="Arial"/>
          <w:i/>
          <w:sz w:val="24"/>
          <w:szCs w:val="24"/>
          <w:lang w:eastAsia="ar-SA"/>
        </w:rPr>
        <w:t>я, измеренная в соответствии с</w:t>
      </w:r>
      <w:r w:rsidRPr="005E3FD5">
        <w:rPr>
          <w:rFonts w:ascii="Arial" w:eastAsia="Times New Roman" w:hAnsi="Arial" w:cs="Arial"/>
          <w:i/>
          <w:sz w:val="24"/>
          <w:szCs w:val="24"/>
          <w:lang w:eastAsia="ar-SA"/>
        </w:rPr>
        <w:t xml:space="preserve"> 32</w:t>
      </w:r>
      <w:r w:rsidR="009E71D5" w:rsidRPr="005E3FD5">
        <w:rPr>
          <w:rFonts w:ascii="Arial" w:eastAsia="Times New Roman" w:hAnsi="Arial" w:cs="Arial"/>
          <w:i/>
          <w:sz w:val="24"/>
          <w:szCs w:val="24"/>
          <w:lang w:eastAsia="ar-SA"/>
        </w:rPr>
        <w:t>.1</w:t>
      </w:r>
      <w:r w:rsidRPr="005E3FD5">
        <w:rPr>
          <w:rFonts w:ascii="Arial" w:eastAsia="Times New Roman" w:hAnsi="Arial" w:cs="Arial"/>
          <w:i/>
          <w:sz w:val="24"/>
          <w:szCs w:val="24"/>
          <w:lang w:eastAsia="ar-SA"/>
        </w:rPr>
        <w:t xml:space="preserve">, но с </w:t>
      </w:r>
      <w:r w:rsidRPr="005E3FD5">
        <w:rPr>
          <w:rFonts w:ascii="Arial" w:eastAsia="Times New Roman" w:hAnsi="Arial" w:cs="Arial"/>
          <w:b/>
          <w:i/>
          <w:sz w:val="24"/>
          <w:szCs w:val="24"/>
          <w:lang w:eastAsia="ar-SA"/>
        </w:rPr>
        <w:t>загрузкой</w:t>
      </w:r>
      <w:r w:rsidRPr="005E3FD5">
        <w:rPr>
          <w:rFonts w:ascii="Arial" w:eastAsia="Times New Roman" w:hAnsi="Arial" w:cs="Arial"/>
          <w:i/>
          <w:sz w:val="24"/>
          <w:szCs w:val="24"/>
          <w:lang w:eastAsia="ar-SA"/>
        </w:rPr>
        <w:t>, указанной для каждого подраздела, не должна превышать 100 Вт/м</w:t>
      </w:r>
      <w:proofErr w:type="gramStart"/>
      <w:r w:rsidR="009E71D5" w:rsidRPr="005E3FD5">
        <w:rPr>
          <w:rFonts w:ascii="Arial" w:eastAsia="Times New Roman" w:hAnsi="Arial" w:cs="Arial"/>
          <w:i/>
          <w:sz w:val="24"/>
          <w:szCs w:val="24"/>
          <w:vertAlign w:val="superscript"/>
          <w:lang w:eastAsia="ar-SA"/>
        </w:rPr>
        <w:t>2</w:t>
      </w:r>
      <w:proofErr w:type="gramEnd"/>
      <w:r w:rsidRPr="005E3FD5">
        <w:rPr>
          <w:rFonts w:ascii="Arial" w:eastAsia="Times New Roman" w:hAnsi="Arial" w:cs="Arial"/>
          <w:i/>
          <w:sz w:val="24"/>
          <w:szCs w:val="24"/>
          <w:lang w:eastAsia="ar-SA"/>
        </w:rPr>
        <w:t>. Прибор должен соответствовать требованиям 32</w:t>
      </w:r>
      <w:r w:rsidR="009E71D5" w:rsidRPr="005E3FD5">
        <w:rPr>
          <w:rFonts w:ascii="Arial" w:eastAsia="Times New Roman" w:hAnsi="Arial" w:cs="Arial"/>
          <w:i/>
          <w:sz w:val="24"/>
          <w:szCs w:val="24"/>
          <w:lang w:eastAsia="ar-SA"/>
        </w:rPr>
        <w:t>.1</w:t>
      </w:r>
      <w:r w:rsidRPr="005E3FD5">
        <w:rPr>
          <w:rFonts w:ascii="Arial" w:eastAsia="Times New Roman" w:hAnsi="Arial" w:cs="Arial"/>
          <w:i/>
          <w:sz w:val="24"/>
          <w:szCs w:val="24"/>
          <w:lang w:eastAsia="ar-SA"/>
        </w:rPr>
        <w:t>, если он может быть приведен в действие после испытаний.</w:t>
      </w:r>
    </w:p>
    <w:p w14:paraId="4C29A4B7" w14:textId="77777777" w:rsidR="00D55835" w:rsidRPr="005E3FD5" w:rsidRDefault="00D55835" w:rsidP="00D55835">
      <w:pPr>
        <w:widowControl w:val="0"/>
        <w:spacing w:after="0" w:line="360" w:lineRule="auto"/>
        <w:ind w:firstLine="567"/>
        <w:jc w:val="both"/>
        <w:rPr>
          <w:rFonts w:ascii="Arial" w:eastAsia="Times New Roman" w:hAnsi="Arial" w:cs="Arial"/>
          <w:sz w:val="24"/>
          <w:szCs w:val="24"/>
          <w:lang w:eastAsia="ar-SA"/>
        </w:rPr>
      </w:pPr>
    </w:p>
    <w:p w14:paraId="5AB34426" w14:textId="77777777" w:rsidR="00D55835" w:rsidRPr="005E3FD5" w:rsidRDefault="00D55835" w:rsidP="00D55835">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sz w:val="24"/>
          <w:szCs w:val="24"/>
          <w:lang w:eastAsia="ar-SA"/>
        </w:rPr>
        <w:t xml:space="preserve">19.101 </w:t>
      </w:r>
      <w:r w:rsidRPr="005E3FD5">
        <w:rPr>
          <w:rFonts w:ascii="Arial" w:eastAsia="Times New Roman" w:hAnsi="Arial" w:cs="Arial"/>
          <w:i/>
          <w:sz w:val="24"/>
          <w:szCs w:val="24"/>
          <w:lang w:eastAsia="ar-SA"/>
        </w:rPr>
        <w:t xml:space="preserve">Приборы работают с управляющими устройствами, установленными в самое неблагоприятное положение, и без </w:t>
      </w:r>
      <w:r w:rsidRPr="005E3FD5">
        <w:rPr>
          <w:rFonts w:ascii="Arial" w:eastAsia="Times New Roman" w:hAnsi="Arial" w:cs="Arial"/>
          <w:b/>
          <w:i/>
          <w:sz w:val="24"/>
          <w:szCs w:val="24"/>
          <w:lang w:eastAsia="ar-SA"/>
        </w:rPr>
        <w:t>загрузки</w:t>
      </w:r>
      <w:r w:rsidRPr="005E3FD5">
        <w:rPr>
          <w:rFonts w:ascii="Arial" w:eastAsia="Times New Roman" w:hAnsi="Arial" w:cs="Arial"/>
          <w:i/>
          <w:sz w:val="24"/>
          <w:szCs w:val="24"/>
          <w:lang w:eastAsia="ar-SA"/>
        </w:rPr>
        <w:t xml:space="preserve"> в </w:t>
      </w:r>
      <w:r w:rsidRPr="005E3FD5">
        <w:rPr>
          <w:rFonts w:ascii="Arial" w:eastAsia="Times New Roman" w:hAnsi="Arial" w:cs="Arial"/>
          <w:b/>
          <w:i/>
          <w:sz w:val="24"/>
          <w:szCs w:val="24"/>
          <w:lang w:eastAsia="ar-SA"/>
        </w:rPr>
        <w:t>камере</w:t>
      </w:r>
      <w:r w:rsidRPr="005E3FD5">
        <w:rPr>
          <w:rFonts w:ascii="Arial" w:eastAsia="Times New Roman" w:hAnsi="Arial" w:cs="Arial"/>
          <w:i/>
          <w:sz w:val="24"/>
          <w:szCs w:val="24"/>
          <w:lang w:eastAsia="ar-SA"/>
        </w:rPr>
        <w:t>.</w:t>
      </w:r>
    </w:p>
    <w:p w14:paraId="0FB1BCAB" w14:textId="77777777" w:rsidR="00D55835" w:rsidRPr="005E3FD5" w:rsidRDefault="00D55835" w:rsidP="00D55835">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Продолжительность работы равна максимальному времени таймера или до наступления установившегося состояния в зависимости от того, что меньше.</w:t>
      </w:r>
    </w:p>
    <w:p w14:paraId="67CC9013" w14:textId="5B93DC3E" w:rsidR="00D30FBC" w:rsidRPr="005E3FD5" w:rsidRDefault="00D30FBC" w:rsidP="00D30FB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Если утечка микроволнового излучения превышает 100 Вт/м</w:t>
      </w:r>
      <w:proofErr w:type="gramStart"/>
      <w:r w:rsidRPr="005E3FD5">
        <w:rPr>
          <w:rFonts w:ascii="Arial" w:eastAsia="Times New Roman" w:hAnsi="Arial" w:cs="Arial"/>
          <w:i/>
          <w:sz w:val="24"/>
          <w:szCs w:val="24"/>
          <w:vertAlign w:val="superscript"/>
          <w:lang w:eastAsia="ar-SA"/>
        </w:rPr>
        <w:t>2</w:t>
      </w:r>
      <w:proofErr w:type="gramEnd"/>
      <w:r w:rsidRPr="005E3FD5">
        <w:rPr>
          <w:rFonts w:ascii="Arial" w:eastAsia="Times New Roman" w:hAnsi="Arial" w:cs="Arial"/>
          <w:i/>
          <w:sz w:val="24"/>
          <w:szCs w:val="24"/>
          <w:lang w:eastAsia="ar-SA"/>
        </w:rPr>
        <w:t xml:space="preserve">, следует </w:t>
      </w:r>
      <w:r w:rsidRPr="005E3FD5">
        <w:rPr>
          <w:rFonts w:ascii="Arial" w:eastAsia="Times New Roman" w:hAnsi="Arial" w:cs="Arial"/>
          <w:i/>
          <w:sz w:val="24"/>
          <w:szCs w:val="24"/>
          <w:lang w:eastAsia="ar-SA"/>
        </w:rPr>
        <w:lastRenderedPageBreak/>
        <w:t>применять следующий альтернативный метод измерения, который изменяет предел утечки микроволнового излучения, указанный в 19.13.</w:t>
      </w:r>
    </w:p>
    <w:p w14:paraId="3C1EAEB6" w14:textId="2218BB9B" w:rsidR="00D30FBC" w:rsidRPr="005E3FD5" w:rsidRDefault="00D30FBC" w:rsidP="00D30FB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Для выявления и маркировки всех мест, где пиковые значения </w:t>
      </w:r>
      <w:r w:rsidR="00C73227" w:rsidRPr="005E3FD5">
        <w:rPr>
          <w:rFonts w:ascii="Arial" w:eastAsia="Times New Roman" w:hAnsi="Arial" w:cs="Arial"/>
          <w:i/>
          <w:sz w:val="24"/>
          <w:szCs w:val="24"/>
          <w:lang w:eastAsia="ar-SA"/>
        </w:rPr>
        <w:t>утечки микроволнового излучения превышают 100 Вт/м</w:t>
      </w:r>
      <w:proofErr w:type="gramStart"/>
      <w:r w:rsidR="00C73227" w:rsidRPr="005E3FD5">
        <w:rPr>
          <w:rFonts w:ascii="Arial" w:eastAsia="Times New Roman" w:hAnsi="Arial" w:cs="Arial"/>
          <w:i/>
          <w:sz w:val="24"/>
          <w:szCs w:val="24"/>
          <w:vertAlign w:val="superscript"/>
          <w:lang w:eastAsia="ar-SA"/>
        </w:rPr>
        <w:t>2</w:t>
      </w:r>
      <w:proofErr w:type="gramEnd"/>
      <w:r w:rsidRPr="005E3FD5">
        <w:rPr>
          <w:rFonts w:ascii="Arial" w:eastAsia="Times New Roman" w:hAnsi="Arial" w:cs="Arial"/>
          <w:i/>
          <w:sz w:val="24"/>
          <w:szCs w:val="24"/>
          <w:lang w:eastAsia="ar-SA"/>
        </w:rPr>
        <w:t>, антенн</w:t>
      </w:r>
      <w:r w:rsidR="00C73227" w:rsidRPr="005E3FD5">
        <w:rPr>
          <w:rFonts w:ascii="Arial" w:eastAsia="Times New Roman" w:hAnsi="Arial" w:cs="Arial"/>
          <w:i/>
          <w:sz w:val="24"/>
          <w:szCs w:val="24"/>
          <w:lang w:eastAsia="ar-SA"/>
        </w:rPr>
        <w:t>у</w:t>
      </w:r>
      <w:r w:rsidRPr="005E3FD5">
        <w:rPr>
          <w:rFonts w:ascii="Arial" w:eastAsia="Times New Roman" w:hAnsi="Arial" w:cs="Arial"/>
          <w:i/>
          <w:sz w:val="24"/>
          <w:szCs w:val="24"/>
          <w:lang w:eastAsia="ar-SA"/>
        </w:rPr>
        <w:t xml:space="preserve"> </w:t>
      </w:r>
      <w:r w:rsidR="00910A03" w:rsidRPr="005E3FD5">
        <w:rPr>
          <w:rFonts w:ascii="Arial" w:eastAsia="Times New Roman" w:hAnsi="Arial" w:cs="Arial"/>
          <w:i/>
          <w:sz w:val="24"/>
          <w:szCs w:val="24"/>
          <w:lang w:eastAsia="ar-SA"/>
        </w:rPr>
        <w:t>прибора</w:t>
      </w:r>
      <w:r w:rsidRPr="005E3FD5">
        <w:rPr>
          <w:rFonts w:ascii="Arial" w:eastAsia="Times New Roman" w:hAnsi="Arial" w:cs="Arial"/>
          <w:i/>
          <w:sz w:val="24"/>
          <w:szCs w:val="24"/>
          <w:lang w:eastAsia="ar-SA"/>
        </w:rPr>
        <w:t xml:space="preserve"> снова перемеща</w:t>
      </w:r>
      <w:r w:rsidR="00C73227" w:rsidRPr="005E3FD5">
        <w:rPr>
          <w:rFonts w:ascii="Arial" w:eastAsia="Times New Roman" w:hAnsi="Arial" w:cs="Arial"/>
          <w:i/>
          <w:sz w:val="24"/>
          <w:szCs w:val="24"/>
          <w:lang w:eastAsia="ar-SA"/>
        </w:rPr>
        <w:t>ют</w:t>
      </w:r>
      <w:r w:rsidRPr="005E3FD5">
        <w:rPr>
          <w:rFonts w:ascii="Arial" w:eastAsia="Times New Roman" w:hAnsi="Arial" w:cs="Arial"/>
          <w:i/>
          <w:sz w:val="24"/>
          <w:szCs w:val="24"/>
          <w:lang w:eastAsia="ar-SA"/>
        </w:rPr>
        <w:t xml:space="preserve"> по внешней поверхности прибора, при этом </w:t>
      </w:r>
      <w:r w:rsidR="00C73227" w:rsidRPr="005E3FD5">
        <w:rPr>
          <w:rFonts w:ascii="Arial" w:eastAsia="Times New Roman" w:hAnsi="Arial" w:cs="Arial"/>
          <w:i/>
          <w:sz w:val="24"/>
          <w:szCs w:val="24"/>
          <w:lang w:eastAsia="ar-SA"/>
        </w:rPr>
        <w:t>уделяя особое внимание дверце и ее уплотнениям.</w:t>
      </w:r>
    </w:p>
    <w:p w14:paraId="01CB783D" w14:textId="77777777" w:rsidR="00C73227" w:rsidRPr="005E3FD5" w:rsidRDefault="00C73227" w:rsidP="0043243F">
      <w:pPr>
        <w:widowControl w:val="0"/>
        <w:spacing w:after="0" w:line="360" w:lineRule="auto"/>
        <w:ind w:firstLine="567"/>
        <w:jc w:val="both"/>
        <w:rPr>
          <w:rFonts w:ascii="Arial" w:eastAsia="Times New Roman" w:hAnsi="Arial" w:cs="Arial"/>
          <w:sz w:val="24"/>
          <w:szCs w:val="24"/>
          <w:lang w:eastAsia="ar-SA"/>
        </w:rPr>
      </w:pPr>
    </w:p>
    <w:p w14:paraId="75D07BD9" w14:textId="03FA0DA1" w:rsidR="00C73227" w:rsidRPr="005E3FD5" w:rsidRDefault="00C73227" w:rsidP="00C73227">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pacing w:val="40"/>
          <w:szCs w:val="24"/>
          <w:lang w:eastAsia="ar-SA"/>
        </w:rPr>
        <w:t>Примечание</w:t>
      </w:r>
      <w:r w:rsidRPr="005E3FD5">
        <w:rPr>
          <w:rFonts w:ascii="Arial" w:eastAsia="Times New Roman" w:hAnsi="Arial" w:cs="Arial"/>
          <w:szCs w:val="24"/>
          <w:lang w:eastAsia="ar-SA"/>
        </w:rPr>
        <w:t xml:space="preserve"> 1 – Функция удержания пика измерительного прибора, если таковая имеется, может быть активирована для определения мест, где пиковые значения утечки микроволнового излучения превышают 100 Вт/м</w:t>
      </w:r>
      <w:proofErr w:type="gramStart"/>
      <w:r w:rsidRPr="005E3FD5">
        <w:rPr>
          <w:rFonts w:ascii="Arial" w:eastAsia="Times New Roman" w:hAnsi="Arial" w:cs="Arial"/>
          <w:szCs w:val="24"/>
          <w:vertAlign w:val="superscript"/>
          <w:lang w:eastAsia="ar-SA"/>
        </w:rPr>
        <w:t>2</w:t>
      </w:r>
      <w:proofErr w:type="gramEnd"/>
      <w:r w:rsidRPr="005E3FD5">
        <w:rPr>
          <w:rFonts w:ascii="Arial" w:eastAsia="Times New Roman" w:hAnsi="Arial" w:cs="Arial"/>
          <w:szCs w:val="24"/>
          <w:lang w:eastAsia="ar-SA"/>
        </w:rPr>
        <w:t>.</w:t>
      </w:r>
    </w:p>
    <w:p w14:paraId="14E0CF40" w14:textId="77777777" w:rsidR="0043243F" w:rsidRPr="005E3FD5" w:rsidRDefault="0043243F" w:rsidP="00D55835">
      <w:pPr>
        <w:widowControl w:val="0"/>
        <w:spacing w:after="0" w:line="360" w:lineRule="auto"/>
        <w:ind w:firstLine="567"/>
        <w:jc w:val="both"/>
        <w:rPr>
          <w:rFonts w:ascii="Arial" w:eastAsia="Times New Roman" w:hAnsi="Arial" w:cs="Arial"/>
          <w:sz w:val="24"/>
          <w:szCs w:val="24"/>
          <w:lang w:eastAsia="ar-SA"/>
        </w:rPr>
      </w:pPr>
    </w:p>
    <w:p w14:paraId="2C5BBE9E" w14:textId="34269684" w:rsidR="00C73227" w:rsidRPr="005E3FD5" w:rsidRDefault="00C73227" w:rsidP="00C73227">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Значения утечки в каждом таком месте должны быть зарегистрированы, среднее значение утечки в любом месте в течение наиболее неблагоприятных 20 с не должно превышать 100 Вт/м</w:t>
      </w:r>
      <w:proofErr w:type="gramStart"/>
      <w:r w:rsidRPr="005E3FD5">
        <w:rPr>
          <w:rFonts w:ascii="Arial" w:eastAsia="Times New Roman" w:hAnsi="Arial" w:cs="Arial"/>
          <w:i/>
          <w:sz w:val="24"/>
          <w:szCs w:val="24"/>
          <w:vertAlign w:val="superscript"/>
          <w:lang w:eastAsia="ar-SA"/>
        </w:rPr>
        <w:t>2</w:t>
      </w:r>
      <w:proofErr w:type="gramEnd"/>
      <w:r w:rsidRPr="005E3FD5">
        <w:rPr>
          <w:rFonts w:ascii="Arial" w:eastAsia="Times New Roman" w:hAnsi="Arial" w:cs="Arial"/>
          <w:i/>
          <w:sz w:val="24"/>
          <w:szCs w:val="24"/>
          <w:lang w:eastAsia="ar-SA"/>
        </w:rPr>
        <w:t>. Кроме того, пиковое значение утечки не должно превышать 500 Вт/м</w:t>
      </w:r>
      <w:proofErr w:type="gramStart"/>
      <w:r w:rsidRPr="005E3FD5">
        <w:rPr>
          <w:rFonts w:ascii="Arial" w:eastAsia="Times New Roman" w:hAnsi="Arial" w:cs="Arial"/>
          <w:i/>
          <w:sz w:val="24"/>
          <w:szCs w:val="24"/>
          <w:vertAlign w:val="superscript"/>
          <w:lang w:eastAsia="ar-SA"/>
        </w:rPr>
        <w:t>2</w:t>
      </w:r>
      <w:proofErr w:type="gramEnd"/>
      <w:r w:rsidRPr="005E3FD5">
        <w:rPr>
          <w:rFonts w:ascii="Arial" w:eastAsia="Times New Roman" w:hAnsi="Arial" w:cs="Arial"/>
          <w:i/>
          <w:sz w:val="24"/>
          <w:szCs w:val="24"/>
          <w:lang w:eastAsia="ar-SA"/>
        </w:rPr>
        <w:t>.</w:t>
      </w:r>
    </w:p>
    <w:p w14:paraId="4C9EFEAD" w14:textId="77777777" w:rsidR="00C73227" w:rsidRPr="005E3FD5" w:rsidRDefault="00C73227" w:rsidP="00C73227">
      <w:pPr>
        <w:widowControl w:val="0"/>
        <w:spacing w:after="0" w:line="360" w:lineRule="auto"/>
        <w:ind w:firstLine="567"/>
        <w:jc w:val="both"/>
        <w:rPr>
          <w:rFonts w:ascii="Arial" w:eastAsia="Times New Roman" w:hAnsi="Arial" w:cs="Arial"/>
          <w:i/>
          <w:sz w:val="24"/>
          <w:szCs w:val="24"/>
          <w:lang w:eastAsia="ar-SA"/>
        </w:rPr>
      </w:pPr>
    </w:p>
    <w:p w14:paraId="516BEB16" w14:textId="12558820" w:rsidR="00C73227" w:rsidRPr="005E3FD5" w:rsidRDefault="00C73227" w:rsidP="00C73227">
      <w:pPr>
        <w:widowControl w:val="0"/>
        <w:spacing w:after="0" w:line="360" w:lineRule="auto"/>
        <w:ind w:firstLine="567"/>
        <w:jc w:val="both"/>
        <w:rPr>
          <w:rFonts w:ascii="Arial" w:eastAsia="Times New Roman" w:hAnsi="Arial" w:cs="Arial"/>
          <w:lang w:eastAsia="ar-SA"/>
        </w:rPr>
      </w:pPr>
      <w:r w:rsidRPr="005E3FD5">
        <w:rPr>
          <w:rFonts w:ascii="Arial" w:eastAsia="Times New Roman" w:hAnsi="Arial" w:cs="Arial"/>
          <w:spacing w:val="40"/>
          <w:lang w:eastAsia="ar-SA"/>
        </w:rPr>
        <w:t>Примечание</w:t>
      </w:r>
      <w:r w:rsidRPr="005E3FD5">
        <w:rPr>
          <w:rFonts w:ascii="Arial" w:eastAsia="Times New Roman" w:hAnsi="Arial" w:cs="Arial"/>
          <w:lang w:eastAsia="ar-SA"/>
        </w:rPr>
        <w:t xml:space="preserve"> 2 –</w:t>
      </w:r>
      <w:r w:rsidR="00110577" w:rsidRPr="005E3FD5">
        <w:rPr>
          <w:rFonts w:ascii="Arial" w:eastAsia="Times New Roman" w:hAnsi="Arial" w:cs="Arial"/>
          <w:lang w:eastAsia="ar-SA"/>
        </w:rPr>
        <w:t xml:space="preserve"> </w:t>
      </w:r>
      <w:r w:rsidRPr="005E3FD5">
        <w:rPr>
          <w:rFonts w:ascii="Arial" w:eastAsia="Times New Roman" w:hAnsi="Arial" w:cs="Arial"/>
          <w:lang w:eastAsia="ar-SA"/>
        </w:rPr>
        <w:t xml:space="preserve">Поскольку время вращения перемешивающего устройства и/или поворотного </w:t>
      </w:r>
      <w:r w:rsidR="00415054" w:rsidRPr="005E3FD5">
        <w:rPr>
          <w:rFonts w:ascii="Arial" w:eastAsia="Times New Roman" w:hAnsi="Arial" w:cs="Arial"/>
          <w:lang w:eastAsia="ar-SA"/>
        </w:rPr>
        <w:t>стола</w:t>
      </w:r>
      <w:r w:rsidRPr="005E3FD5">
        <w:rPr>
          <w:rFonts w:ascii="Arial" w:eastAsia="Times New Roman" w:hAnsi="Arial" w:cs="Arial"/>
          <w:lang w:eastAsia="ar-SA"/>
        </w:rPr>
        <w:t xml:space="preserve">, а также количество лопастей </w:t>
      </w:r>
      <w:r w:rsidR="00110577" w:rsidRPr="005E3FD5">
        <w:rPr>
          <w:rFonts w:ascii="Arial" w:eastAsia="Times New Roman" w:hAnsi="Arial" w:cs="Arial"/>
          <w:lang w:eastAsia="ar-SA"/>
        </w:rPr>
        <w:t>для перемешивания в микроволновой печи</w:t>
      </w:r>
      <w:r w:rsidRPr="005E3FD5">
        <w:rPr>
          <w:rFonts w:ascii="Arial" w:eastAsia="Times New Roman" w:hAnsi="Arial" w:cs="Arial"/>
          <w:lang w:eastAsia="ar-SA"/>
        </w:rPr>
        <w:t xml:space="preserve"> определяют частоту и продолжительность фактических пиковых значений утечки, можно использовать приборы с соответствующими техническими характеристиками (например, минимальное время выборки, возможность измерения пиковых значений плотности потока мощности, возможность усреднения этих значений).</w:t>
      </w:r>
    </w:p>
    <w:p w14:paraId="0DC5A9D5" w14:textId="77777777" w:rsidR="00C73227" w:rsidRPr="005E3FD5" w:rsidRDefault="00C73227" w:rsidP="00C73227">
      <w:pPr>
        <w:widowControl w:val="0"/>
        <w:spacing w:after="0" w:line="360" w:lineRule="auto"/>
        <w:ind w:firstLine="567"/>
        <w:jc w:val="both"/>
        <w:rPr>
          <w:rFonts w:ascii="Arial" w:eastAsia="Times New Roman" w:hAnsi="Arial" w:cs="Arial"/>
          <w:sz w:val="24"/>
          <w:szCs w:val="24"/>
          <w:lang w:eastAsia="ar-SA"/>
        </w:rPr>
      </w:pPr>
    </w:p>
    <w:p w14:paraId="34F0B7D2" w14:textId="77777777" w:rsidR="00C31A64" w:rsidRPr="005E3FD5" w:rsidRDefault="00D55835" w:rsidP="00D55835">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sz w:val="24"/>
          <w:szCs w:val="24"/>
          <w:lang w:eastAsia="ar-SA"/>
        </w:rPr>
        <w:t xml:space="preserve">19.102 </w:t>
      </w:r>
      <w:r w:rsidRPr="005E3FD5">
        <w:rPr>
          <w:rFonts w:ascii="Arial" w:eastAsia="Times New Roman" w:hAnsi="Arial" w:cs="Arial"/>
          <w:i/>
          <w:sz w:val="24"/>
          <w:szCs w:val="24"/>
          <w:lang w:eastAsia="ar-SA"/>
        </w:rPr>
        <w:t xml:space="preserve">Приборы работают в условиях </w:t>
      </w:r>
      <w:r w:rsidRPr="005E3FD5">
        <w:rPr>
          <w:rFonts w:ascii="Arial" w:eastAsia="Times New Roman" w:hAnsi="Arial" w:cs="Arial"/>
          <w:b/>
          <w:i/>
          <w:sz w:val="24"/>
          <w:szCs w:val="24"/>
          <w:lang w:eastAsia="ar-SA"/>
        </w:rPr>
        <w:t>нормальной работы</w:t>
      </w:r>
      <w:r w:rsidRPr="005E3FD5">
        <w:rPr>
          <w:rFonts w:ascii="Arial" w:eastAsia="Times New Roman" w:hAnsi="Arial" w:cs="Arial"/>
          <w:i/>
          <w:sz w:val="24"/>
          <w:szCs w:val="24"/>
          <w:lang w:eastAsia="ar-SA"/>
        </w:rPr>
        <w:t xml:space="preserve"> с таймером или другими </w:t>
      </w:r>
      <w:r w:rsidR="00186AB1" w:rsidRPr="005E3FD5">
        <w:rPr>
          <w:rFonts w:ascii="Arial" w:eastAsia="Times New Roman" w:hAnsi="Arial" w:cs="Arial"/>
          <w:i/>
          <w:sz w:val="24"/>
          <w:szCs w:val="24"/>
          <w:lang w:eastAsia="ar-SA"/>
        </w:rPr>
        <w:t>управляющими</w:t>
      </w:r>
      <w:r w:rsidRPr="005E3FD5">
        <w:rPr>
          <w:rFonts w:ascii="Arial" w:eastAsia="Times New Roman" w:hAnsi="Arial" w:cs="Arial"/>
          <w:i/>
          <w:sz w:val="24"/>
          <w:szCs w:val="24"/>
          <w:lang w:eastAsia="ar-SA"/>
        </w:rPr>
        <w:t xml:space="preserve"> устройствами, которые работают при нормальном использовании, замкнутыми накоротко.</w:t>
      </w:r>
      <w:r w:rsidR="00186AB1" w:rsidRPr="005E3FD5">
        <w:rPr>
          <w:rFonts w:ascii="Arial" w:eastAsia="Times New Roman" w:hAnsi="Arial" w:cs="Arial"/>
          <w:i/>
          <w:sz w:val="24"/>
          <w:szCs w:val="24"/>
          <w:lang w:eastAsia="ar-SA"/>
        </w:rPr>
        <w:t xml:space="preserve"> </w:t>
      </w:r>
    </w:p>
    <w:p w14:paraId="26BD7AA8" w14:textId="11C8C3C4" w:rsidR="00D55835" w:rsidRPr="005E3FD5" w:rsidRDefault="00D55835" w:rsidP="00D55835">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Если в приборе предусмотрено более одного управляющего устройства, они замыкаются накоротко по очереди.</w:t>
      </w:r>
      <w:r w:rsidR="00186AB1" w:rsidRPr="005E3FD5">
        <w:rPr>
          <w:rFonts w:ascii="Arial" w:eastAsia="Times New Roman" w:hAnsi="Arial" w:cs="Arial"/>
          <w:i/>
          <w:sz w:val="24"/>
          <w:szCs w:val="24"/>
          <w:lang w:eastAsia="ar-SA"/>
        </w:rPr>
        <w:t xml:space="preserve"> Короткие замыкания применяют по одному.</w:t>
      </w:r>
    </w:p>
    <w:p w14:paraId="59229EB7" w14:textId="77777777" w:rsidR="00186AB1" w:rsidRPr="005E3FD5" w:rsidRDefault="00186AB1" w:rsidP="00D55835">
      <w:pPr>
        <w:widowControl w:val="0"/>
        <w:spacing w:after="0" w:line="360" w:lineRule="auto"/>
        <w:ind w:firstLine="567"/>
        <w:jc w:val="both"/>
        <w:rPr>
          <w:rFonts w:ascii="Arial" w:eastAsia="Times New Roman" w:hAnsi="Arial" w:cs="Arial"/>
          <w:sz w:val="24"/>
          <w:szCs w:val="24"/>
          <w:lang w:eastAsia="ar-SA"/>
        </w:rPr>
      </w:pPr>
    </w:p>
    <w:p w14:paraId="3B03B932" w14:textId="77777777" w:rsidR="00D55835" w:rsidRPr="005E3FD5" w:rsidRDefault="00D55835" w:rsidP="00D55835">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sz w:val="24"/>
          <w:szCs w:val="24"/>
          <w:lang w:eastAsia="ar-SA"/>
        </w:rPr>
        <w:t xml:space="preserve">19.103 </w:t>
      </w:r>
      <w:r w:rsidRPr="005E3FD5">
        <w:rPr>
          <w:rFonts w:ascii="Arial" w:eastAsia="Times New Roman" w:hAnsi="Arial" w:cs="Arial"/>
          <w:i/>
          <w:sz w:val="24"/>
          <w:szCs w:val="24"/>
          <w:lang w:eastAsia="ar-SA"/>
        </w:rPr>
        <w:t xml:space="preserve">Приборы работают в условиях </w:t>
      </w:r>
      <w:r w:rsidRPr="005E3FD5">
        <w:rPr>
          <w:rFonts w:ascii="Arial" w:eastAsia="Times New Roman" w:hAnsi="Arial" w:cs="Arial"/>
          <w:b/>
          <w:i/>
          <w:sz w:val="24"/>
          <w:szCs w:val="24"/>
          <w:lang w:eastAsia="ar-SA"/>
        </w:rPr>
        <w:t>нормальной работы</w:t>
      </w:r>
      <w:r w:rsidRPr="005E3FD5">
        <w:rPr>
          <w:rFonts w:ascii="Arial" w:eastAsia="Times New Roman" w:hAnsi="Arial" w:cs="Arial"/>
          <w:i/>
          <w:sz w:val="24"/>
          <w:szCs w:val="24"/>
          <w:lang w:eastAsia="ar-SA"/>
        </w:rPr>
        <w:t xml:space="preserve"> с имитацией возможной неисправности. Управляющие устройства настраиваются на самую неблагоприятную </w:t>
      </w:r>
      <w:proofErr w:type="spellStart"/>
      <w:r w:rsidRPr="005E3FD5">
        <w:rPr>
          <w:rFonts w:ascii="Arial" w:eastAsia="Times New Roman" w:hAnsi="Arial" w:cs="Arial"/>
          <w:i/>
          <w:sz w:val="24"/>
          <w:szCs w:val="24"/>
          <w:lang w:eastAsia="ar-SA"/>
        </w:rPr>
        <w:t>уставку</w:t>
      </w:r>
      <w:proofErr w:type="spellEnd"/>
      <w:r w:rsidRPr="005E3FD5">
        <w:rPr>
          <w:rFonts w:ascii="Arial" w:eastAsia="Times New Roman" w:hAnsi="Arial" w:cs="Arial"/>
          <w:i/>
          <w:sz w:val="24"/>
          <w:szCs w:val="24"/>
          <w:lang w:eastAsia="ar-SA"/>
        </w:rPr>
        <w:t>, прибор работает в течение максимального времени таймера или 90 мин в зависимости от того, что меньше.</w:t>
      </w:r>
    </w:p>
    <w:p w14:paraId="18E48776" w14:textId="77777777" w:rsidR="00D55835" w:rsidRPr="005E3FD5" w:rsidRDefault="00D55835" w:rsidP="00D55835">
      <w:pPr>
        <w:widowControl w:val="0"/>
        <w:spacing w:after="0" w:line="360" w:lineRule="auto"/>
        <w:ind w:firstLine="567"/>
        <w:jc w:val="both"/>
        <w:rPr>
          <w:rFonts w:ascii="Arial" w:eastAsia="Times New Roman" w:hAnsi="Arial" w:cs="Arial"/>
          <w:sz w:val="24"/>
          <w:szCs w:val="24"/>
          <w:lang w:eastAsia="ar-SA"/>
        </w:rPr>
      </w:pPr>
    </w:p>
    <w:p w14:paraId="122D7A9C" w14:textId="6311B382" w:rsidR="00D55835" w:rsidRPr="005E3FD5" w:rsidRDefault="00D55835" w:rsidP="00D55835">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pacing w:val="40"/>
          <w:szCs w:val="24"/>
          <w:lang w:eastAsia="ar-SA"/>
        </w:rPr>
        <w:t>Примечание</w:t>
      </w:r>
      <w:r w:rsidRPr="005E3FD5">
        <w:rPr>
          <w:rFonts w:ascii="Arial" w:eastAsia="Times New Roman" w:hAnsi="Arial" w:cs="Arial"/>
          <w:szCs w:val="24"/>
          <w:lang w:eastAsia="ar-SA"/>
        </w:rPr>
        <w:t xml:space="preserve"> </w:t>
      </w:r>
      <w:r w:rsidR="00186AB1"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Примеры возможных неисправностей:</w:t>
      </w:r>
    </w:p>
    <w:p w14:paraId="3090959E" w14:textId="114ADBE7" w:rsidR="00D55835" w:rsidRPr="005E3FD5" w:rsidRDefault="00D55835" w:rsidP="00D55835">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блокирование вентиляционн</w:t>
      </w:r>
      <w:r w:rsidR="00C31A64" w:rsidRPr="005E3FD5">
        <w:rPr>
          <w:rFonts w:ascii="Arial" w:eastAsia="Times New Roman" w:hAnsi="Arial" w:cs="Arial"/>
          <w:szCs w:val="24"/>
          <w:lang w:eastAsia="ar-SA"/>
        </w:rPr>
        <w:t>ых отверстий на одной плоскости</w:t>
      </w:r>
      <w:r w:rsidRPr="005E3FD5">
        <w:rPr>
          <w:rFonts w:ascii="Arial" w:eastAsia="Times New Roman" w:hAnsi="Arial" w:cs="Arial"/>
          <w:szCs w:val="24"/>
          <w:lang w:eastAsia="ar-SA"/>
        </w:rPr>
        <w:t>;</w:t>
      </w:r>
    </w:p>
    <w:p w14:paraId="6AA3A398" w14:textId="77777777" w:rsidR="00D55835" w:rsidRPr="005E3FD5" w:rsidRDefault="00D55835" w:rsidP="00D55835">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lastRenderedPageBreak/>
        <w:t>- блокирование ротора двигателей, если крутящий момент заблокированного ротора меньше, чем крутящий момент полной нагрузки;</w:t>
      </w:r>
    </w:p>
    <w:p w14:paraId="69C3B195" w14:textId="77777777" w:rsidR="00D55835" w:rsidRPr="005E3FD5" w:rsidRDefault="00D55835" w:rsidP="00D55835">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блокирование движущих частей, склонных к заклиниванию.</w:t>
      </w:r>
    </w:p>
    <w:p w14:paraId="74EF8FDC" w14:textId="77777777" w:rsidR="00D55835" w:rsidRPr="005E3FD5" w:rsidRDefault="00D55835" w:rsidP="00D55835">
      <w:pPr>
        <w:widowControl w:val="0"/>
        <w:spacing w:after="0" w:line="360" w:lineRule="auto"/>
        <w:ind w:firstLine="567"/>
        <w:jc w:val="both"/>
        <w:rPr>
          <w:rFonts w:ascii="Arial" w:eastAsia="Times New Roman" w:hAnsi="Arial" w:cs="Arial"/>
          <w:sz w:val="24"/>
          <w:szCs w:val="24"/>
          <w:lang w:eastAsia="ar-SA"/>
        </w:rPr>
      </w:pPr>
    </w:p>
    <w:p w14:paraId="256EEDD3" w14:textId="033FC781" w:rsidR="00D55835" w:rsidRPr="005E3FD5" w:rsidRDefault="00D55835" w:rsidP="00D55835">
      <w:pPr>
        <w:widowControl w:val="0"/>
        <w:spacing w:after="0" w:line="360" w:lineRule="auto"/>
        <w:ind w:firstLine="567"/>
        <w:jc w:val="both"/>
        <w:rPr>
          <w:rFonts w:ascii="Arial" w:eastAsia="Times New Roman" w:hAnsi="Arial" w:cs="Arial"/>
          <w:i/>
          <w:sz w:val="24"/>
          <w:szCs w:val="24"/>
          <w:lang w:eastAsia="ar-SA"/>
        </w:rPr>
      </w:pPr>
      <w:proofErr w:type="gramStart"/>
      <w:r w:rsidRPr="005E3FD5">
        <w:rPr>
          <w:rFonts w:ascii="Arial" w:eastAsia="Times New Roman" w:hAnsi="Arial" w:cs="Arial"/>
          <w:sz w:val="24"/>
          <w:szCs w:val="24"/>
          <w:lang w:eastAsia="ar-SA"/>
        </w:rPr>
        <w:t xml:space="preserve">19.104 </w:t>
      </w:r>
      <w:r w:rsidRPr="005E3FD5">
        <w:rPr>
          <w:rFonts w:ascii="Arial" w:eastAsia="Times New Roman" w:hAnsi="Arial" w:cs="Arial"/>
          <w:i/>
          <w:sz w:val="24"/>
          <w:szCs w:val="24"/>
          <w:lang w:eastAsia="ar-SA"/>
        </w:rPr>
        <w:t xml:space="preserve">Прибор работает с управляющими устройствами, установленными на самую неблагоприятную </w:t>
      </w:r>
      <w:proofErr w:type="spellStart"/>
      <w:r w:rsidRPr="005E3FD5">
        <w:rPr>
          <w:rFonts w:ascii="Arial" w:eastAsia="Times New Roman" w:hAnsi="Arial" w:cs="Arial"/>
          <w:i/>
          <w:sz w:val="24"/>
          <w:szCs w:val="24"/>
          <w:lang w:eastAsia="ar-SA"/>
        </w:rPr>
        <w:t>уставку</w:t>
      </w:r>
      <w:proofErr w:type="spellEnd"/>
      <w:r w:rsidRPr="005E3FD5">
        <w:rPr>
          <w:rFonts w:ascii="Arial" w:eastAsia="Times New Roman" w:hAnsi="Arial" w:cs="Arial"/>
          <w:i/>
          <w:sz w:val="24"/>
          <w:szCs w:val="24"/>
          <w:lang w:eastAsia="ar-SA"/>
        </w:rPr>
        <w:t>, и с картофелин</w:t>
      </w:r>
      <w:r w:rsidR="00C31A64" w:rsidRPr="005E3FD5">
        <w:rPr>
          <w:rFonts w:ascii="Arial" w:eastAsia="Times New Roman" w:hAnsi="Arial" w:cs="Arial"/>
          <w:i/>
          <w:sz w:val="24"/>
          <w:szCs w:val="24"/>
          <w:lang w:eastAsia="ar-SA"/>
        </w:rPr>
        <w:t>ами</w:t>
      </w:r>
      <w:r w:rsidRPr="005E3FD5">
        <w:rPr>
          <w:rFonts w:ascii="Arial" w:eastAsia="Times New Roman" w:hAnsi="Arial" w:cs="Arial"/>
          <w:i/>
          <w:sz w:val="24"/>
          <w:szCs w:val="24"/>
          <w:lang w:eastAsia="ar-SA"/>
        </w:rPr>
        <w:t>, помещенн</w:t>
      </w:r>
      <w:r w:rsidR="00C31A64" w:rsidRPr="005E3FD5">
        <w:rPr>
          <w:rFonts w:ascii="Arial" w:eastAsia="Times New Roman" w:hAnsi="Arial" w:cs="Arial"/>
          <w:i/>
          <w:sz w:val="24"/>
          <w:szCs w:val="24"/>
          <w:lang w:eastAsia="ar-SA"/>
        </w:rPr>
        <w:t>ыми</w:t>
      </w:r>
      <w:r w:rsidRPr="005E3FD5">
        <w:rPr>
          <w:rFonts w:ascii="Arial" w:eastAsia="Times New Roman" w:hAnsi="Arial" w:cs="Arial"/>
          <w:i/>
          <w:sz w:val="24"/>
          <w:szCs w:val="24"/>
          <w:lang w:eastAsia="ar-SA"/>
        </w:rPr>
        <w:t xml:space="preserve"> на </w:t>
      </w:r>
      <w:r w:rsidRPr="005E3FD5">
        <w:rPr>
          <w:rFonts w:ascii="Arial" w:eastAsia="Times New Roman" w:hAnsi="Arial" w:cs="Arial"/>
          <w:b/>
          <w:i/>
          <w:sz w:val="24"/>
          <w:szCs w:val="24"/>
          <w:lang w:eastAsia="ar-SA"/>
        </w:rPr>
        <w:t>полку</w:t>
      </w:r>
      <w:r w:rsidRPr="005E3FD5">
        <w:rPr>
          <w:rFonts w:ascii="Arial" w:eastAsia="Times New Roman" w:hAnsi="Arial" w:cs="Arial"/>
          <w:i/>
          <w:sz w:val="24"/>
          <w:szCs w:val="24"/>
          <w:lang w:eastAsia="ar-SA"/>
        </w:rPr>
        <w:t xml:space="preserve"> в положение, в котором он</w:t>
      </w:r>
      <w:r w:rsidR="00C31A64" w:rsidRPr="005E3FD5">
        <w:rPr>
          <w:rFonts w:ascii="Arial" w:eastAsia="Times New Roman" w:hAnsi="Arial" w:cs="Arial"/>
          <w:i/>
          <w:sz w:val="24"/>
          <w:szCs w:val="24"/>
          <w:lang w:eastAsia="ar-SA"/>
        </w:rPr>
        <w:t>и</w:t>
      </w:r>
      <w:r w:rsidRPr="005E3FD5">
        <w:rPr>
          <w:rFonts w:ascii="Arial" w:eastAsia="Times New Roman" w:hAnsi="Arial" w:cs="Arial"/>
          <w:i/>
          <w:sz w:val="24"/>
          <w:szCs w:val="24"/>
          <w:lang w:eastAsia="ar-SA"/>
        </w:rPr>
        <w:t xml:space="preserve"> мо</w:t>
      </w:r>
      <w:r w:rsidR="00C31A64" w:rsidRPr="005E3FD5">
        <w:rPr>
          <w:rFonts w:ascii="Arial" w:eastAsia="Times New Roman" w:hAnsi="Arial" w:cs="Arial"/>
          <w:i/>
          <w:sz w:val="24"/>
          <w:szCs w:val="24"/>
          <w:lang w:eastAsia="ar-SA"/>
        </w:rPr>
        <w:t>гут</w:t>
      </w:r>
      <w:r w:rsidRPr="005E3FD5">
        <w:rPr>
          <w:rFonts w:ascii="Arial" w:eastAsia="Times New Roman" w:hAnsi="Arial" w:cs="Arial"/>
          <w:i/>
          <w:sz w:val="24"/>
          <w:szCs w:val="24"/>
          <w:lang w:eastAsia="ar-SA"/>
        </w:rPr>
        <w:t xml:space="preserve"> воспламениться и распространить огонь на другие горючие материалы.</w:t>
      </w:r>
      <w:proofErr w:type="gramEnd"/>
    </w:p>
    <w:p w14:paraId="3666BD4F" w14:textId="5499A314" w:rsidR="00D55835" w:rsidRPr="005E3FD5" w:rsidRDefault="00C31A64" w:rsidP="00D55835">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Каждая к</w:t>
      </w:r>
      <w:r w:rsidR="00D55835" w:rsidRPr="005E3FD5">
        <w:rPr>
          <w:rFonts w:ascii="Arial" w:eastAsia="Times New Roman" w:hAnsi="Arial" w:cs="Arial"/>
          <w:i/>
          <w:sz w:val="24"/>
          <w:szCs w:val="24"/>
          <w:lang w:eastAsia="ar-SA"/>
        </w:rPr>
        <w:t>артофелин</w:t>
      </w:r>
      <w:r w:rsidRPr="005E3FD5">
        <w:rPr>
          <w:rFonts w:ascii="Arial" w:eastAsia="Times New Roman" w:hAnsi="Arial" w:cs="Arial"/>
          <w:i/>
          <w:sz w:val="24"/>
          <w:szCs w:val="24"/>
          <w:lang w:eastAsia="ar-SA"/>
        </w:rPr>
        <w:t>а</w:t>
      </w:r>
      <w:r w:rsidR="00D55835" w:rsidRPr="005E3FD5">
        <w:rPr>
          <w:rFonts w:ascii="Arial" w:eastAsia="Times New Roman" w:hAnsi="Arial" w:cs="Arial"/>
          <w:i/>
          <w:sz w:val="24"/>
          <w:szCs w:val="24"/>
          <w:lang w:eastAsia="ar-SA"/>
        </w:rPr>
        <w:t xml:space="preserve"> име</w:t>
      </w:r>
      <w:r w:rsidRPr="005E3FD5">
        <w:rPr>
          <w:rFonts w:ascii="Arial" w:eastAsia="Times New Roman" w:hAnsi="Arial" w:cs="Arial"/>
          <w:i/>
          <w:sz w:val="24"/>
          <w:szCs w:val="24"/>
          <w:lang w:eastAsia="ar-SA"/>
        </w:rPr>
        <w:t>е</w:t>
      </w:r>
      <w:r w:rsidR="00D55835" w:rsidRPr="005E3FD5">
        <w:rPr>
          <w:rFonts w:ascii="Arial" w:eastAsia="Times New Roman" w:hAnsi="Arial" w:cs="Arial"/>
          <w:i/>
          <w:sz w:val="24"/>
          <w:szCs w:val="24"/>
          <w:lang w:eastAsia="ar-SA"/>
        </w:rPr>
        <w:t xml:space="preserve">т приблизительно эллипсоидную форму и массу </w:t>
      </w:r>
      <w:r w:rsidR="00E46231" w:rsidRPr="005E3FD5">
        <w:rPr>
          <w:rFonts w:ascii="Arial" w:eastAsia="Times New Roman" w:hAnsi="Arial" w:cs="Arial"/>
          <w:i/>
          <w:sz w:val="24"/>
          <w:szCs w:val="24"/>
          <w:lang w:eastAsia="ar-SA"/>
        </w:rPr>
        <w:br/>
      </w:r>
      <w:r w:rsidR="00D55835" w:rsidRPr="005E3FD5">
        <w:rPr>
          <w:rFonts w:ascii="Arial" w:eastAsia="Times New Roman" w:hAnsi="Arial" w:cs="Arial"/>
          <w:i/>
          <w:sz w:val="24"/>
          <w:szCs w:val="24"/>
          <w:lang w:eastAsia="ar-SA"/>
        </w:rPr>
        <w:t>125</w:t>
      </w:r>
      <w:r w:rsidR="00186AB1" w:rsidRPr="005E3FD5">
        <w:rPr>
          <w:rFonts w:ascii="Arial" w:eastAsia="Times New Roman" w:hAnsi="Arial" w:cs="Arial"/>
          <w:i/>
          <w:sz w:val="24"/>
          <w:szCs w:val="24"/>
          <w:lang w:eastAsia="ar-SA"/>
        </w:rPr>
        <w:t>–</w:t>
      </w:r>
      <w:r w:rsidR="00D55835" w:rsidRPr="005E3FD5">
        <w:rPr>
          <w:rFonts w:ascii="Arial" w:eastAsia="Times New Roman" w:hAnsi="Arial" w:cs="Arial"/>
          <w:i/>
          <w:sz w:val="24"/>
          <w:szCs w:val="24"/>
          <w:lang w:eastAsia="ar-SA"/>
        </w:rPr>
        <w:t xml:space="preserve">150 г. Наименьшая длина главной оси должна быть не менее 40 мм. Наибольшая длина главной оси </w:t>
      </w:r>
      <w:r w:rsidR="004D60F5" w:rsidRPr="005E3FD5">
        <w:rPr>
          <w:rFonts w:ascii="Arial" w:eastAsia="Times New Roman" w:hAnsi="Arial" w:cs="Arial"/>
          <w:i/>
          <w:sz w:val="24"/>
          <w:szCs w:val="24"/>
          <w:lang w:eastAsia="ar-SA"/>
        </w:rPr>
        <w:t>–</w:t>
      </w:r>
      <w:r w:rsidR="00D55835" w:rsidRPr="005E3FD5">
        <w:rPr>
          <w:rFonts w:ascii="Arial" w:eastAsia="Times New Roman" w:hAnsi="Arial" w:cs="Arial"/>
          <w:i/>
          <w:sz w:val="24"/>
          <w:szCs w:val="24"/>
          <w:lang w:eastAsia="ar-SA"/>
        </w:rPr>
        <w:t xml:space="preserve"> не более 140 мм, она может быть симметрично укорочена для получения заданной массы. Стальную проволоку диаметром (1,5</w:t>
      </w:r>
      <w:r w:rsidR="00E46231" w:rsidRPr="005E3FD5">
        <w:rPr>
          <w:rFonts w:ascii="Arial" w:eastAsia="Times New Roman" w:hAnsi="Arial" w:cs="Arial"/>
          <w:i/>
          <w:sz w:val="24"/>
          <w:szCs w:val="24"/>
          <w:lang w:eastAsia="ar-SA"/>
        </w:rPr>
        <w:t> </w:t>
      </w:r>
      <w:r w:rsidR="00D55835" w:rsidRPr="005E3FD5">
        <w:rPr>
          <w:rFonts w:ascii="Arial" w:eastAsia="Times New Roman" w:hAnsi="Arial" w:cs="Arial"/>
          <w:i/>
          <w:sz w:val="24"/>
          <w:szCs w:val="24"/>
          <w:lang w:eastAsia="ar-SA"/>
        </w:rPr>
        <w:t>±</w:t>
      </w:r>
      <w:r w:rsidR="00E46231" w:rsidRPr="005E3FD5">
        <w:rPr>
          <w:rFonts w:ascii="Arial" w:eastAsia="Times New Roman" w:hAnsi="Arial" w:cs="Arial"/>
          <w:i/>
          <w:sz w:val="24"/>
          <w:szCs w:val="24"/>
          <w:lang w:eastAsia="ar-SA"/>
        </w:rPr>
        <w:t> </w:t>
      </w:r>
      <w:r w:rsidR="00D55835" w:rsidRPr="005E3FD5">
        <w:rPr>
          <w:rFonts w:ascii="Arial" w:eastAsia="Times New Roman" w:hAnsi="Arial" w:cs="Arial"/>
          <w:i/>
          <w:sz w:val="24"/>
          <w:szCs w:val="24"/>
          <w:lang w:eastAsia="ar-SA"/>
        </w:rPr>
        <w:t>0,5) мм и приблизительно такой же длиной, как самая длинная ось картофелины, вставляют вдоль главной оси.</w:t>
      </w:r>
      <w:r w:rsidRPr="005E3FD5">
        <w:rPr>
          <w:rFonts w:ascii="Arial" w:eastAsia="Times New Roman" w:hAnsi="Arial" w:cs="Arial"/>
          <w:i/>
          <w:sz w:val="24"/>
          <w:szCs w:val="24"/>
          <w:lang w:eastAsia="ar-SA"/>
        </w:rPr>
        <w:t xml:space="preserve"> Количество используемых для испытания картофелин указано в таблице 103.</w:t>
      </w:r>
    </w:p>
    <w:p w14:paraId="5726EDB7" w14:textId="77777777" w:rsidR="001B18D5" w:rsidRPr="005E3FD5" w:rsidRDefault="001B18D5" w:rsidP="00C31A64">
      <w:pPr>
        <w:widowControl w:val="0"/>
        <w:spacing w:after="0" w:line="360" w:lineRule="auto"/>
        <w:jc w:val="both"/>
        <w:rPr>
          <w:rFonts w:ascii="Arial" w:eastAsia="Times New Roman" w:hAnsi="Arial" w:cs="Arial"/>
          <w:spacing w:val="60"/>
          <w:szCs w:val="24"/>
          <w:lang w:eastAsia="ar-SA"/>
        </w:rPr>
      </w:pPr>
    </w:p>
    <w:p w14:paraId="7F20054B" w14:textId="6D1E4694" w:rsidR="00C31A64" w:rsidRPr="005E3FD5" w:rsidRDefault="00C31A64" w:rsidP="00C31A64">
      <w:pPr>
        <w:widowControl w:val="0"/>
        <w:spacing w:after="0" w:line="360" w:lineRule="auto"/>
        <w:jc w:val="both"/>
        <w:rPr>
          <w:rFonts w:ascii="Arial" w:eastAsia="Times New Roman" w:hAnsi="Arial" w:cs="Arial"/>
          <w:szCs w:val="24"/>
          <w:lang w:eastAsia="ar-SA"/>
        </w:rPr>
      </w:pPr>
      <w:r w:rsidRPr="005E3FD5">
        <w:rPr>
          <w:rFonts w:ascii="Arial" w:eastAsia="Times New Roman" w:hAnsi="Arial" w:cs="Arial"/>
          <w:spacing w:val="60"/>
          <w:szCs w:val="24"/>
          <w:lang w:eastAsia="ar-SA"/>
        </w:rPr>
        <w:t>Таблица</w:t>
      </w:r>
      <w:r w:rsidRPr="005E3FD5">
        <w:rPr>
          <w:rFonts w:ascii="Arial" w:eastAsia="Times New Roman" w:hAnsi="Arial" w:cs="Arial"/>
          <w:szCs w:val="24"/>
          <w:lang w:eastAsia="ar-SA"/>
        </w:rPr>
        <w:t xml:space="preserve"> 103 – Количество используемых для испытания картофелин</w:t>
      </w:r>
    </w:p>
    <w:tbl>
      <w:tblPr>
        <w:tblStyle w:val="afb"/>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1126"/>
        <w:gridCol w:w="1126"/>
        <w:gridCol w:w="1126"/>
        <w:gridCol w:w="1126"/>
        <w:gridCol w:w="1126"/>
        <w:gridCol w:w="1126"/>
        <w:gridCol w:w="1127"/>
        <w:gridCol w:w="1127"/>
        <w:gridCol w:w="1127"/>
      </w:tblGrid>
      <w:tr w:rsidR="005E3FD5" w:rsidRPr="005E3FD5" w14:paraId="54238C45" w14:textId="77777777" w:rsidTr="00506D3C">
        <w:tc>
          <w:tcPr>
            <w:tcW w:w="3378" w:type="dxa"/>
            <w:gridSpan w:val="3"/>
            <w:tcBorders>
              <w:top w:val="single" w:sz="4" w:space="0" w:color="auto"/>
              <w:bottom w:val="double" w:sz="4" w:space="0" w:color="auto"/>
              <w:right w:val="single" w:sz="4" w:space="0" w:color="auto"/>
            </w:tcBorders>
            <w:vAlign w:val="center"/>
          </w:tcPr>
          <w:p w14:paraId="5D23469B" w14:textId="0BFAA355" w:rsidR="00961B65" w:rsidRPr="005E3FD5" w:rsidRDefault="00961B65" w:rsidP="001B18D5">
            <w:pPr>
              <w:widowControl w:val="0"/>
              <w:ind w:firstLine="0"/>
              <w:jc w:val="center"/>
              <w:rPr>
                <w:rFonts w:ascii="Arial" w:hAnsi="Arial" w:cs="Arial"/>
                <w:i/>
                <w:sz w:val="24"/>
                <w:szCs w:val="24"/>
                <w:lang w:eastAsia="ar-SA"/>
              </w:rPr>
            </w:pPr>
            <w:r w:rsidRPr="005E3FD5">
              <w:rPr>
                <w:rFonts w:ascii="Arial" w:hAnsi="Arial" w:cs="Arial"/>
                <w:i/>
                <w:sz w:val="22"/>
                <w:szCs w:val="22"/>
                <w:lang w:eastAsia="ar-SA"/>
              </w:rPr>
              <w:t xml:space="preserve">Номинальная выходная микроволновая мощность, </w:t>
            </w:r>
            <w:proofErr w:type="gramStart"/>
            <w:r w:rsidRPr="005E3FD5">
              <w:rPr>
                <w:rFonts w:ascii="Arial" w:hAnsi="Arial" w:cs="Arial"/>
                <w:i/>
                <w:sz w:val="22"/>
                <w:szCs w:val="22"/>
                <w:lang w:eastAsia="ar-SA"/>
              </w:rPr>
              <w:t>Вт</w:t>
            </w:r>
            <w:proofErr w:type="gramEnd"/>
          </w:p>
        </w:tc>
        <w:tc>
          <w:tcPr>
            <w:tcW w:w="3378" w:type="dxa"/>
            <w:gridSpan w:val="3"/>
            <w:tcBorders>
              <w:top w:val="single" w:sz="4" w:space="0" w:color="auto"/>
              <w:left w:val="single" w:sz="4" w:space="0" w:color="auto"/>
              <w:bottom w:val="double" w:sz="4" w:space="0" w:color="auto"/>
              <w:right w:val="single" w:sz="4" w:space="0" w:color="auto"/>
            </w:tcBorders>
            <w:vAlign w:val="center"/>
          </w:tcPr>
          <w:p w14:paraId="7E9D165E" w14:textId="45F4B094" w:rsidR="001B18D5" w:rsidRPr="005E3FD5" w:rsidRDefault="00961B65" w:rsidP="001B18D5">
            <w:pPr>
              <w:widowControl w:val="0"/>
              <w:ind w:firstLine="0"/>
              <w:jc w:val="center"/>
              <w:rPr>
                <w:rFonts w:ascii="Arial" w:hAnsi="Arial" w:cs="Arial"/>
                <w:i/>
                <w:sz w:val="22"/>
                <w:szCs w:val="22"/>
                <w:lang w:eastAsia="ar-SA"/>
              </w:rPr>
            </w:pPr>
            <w:r w:rsidRPr="005E3FD5">
              <w:rPr>
                <w:rFonts w:ascii="Arial" w:hAnsi="Arial" w:cs="Arial"/>
                <w:i/>
                <w:sz w:val="22"/>
                <w:szCs w:val="22"/>
                <w:lang w:eastAsia="ar-SA"/>
              </w:rPr>
              <w:t>Объем камеры,</w:t>
            </w:r>
          </w:p>
          <w:p w14:paraId="749C0845" w14:textId="6B701579" w:rsidR="00961B65" w:rsidRPr="005E3FD5" w:rsidRDefault="00961B65" w:rsidP="001B18D5">
            <w:pPr>
              <w:widowControl w:val="0"/>
              <w:ind w:firstLine="0"/>
              <w:jc w:val="center"/>
              <w:rPr>
                <w:rFonts w:ascii="Arial" w:hAnsi="Arial" w:cs="Arial"/>
                <w:i/>
                <w:sz w:val="24"/>
                <w:szCs w:val="24"/>
                <w:lang w:eastAsia="ar-SA"/>
              </w:rPr>
            </w:pPr>
            <w:r w:rsidRPr="005E3FD5">
              <w:rPr>
                <w:rFonts w:ascii="Arial" w:hAnsi="Arial" w:cs="Arial"/>
                <w:i/>
                <w:sz w:val="22"/>
                <w:szCs w:val="22"/>
                <w:lang w:eastAsia="ar-SA"/>
              </w:rPr>
              <w:t>л</w:t>
            </w:r>
          </w:p>
        </w:tc>
        <w:tc>
          <w:tcPr>
            <w:tcW w:w="3381" w:type="dxa"/>
            <w:gridSpan w:val="3"/>
            <w:tcBorders>
              <w:top w:val="single" w:sz="4" w:space="0" w:color="auto"/>
              <w:left w:val="single" w:sz="4" w:space="0" w:color="auto"/>
              <w:bottom w:val="double" w:sz="4" w:space="0" w:color="auto"/>
            </w:tcBorders>
            <w:vAlign w:val="center"/>
          </w:tcPr>
          <w:p w14:paraId="3CAD019C" w14:textId="49893AB0" w:rsidR="00961B65" w:rsidRPr="005E3FD5" w:rsidRDefault="00961B65" w:rsidP="001B18D5">
            <w:pPr>
              <w:widowControl w:val="0"/>
              <w:ind w:firstLine="0"/>
              <w:jc w:val="center"/>
              <w:rPr>
                <w:rFonts w:ascii="Arial" w:hAnsi="Arial" w:cs="Arial"/>
                <w:i/>
                <w:sz w:val="24"/>
                <w:szCs w:val="24"/>
                <w:lang w:eastAsia="ar-SA"/>
              </w:rPr>
            </w:pPr>
            <w:r w:rsidRPr="005E3FD5">
              <w:rPr>
                <w:rFonts w:ascii="Arial" w:hAnsi="Arial" w:cs="Arial"/>
                <w:i/>
                <w:sz w:val="22"/>
                <w:szCs w:val="22"/>
                <w:lang w:eastAsia="ar-SA"/>
              </w:rPr>
              <w:t>Количество используемых для испытания картофелин</w:t>
            </w:r>
          </w:p>
        </w:tc>
      </w:tr>
      <w:tr w:rsidR="005E3FD5" w:rsidRPr="005E3FD5" w14:paraId="53396C3D" w14:textId="77777777" w:rsidTr="00506D3C">
        <w:tc>
          <w:tcPr>
            <w:tcW w:w="1126" w:type="dxa"/>
            <w:tcBorders>
              <w:top w:val="double" w:sz="4" w:space="0" w:color="auto"/>
              <w:bottom w:val="single" w:sz="4" w:space="0" w:color="auto"/>
            </w:tcBorders>
            <w:vAlign w:val="center"/>
          </w:tcPr>
          <w:p w14:paraId="0F3490D2" w14:textId="496A2E6B" w:rsidR="00961B65" w:rsidRPr="005E3FD5" w:rsidRDefault="00961B65" w:rsidP="00961B65">
            <w:pPr>
              <w:widowControl w:val="0"/>
              <w:ind w:firstLine="0"/>
              <w:jc w:val="center"/>
              <w:rPr>
                <w:rFonts w:ascii="Arial" w:hAnsi="Arial" w:cs="Arial"/>
                <w:i/>
                <w:sz w:val="24"/>
                <w:szCs w:val="24"/>
                <w:lang w:eastAsia="ar-SA"/>
              </w:rPr>
            </w:pPr>
            <w:r w:rsidRPr="005E3FD5">
              <w:rPr>
                <w:rFonts w:ascii="Arial" w:hAnsi="Arial" w:cs="Arial"/>
                <w:i/>
                <w:sz w:val="24"/>
                <w:szCs w:val="24"/>
                <w:lang w:eastAsia="ar-SA"/>
              </w:rPr>
              <w:t>&lt;</w:t>
            </w:r>
            <w:r w:rsidRPr="005E3FD5">
              <w:rPr>
                <w:rFonts w:ascii="Arial" w:hAnsi="Arial" w:cs="Arial"/>
                <w:i/>
                <w:sz w:val="22"/>
                <w:szCs w:val="22"/>
                <w:lang w:eastAsia="ar-SA"/>
              </w:rPr>
              <w:t>600</w:t>
            </w:r>
          </w:p>
        </w:tc>
        <w:tc>
          <w:tcPr>
            <w:tcW w:w="1126" w:type="dxa"/>
            <w:tcBorders>
              <w:top w:val="double" w:sz="4" w:space="0" w:color="auto"/>
              <w:bottom w:val="single" w:sz="4" w:space="0" w:color="auto"/>
            </w:tcBorders>
            <w:vAlign w:val="center"/>
          </w:tcPr>
          <w:p w14:paraId="6EA47BFD" w14:textId="77777777" w:rsidR="00961B65" w:rsidRPr="005E3FD5" w:rsidRDefault="00961B65" w:rsidP="00961B65">
            <w:pPr>
              <w:widowControl w:val="0"/>
              <w:ind w:firstLine="0"/>
              <w:jc w:val="center"/>
              <w:rPr>
                <w:rFonts w:ascii="Arial" w:hAnsi="Arial" w:cs="Arial"/>
                <w:i/>
                <w:sz w:val="24"/>
                <w:szCs w:val="24"/>
                <w:lang w:eastAsia="ar-SA"/>
              </w:rPr>
            </w:pPr>
          </w:p>
        </w:tc>
        <w:tc>
          <w:tcPr>
            <w:tcW w:w="1126" w:type="dxa"/>
            <w:tcBorders>
              <w:top w:val="double" w:sz="4" w:space="0" w:color="auto"/>
              <w:bottom w:val="single" w:sz="4" w:space="0" w:color="auto"/>
              <w:right w:val="single" w:sz="4" w:space="0" w:color="auto"/>
            </w:tcBorders>
            <w:vAlign w:val="center"/>
          </w:tcPr>
          <w:p w14:paraId="37357F7D" w14:textId="77777777" w:rsidR="00961B65" w:rsidRPr="005E3FD5" w:rsidRDefault="00961B65" w:rsidP="00961B65">
            <w:pPr>
              <w:widowControl w:val="0"/>
              <w:ind w:firstLine="0"/>
              <w:jc w:val="center"/>
              <w:rPr>
                <w:rFonts w:ascii="Arial" w:hAnsi="Arial" w:cs="Arial"/>
                <w:i/>
                <w:sz w:val="24"/>
                <w:szCs w:val="24"/>
                <w:lang w:eastAsia="ar-SA"/>
              </w:rPr>
            </w:pPr>
          </w:p>
        </w:tc>
        <w:tc>
          <w:tcPr>
            <w:tcW w:w="1126" w:type="dxa"/>
            <w:tcBorders>
              <w:top w:val="double" w:sz="4" w:space="0" w:color="auto"/>
              <w:left w:val="single" w:sz="4" w:space="0" w:color="auto"/>
              <w:bottom w:val="single" w:sz="4" w:space="0" w:color="auto"/>
            </w:tcBorders>
            <w:vAlign w:val="center"/>
          </w:tcPr>
          <w:p w14:paraId="1A68AB84" w14:textId="0983A274" w:rsidR="00961B65" w:rsidRPr="005E3FD5" w:rsidRDefault="00961B65" w:rsidP="00961B65">
            <w:pPr>
              <w:widowControl w:val="0"/>
              <w:ind w:firstLine="0"/>
              <w:jc w:val="center"/>
              <w:rPr>
                <w:rFonts w:ascii="Arial" w:hAnsi="Arial" w:cs="Arial"/>
                <w:i/>
                <w:sz w:val="24"/>
                <w:szCs w:val="24"/>
                <w:lang w:eastAsia="ar-SA"/>
              </w:rPr>
            </w:pPr>
            <w:r w:rsidRPr="005E3FD5">
              <w:rPr>
                <w:rFonts w:ascii="Arial" w:hAnsi="Arial" w:cs="Arial"/>
                <w:i/>
                <w:sz w:val="24"/>
                <w:szCs w:val="24"/>
                <w:lang w:eastAsia="ar-SA"/>
              </w:rPr>
              <w:t>≥</w:t>
            </w:r>
            <w:r w:rsidRPr="005E3FD5">
              <w:rPr>
                <w:rFonts w:ascii="Arial" w:hAnsi="Arial" w:cs="Arial"/>
                <w:i/>
                <w:sz w:val="22"/>
                <w:szCs w:val="22"/>
                <w:lang w:eastAsia="ar-SA"/>
              </w:rPr>
              <w:t>14</w:t>
            </w:r>
          </w:p>
        </w:tc>
        <w:tc>
          <w:tcPr>
            <w:tcW w:w="1126" w:type="dxa"/>
            <w:tcBorders>
              <w:top w:val="double" w:sz="4" w:space="0" w:color="auto"/>
              <w:bottom w:val="single" w:sz="4" w:space="0" w:color="auto"/>
            </w:tcBorders>
            <w:vAlign w:val="center"/>
          </w:tcPr>
          <w:p w14:paraId="3C8896E8" w14:textId="19FBFEFB" w:rsidR="00961B65" w:rsidRPr="005E3FD5" w:rsidRDefault="00961B65" w:rsidP="00961B65">
            <w:pPr>
              <w:widowControl w:val="0"/>
              <w:ind w:firstLine="0"/>
              <w:jc w:val="center"/>
              <w:rPr>
                <w:rFonts w:ascii="Arial" w:hAnsi="Arial" w:cs="Arial"/>
                <w:i/>
                <w:sz w:val="24"/>
                <w:szCs w:val="24"/>
                <w:lang w:eastAsia="ar-SA"/>
              </w:rPr>
            </w:pPr>
            <w:r w:rsidRPr="005E3FD5">
              <w:rPr>
                <w:rFonts w:ascii="Arial" w:hAnsi="Arial" w:cs="Arial"/>
                <w:i/>
                <w:sz w:val="24"/>
                <w:szCs w:val="24"/>
                <w:lang w:eastAsia="ar-SA"/>
              </w:rPr>
              <w:t>и</w:t>
            </w:r>
          </w:p>
        </w:tc>
        <w:tc>
          <w:tcPr>
            <w:tcW w:w="1126" w:type="dxa"/>
            <w:tcBorders>
              <w:top w:val="double" w:sz="4" w:space="0" w:color="auto"/>
              <w:bottom w:val="single" w:sz="4" w:space="0" w:color="auto"/>
              <w:right w:val="single" w:sz="4" w:space="0" w:color="auto"/>
            </w:tcBorders>
            <w:vAlign w:val="center"/>
          </w:tcPr>
          <w:p w14:paraId="5F1225B6" w14:textId="7371978E" w:rsidR="00961B65" w:rsidRPr="005E3FD5" w:rsidRDefault="00961B65" w:rsidP="00961B65">
            <w:pPr>
              <w:widowControl w:val="0"/>
              <w:ind w:firstLine="0"/>
              <w:jc w:val="center"/>
              <w:rPr>
                <w:rFonts w:ascii="Arial" w:hAnsi="Arial" w:cs="Arial"/>
                <w:i/>
                <w:sz w:val="24"/>
                <w:szCs w:val="24"/>
                <w:lang w:eastAsia="ar-SA"/>
              </w:rPr>
            </w:pPr>
            <w:r w:rsidRPr="005E3FD5">
              <w:rPr>
                <w:rFonts w:ascii="Arial" w:hAnsi="Arial" w:cs="Arial"/>
                <w:i/>
                <w:sz w:val="24"/>
                <w:szCs w:val="24"/>
                <w:lang w:eastAsia="ar-SA"/>
              </w:rPr>
              <w:t>&lt;</w:t>
            </w:r>
            <w:r w:rsidRPr="005E3FD5">
              <w:rPr>
                <w:rFonts w:ascii="Arial" w:hAnsi="Arial" w:cs="Arial"/>
                <w:i/>
                <w:sz w:val="22"/>
                <w:szCs w:val="22"/>
                <w:lang w:eastAsia="ar-SA"/>
              </w:rPr>
              <w:t>28</w:t>
            </w:r>
          </w:p>
        </w:tc>
        <w:tc>
          <w:tcPr>
            <w:tcW w:w="1127" w:type="dxa"/>
            <w:tcBorders>
              <w:top w:val="double" w:sz="4" w:space="0" w:color="auto"/>
              <w:left w:val="single" w:sz="4" w:space="0" w:color="auto"/>
              <w:bottom w:val="single" w:sz="4" w:space="0" w:color="auto"/>
            </w:tcBorders>
          </w:tcPr>
          <w:p w14:paraId="563D9261" w14:textId="77777777" w:rsidR="00961B65" w:rsidRPr="005E3FD5" w:rsidRDefault="00961B65" w:rsidP="00961B65">
            <w:pPr>
              <w:widowControl w:val="0"/>
              <w:ind w:firstLine="0"/>
              <w:jc w:val="both"/>
              <w:rPr>
                <w:rFonts w:ascii="Arial" w:hAnsi="Arial" w:cs="Arial"/>
                <w:i/>
                <w:sz w:val="24"/>
                <w:szCs w:val="24"/>
                <w:lang w:eastAsia="ar-SA"/>
              </w:rPr>
            </w:pPr>
          </w:p>
        </w:tc>
        <w:tc>
          <w:tcPr>
            <w:tcW w:w="1127" w:type="dxa"/>
            <w:tcBorders>
              <w:top w:val="double" w:sz="4" w:space="0" w:color="auto"/>
              <w:bottom w:val="single" w:sz="4" w:space="0" w:color="auto"/>
            </w:tcBorders>
            <w:vAlign w:val="center"/>
          </w:tcPr>
          <w:p w14:paraId="13257639" w14:textId="2955ABA7" w:rsidR="00961B65" w:rsidRPr="005E3FD5" w:rsidRDefault="00961B65" w:rsidP="00961B65">
            <w:pPr>
              <w:widowControl w:val="0"/>
              <w:ind w:firstLine="0"/>
              <w:jc w:val="center"/>
              <w:rPr>
                <w:rFonts w:ascii="Arial" w:hAnsi="Arial" w:cs="Arial"/>
                <w:i/>
                <w:sz w:val="24"/>
                <w:szCs w:val="24"/>
                <w:lang w:eastAsia="ar-SA"/>
              </w:rPr>
            </w:pPr>
            <w:r w:rsidRPr="005E3FD5">
              <w:rPr>
                <w:rFonts w:ascii="Arial" w:hAnsi="Arial" w:cs="Arial"/>
                <w:i/>
                <w:sz w:val="22"/>
                <w:szCs w:val="22"/>
                <w:lang w:eastAsia="ar-SA"/>
              </w:rPr>
              <w:t>2</w:t>
            </w:r>
          </w:p>
        </w:tc>
        <w:tc>
          <w:tcPr>
            <w:tcW w:w="1127" w:type="dxa"/>
            <w:tcBorders>
              <w:top w:val="double" w:sz="4" w:space="0" w:color="auto"/>
              <w:bottom w:val="single" w:sz="4" w:space="0" w:color="auto"/>
            </w:tcBorders>
          </w:tcPr>
          <w:p w14:paraId="1F351A29" w14:textId="77777777" w:rsidR="00961B65" w:rsidRPr="005E3FD5" w:rsidRDefault="00961B65" w:rsidP="00961B65">
            <w:pPr>
              <w:widowControl w:val="0"/>
              <w:ind w:firstLine="0"/>
              <w:jc w:val="both"/>
              <w:rPr>
                <w:rFonts w:ascii="Arial" w:hAnsi="Arial" w:cs="Arial"/>
                <w:i/>
                <w:sz w:val="24"/>
                <w:szCs w:val="24"/>
                <w:lang w:eastAsia="ar-SA"/>
              </w:rPr>
            </w:pPr>
          </w:p>
        </w:tc>
      </w:tr>
      <w:tr w:rsidR="005E3FD5" w:rsidRPr="005E3FD5" w14:paraId="7881AD38" w14:textId="77777777" w:rsidTr="001B18D5">
        <w:tc>
          <w:tcPr>
            <w:tcW w:w="1126" w:type="dxa"/>
            <w:tcBorders>
              <w:top w:val="single" w:sz="4" w:space="0" w:color="auto"/>
              <w:bottom w:val="single" w:sz="4" w:space="0" w:color="auto"/>
            </w:tcBorders>
            <w:vAlign w:val="center"/>
          </w:tcPr>
          <w:p w14:paraId="15CF4EA6" w14:textId="67D02183" w:rsidR="00961B65" w:rsidRPr="005E3FD5" w:rsidRDefault="00961B65" w:rsidP="00961B65">
            <w:pPr>
              <w:widowControl w:val="0"/>
              <w:ind w:firstLine="0"/>
              <w:jc w:val="center"/>
              <w:rPr>
                <w:rFonts w:ascii="Arial" w:hAnsi="Arial" w:cs="Arial"/>
                <w:i/>
                <w:sz w:val="24"/>
                <w:szCs w:val="24"/>
                <w:lang w:eastAsia="ar-SA"/>
              </w:rPr>
            </w:pPr>
            <w:r w:rsidRPr="005E3FD5">
              <w:rPr>
                <w:rFonts w:ascii="Arial" w:hAnsi="Arial" w:cs="Arial"/>
                <w:i/>
                <w:sz w:val="24"/>
                <w:szCs w:val="24"/>
                <w:lang w:eastAsia="ar-SA"/>
              </w:rPr>
              <w:t>≥</w:t>
            </w:r>
            <w:r w:rsidRPr="005E3FD5">
              <w:rPr>
                <w:rFonts w:ascii="Arial" w:hAnsi="Arial" w:cs="Arial"/>
                <w:i/>
                <w:sz w:val="22"/>
                <w:szCs w:val="22"/>
                <w:lang w:eastAsia="ar-SA"/>
              </w:rPr>
              <w:t>600</w:t>
            </w:r>
          </w:p>
        </w:tc>
        <w:tc>
          <w:tcPr>
            <w:tcW w:w="1126" w:type="dxa"/>
            <w:tcBorders>
              <w:top w:val="single" w:sz="4" w:space="0" w:color="auto"/>
              <w:bottom w:val="single" w:sz="4" w:space="0" w:color="auto"/>
            </w:tcBorders>
            <w:vAlign w:val="center"/>
          </w:tcPr>
          <w:p w14:paraId="4D08E25D" w14:textId="36A29367" w:rsidR="00961B65" w:rsidRPr="005E3FD5" w:rsidRDefault="00961B65" w:rsidP="00961B65">
            <w:pPr>
              <w:widowControl w:val="0"/>
              <w:ind w:firstLine="0"/>
              <w:jc w:val="center"/>
              <w:rPr>
                <w:rFonts w:ascii="Arial" w:hAnsi="Arial" w:cs="Arial"/>
                <w:i/>
                <w:sz w:val="24"/>
                <w:szCs w:val="24"/>
                <w:lang w:eastAsia="ar-SA"/>
              </w:rPr>
            </w:pPr>
            <w:r w:rsidRPr="005E3FD5">
              <w:rPr>
                <w:rFonts w:ascii="Arial" w:hAnsi="Arial" w:cs="Arial"/>
                <w:i/>
                <w:sz w:val="24"/>
                <w:szCs w:val="24"/>
                <w:lang w:eastAsia="ar-SA"/>
              </w:rPr>
              <w:t>и</w:t>
            </w:r>
          </w:p>
        </w:tc>
        <w:tc>
          <w:tcPr>
            <w:tcW w:w="1126" w:type="dxa"/>
            <w:tcBorders>
              <w:top w:val="single" w:sz="4" w:space="0" w:color="auto"/>
              <w:bottom w:val="single" w:sz="4" w:space="0" w:color="auto"/>
              <w:right w:val="single" w:sz="4" w:space="0" w:color="auto"/>
            </w:tcBorders>
            <w:vAlign w:val="center"/>
          </w:tcPr>
          <w:p w14:paraId="68E0DC21" w14:textId="15FDB714" w:rsidR="00961B65" w:rsidRPr="005E3FD5" w:rsidRDefault="00961B65" w:rsidP="00961B65">
            <w:pPr>
              <w:widowControl w:val="0"/>
              <w:ind w:firstLine="0"/>
              <w:jc w:val="center"/>
              <w:rPr>
                <w:rFonts w:ascii="Arial" w:hAnsi="Arial" w:cs="Arial"/>
                <w:i/>
                <w:sz w:val="24"/>
                <w:szCs w:val="24"/>
                <w:lang w:eastAsia="ar-SA"/>
              </w:rPr>
            </w:pPr>
            <w:r w:rsidRPr="005E3FD5">
              <w:rPr>
                <w:rFonts w:ascii="Arial" w:hAnsi="Arial" w:cs="Arial"/>
                <w:i/>
                <w:sz w:val="24"/>
                <w:szCs w:val="24"/>
                <w:lang w:eastAsia="ar-SA"/>
              </w:rPr>
              <w:t>&lt;</w:t>
            </w:r>
            <w:r w:rsidRPr="005E3FD5">
              <w:rPr>
                <w:rFonts w:ascii="Arial" w:hAnsi="Arial" w:cs="Arial"/>
                <w:i/>
                <w:sz w:val="22"/>
                <w:szCs w:val="22"/>
                <w:lang w:eastAsia="ar-SA"/>
              </w:rPr>
              <w:t>1000</w:t>
            </w:r>
          </w:p>
        </w:tc>
        <w:tc>
          <w:tcPr>
            <w:tcW w:w="1126" w:type="dxa"/>
            <w:tcBorders>
              <w:top w:val="single" w:sz="4" w:space="0" w:color="auto"/>
              <w:left w:val="single" w:sz="4" w:space="0" w:color="auto"/>
              <w:bottom w:val="single" w:sz="4" w:space="0" w:color="auto"/>
            </w:tcBorders>
            <w:vAlign w:val="center"/>
          </w:tcPr>
          <w:p w14:paraId="1569CFBB" w14:textId="416539E1" w:rsidR="00961B65" w:rsidRPr="005E3FD5" w:rsidRDefault="00961B65" w:rsidP="00961B65">
            <w:pPr>
              <w:widowControl w:val="0"/>
              <w:ind w:firstLine="0"/>
              <w:jc w:val="center"/>
              <w:rPr>
                <w:rFonts w:ascii="Arial" w:hAnsi="Arial" w:cs="Arial"/>
                <w:i/>
                <w:sz w:val="24"/>
                <w:szCs w:val="24"/>
                <w:lang w:eastAsia="ar-SA"/>
              </w:rPr>
            </w:pPr>
            <w:r w:rsidRPr="005E3FD5">
              <w:rPr>
                <w:rFonts w:ascii="Arial" w:hAnsi="Arial" w:cs="Arial"/>
                <w:i/>
                <w:sz w:val="24"/>
                <w:szCs w:val="24"/>
                <w:lang w:eastAsia="ar-SA"/>
              </w:rPr>
              <w:t>≥</w:t>
            </w:r>
            <w:r w:rsidRPr="005E3FD5">
              <w:rPr>
                <w:rFonts w:ascii="Arial" w:hAnsi="Arial" w:cs="Arial"/>
                <w:i/>
                <w:sz w:val="22"/>
                <w:szCs w:val="22"/>
                <w:lang w:eastAsia="ar-SA"/>
              </w:rPr>
              <w:t>28</w:t>
            </w:r>
          </w:p>
        </w:tc>
        <w:tc>
          <w:tcPr>
            <w:tcW w:w="1126" w:type="dxa"/>
            <w:tcBorders>
              <w:top w:val="single" w:sz="4" w:space="0" w:color="auto"/>
              <w:bottom w:val="single" w:sz="4" w:space="0" w:color="auto"/>
            </w:tcBorders>
            <w:vAlign w:val="center"/>
          </w:tcPr>
          <w:p w14:paraId="1753086F" w14:textId="636A4EBE" w:rsidR="00961B65" w:rsidRPr="005E3FD5" w:rsidRDefault="00961B65" w:rsidP="00961B65">
            <w:pPr>
              <w:widowControl w:val="0"/>
              <w:ind w:firstLine="0"/>
              <w:jc w:val="center"/>
              <w:rPr>
                <w:rFonts w:ascii="Arial" w:hAnsi="Arial" w:cs="Arial"/>
                <w:i/>
                <w:sz w:val="24"/>
                <w:szCs w:val="24"/>
                <w:lang w:eastAsia="ar-SA"/>
              </w:rPr>
            </w:pPr>
            <w:r w:rsidRPr="005E3FD5">
              <w:rPr>
                <w:rFonts w:ascii="Arial" w:hAnsi="Arial" w:cs="Arial"/>
                <w:i/>
                <w:sz w:val="24"/>
                <w:szCs w:val="24"/>
                <w:lang w:eastAsia="ar-SA"/>
              </w:rPr>
              <w:t>и</w:t>
            </w:r>
          </w:p>
        </w:tc>
        <w:tc>
          <w:tcPr>
            <w:tcW w:w="1126" w:type="dxa"/>
            <w:tcBorders>
              <w:top w:val="single" w:sz="4" w:space="0" w:color="auto"/>
              <w:bottom w:val="single" w:sz="4" w:space="0" w:color="auto"/>
              <w:right w:val="single" w:sz="4" w:space="0" w:color="auto"/>
            </w:tcBorders>
            <w:vAlign w:val="center"/>
          </w:tcPr>
          <w:p w14:paraId="67775972" w14:textId="005BBF58" w:rsidR="00961B65" w:rsidRPr="005E3FD5" w:rsidRDefault="00961B65" w:rsidP="00961B65">
            <w:pPr>
              <w:widowControl w:val="0"/>
              <w:ind w:firstLine="0"/>
              <w:jc w:val="center"/>
              <w:rPr>
                <w:rFonts w:ascii="Arial" w:hAnsi="Arial" w:cs="Arial"/>
                <w:i/>
                <w:sz w:val="24"/>
                <w:szCs w:val="24"/>
                <w:lang w:eastAsia="ar-SA"/>
              </w:rPr>
            </w:pPr>
            <w:r w:rsidRPr="005E3FD5">
              <w:rPr>
                <w:rFonts w:ascii="Arial" w:hAnsi="Arial" w:cs="Arial"/>
                <w:i/>
                <w:sz w:val="24"/>
                <w:szCs w:val="24"/>
                <w:lang w:eastAsia="ar-SA"/>
              </w:rPr>
              <w:t>&lt;</w:t>
            </w:r>
            <w:r w:rsidRPr="005E3FD5">
              <w:rPr>
                <w:rFonts w:ascii="Arial" w:hAnsi="Arial" w:cs="Arial"/>
                <w:i/>
                <w:sz w:val="22"/>
                <w:szCs w:val="22"/>
                <w:lang w:eastAsia="ar-SA"/>
              </w:rPr>
              <w:t>42</w:t>
            </w:r>
          </w:p>
        </w:tc>
        <w:tc>
          <w:tcPr>
            <w:tcW w:w="1127" w:type="dxa"/>
            <w:tcBorders>
              <w:top w:val="single" w:sz="4" w:space="0" w:color="auto"/>
              <w:left w:val="single" w:sz="4" w:space="0" w:color="auto"/>
              <w:bottom w:val="single" w:sz="4" w:space="0" w:color="auto"/>
            </w:tcBorders>
          </w:tcPr>
          <w:p w14:paraId="68AF636C" w14:textId="77777777" w:rsidR="00961B65" w:rsidRPr="005E3FD5" w:rsidRDefault="00961B65" w:rsidP="00961B65">
            <w:pPr>
              <w:widowControl w:val="0"/>
              <w:ind w:firstLine="0"/>
              <w:jc w:val="both"/>
              <w:rPr>
                <w:rFonts w:ascii="Arial" w:hAnsi="Arial" w:cs="Arial"/>
                <w:i/>
                <w:sz w:val="24"/>
                <w:szCs w:val="24"/>
                <w:lang w:eastAsia="ar-SA"/>
              </w:rPr>
            </w:pPr>
          </w:p>
        </w:tc>
        <w:tc>
          <w:tcPr>
            <w:tcW w:w="1127" w:type="dxa"/>
            <w:tcBorders>
              <w:top w:val="single" w:sz="4" w:space="0" w:color="auto"/>
              <w:bottom w:val="single" w:sz="4" w:space="0" w:color="auto"/>
            </w:tcBorders>
            <w:vAlign w:val="center"/>
          </w:tcPr>
          <w:p w14:paraId="2B860D7D" w14:textId="56A6E2CF" w:rsidR="00961B65" w:rsidRPr="005E3FD5" w:rsidRDefault="00961B65" w:rsidP="00961B65">
            <w:pPr>
              <w:widowControl w:val="0"/>
              <w:ind w:firstLine="0"/>
              <w:jc w:val="center"/>
              <w:rPr>
                <w:rFonts w:ascii="Arial" w:hAnsi="Arial" w:cs="Arial"/>
                <w:i/>
                <w:sz w:val="24"/>
                <w:szCs w:val="24"/>
                <w:lang w:eastAsia="ar-SA"/>
              </w:rPr>
            </w:pPr>
            <w:r w:rsidRPr="005E3FD5">
              <w:rPr>
                <w:rFonts w:ascii="Arial" w:hAnsi="Arial" w:cs="Arial"/>
                <w:i/>
                <w:sz w:val="22"/>
                <w:szCs w:val="22"/>
                <w:lang w:eastAsia="ar-SA"/>
              </w:rPr>
              <w:t>4</w:t>
            </w:r>
          </w:p>
        </w:tc>
        <w:tc>
          <w:tcPr>
            <w:tcW w:w="1127" w:type="dxa"/>
            <w:tcBorders>
              <w:top w:val="single" w:sz="4" w:space="0" w:color="auto"/>
              <w:bottom w:val="single" w:sz="4" w:space="0" w:color="auto"/>
            </w:tcBorders>
          </w:tcPr>
          <w:p w14:paraId="50C0336D" w14:textId="77777777" w:rsidR="00961B65" w:rsidRPr="005E3FD5" w:rsidRDefault="00961B65" w:rsidP="00961B65">
            <w:pPr>
              <w:widowControl w:val="0"/>
              <w:ind w:firstLine="0"/>
              <w:jc w:val="both"/>
              <w:rPr>
                <w:rFonts w:ascii="Arial" w:hAnsi="Arial" w:cs="Arial"/>
                <w:i/>
                <w:sz w:val="24"/>
                <w:szCs w:val="24"/>
                <w:lang w:eastAsia="ar-SA"/>
              </w:rPr>
            </w:pPr>
          </w:p>
        </w:tc>
      </w:tr>
      <w:tr w:rsidR="005E3FD5" w:rsidRPr="005E3FD5" w14:paraId="0071E965" w14:textId="77777777" w:rsidTr="001B18D5">
        <w:tc>
          <w:tcPr>
            <w:tcW w:w="1126" w:type="dxa"/>
            <w:tcBorders>
              <w:top w:val="single" w:sz="4" w:space="0" w:color="auto"/>
              <w:bottom w:val="single" w:sz="4" w:space="0" w:color="auto"/>
            </w:tcBorders>
            <w:vAlign w:val="center"/>
          </w:tcPr>
          <w:p w14:paraId="7F3CE89A" w14:textId="5AC85128" w:rsidR="00961B65" w:rsidRPr="005E3FD5" w:rsidRDefault="00961B65" w:rsidP="00961B65">
            <w:pPr>
              <w:widowControl w:val="0"/>
              <w:ind w:firstLine="0"/>
              <w:jc w:val="center"/>
              <w:rPr>
                <w:rFonts w:ascii="Arial" w:hAnsi="Arial" w:cs="Arial"/>
                <w:i/>
                <w:sz w:val="24"/>
                <w:szCs w:val="24"/>
                <w:lang w:eastAsia="ar-SA"/>
              </w:rPr>
            </w:pPr>
            <w:r w:rsidRPr="005E3FD5">
              <w:rPr>
                <w:rFonts w:ascii="Arial" w:hAnsi="Arial" w:cs="Arial"/>
                <w:i/>
                <w:sz w:val="24"/>
                <w:szCs w:val="24"/>
                <w:lang w:eastAsia="ar-SA"/>
              </w:rPr>
              <w:t>≥</w:t>
            </w:r>
            <w:r w:rsidRPr="005E3FD5">
              <w:rPr>
                <w:rFonts w:ascii="Arial" w:hAnsi="Arial" w:cs="Arial"/>
                <w:i/>
                <w:sz w:val="22"/>
                <w:szCs w:val="22"/>
                <w:lang w:eastAsia="ar-SA"/>
              </w:rPr>
              <w:t>1000</w:t>
            </w:r>
          </w:p>
        </w:tc>
        <w:tc>
          <w:tcPr>
            <w:tcW w:w="1126" w:type="dxa"/>
            <w:tcBorders>
              <w:top w:val="single" w:sz="4" w:space="0" w:color="auto"/>
              <w:bottom w:val="single" w:sz="4" w:space="0" w:color="auto"/>
            </w:tcBorders>
            <w:vAlign w:val="center"/>
          </w:tcPr>
          <w:p w14:paraId="5EB4613E" w14:textId="51DE6298" w:rsidR="00961B65" w:rsidRPr="005E3FD5" w:rsidRDefault="00961B65" w:rsidP="00961B65">
            <w:pPr>
              <w:widowControl w:val="0"/>
              <w:ind w:firstLine="0"/>
              <w:jc w:val="center"/>
              <w:rPr>
                <w:rFonts w:ascii="Arial" w:hAnsi="Arial" w:cs="Arial"/>
                <w:i/>
                <w:sz w:val="24"/>
                <w:szCs w:val="24"/>
                <w:lang w:eastAsia="ar-SA"/>
              </w:rPr>
            </w:pPr>
            <w:r w:rsidRPr="005E3FD5">
              <w:rPr>
                <w:rFonts w:ascii="Arial" w:hAnsi="Arial" w:cs="Arial"/>
                <w:i/>
                <w:sz w:val="24"/>
                <w:szCs w:val="24"/>
                <w:lang w:eastAsia="ar-SA"/>
              </w:rPr>
              <w:t>и</w:t>
            </w:r>
          </w:p>
        </w:tc>
        <w:tc>
          <w:tcPr>
            <w:tcW w:w="1126" w:type="dxa"/>
            <w:tcBorders>
              <w:top w:val="single" w:sz="4" w:space="0" w:color="auto"/>
              <w:bottom w:val="single" w:sz="4" w:space="0" w:color="auto"/>
              <w:right w:val="single" w:sz="4" w:space="0" w:color="auto"/>
            </w:tcBorders>
            <w:vAlign w:val="center"/>
          </w:tcPr>
          <w:p w14:paraId="490366C2" w14:textId="5B793B22" w:rsidR="00961B65" w:rsidRPr="005E3FD5" w:rsidRDefault="00961B65" w:rsidP="00961B65">
            <w:pPr>
              <w:widowControl w:val="0"/>
              <w:ind w:firstLine="0"/>
              <w:jc w:val="center"/>
              <w:rPr>
                <w:rFonts w:ascii="Arial" w:hAnsi="Arial" w:cs="Arial"/>
                <w:i/>
                <w:sz w:val="24"/>
                <w:szCs w:val="24"/>
                <w:lang w:eastAsia="ar-SA"/>
              </w:rPr>
            </w:pPr>
            <w:r w:rsidRPr="005E3FD5">
              <w:rPr>
                <w:rFonts w:ascii="Arial" w:hAnsi="Arial" w:cs="Arial"/>
                <w:i/>
                <w:sz w:val="24"/>
                <w:szCs w:val="24"/>
                <w:lang w:eastAsia="ar-SA"/>
              </w:rPr>
              <w:t>&lt;2</w:t>
            </w:r>
            <w:r w:rsidRPr="005E3FD5">
              <w:rPr>
                <w:rFonts w:ascii="Arial" w:hAnsi="Arial" w:cs="Arial"/>
                <w:i/>
                <w:sz w:val="22"/>
                <w:szCs w:val="22"/>
                <w:lang w:eastAsia="ar-SA"/>
              </w:rPr>
              <w:t>000</w:t>
            </w:r>
          </w:p>
        </w:tc>
        <w:tc>
          <w:tcPr>
            <w:tcW w:w="1126" w:type="dxa"/>
            <w:tcBorders>
              <w:top w:val="single" w:sz="4" w:space="0" w:color="auto"/>
              <w:left w:val="single" w:sz="4" w:space="0" w:color="auto"/>
              <w:bottom w:val="single" w:sz="4" w:space="0" w:color="auto"/>
            </w:tcBorders>
            <w:vAlign w:val="center"/>
          </w:tcPr>
          <w:p w14:paraId="2289F526" w14:textId="54DE5FFE" w:rsidR="00961B65" w:rsidRPr="005E3FD5" w:rsidRDefault="00961B65" w:rsidP="00961B65">
            <w:pPr>
              <w:widowControl w:val="0"/>
              <w:ind w:firstLine="0"/>
              <w:jc w:val="center"/>
              <w:rPr>
                <w:rFonts w:ascii="Arial" w:hAnsi="Arial" w:cs="Arial"/>
                <w:i/>
                <w:sz w:val="24"/>
                <w:szCs w:val="24"/>
                <w:lang w:eastAsia="ar-SA"/>
              </w:rPr>
            </w:pPr>
            <w:r w:rsidRPr="005E3FD5">
              <w:rPr>
                <w:rFonts w:ascii="Arial" w:hAnsi="Arial" w:cs="Arial"/>
                <w:i/>
                <w:sz w:val="24"/>
                <w:szCs w:val="24"/>
                <w:lang w:eastAsia="ar-SA"/>
              </w:rPr>
              <w:t>≥</w:t>
            </w:r>
            <w:r w:rsidRPr="005E3FD5">
              <w:rPr>
                <w:rFonts w:ascii="Arial" w:hAnsi="Arial" w:cs="Arial"/>
                <w:i/>
                <w:sz w:val="22"/>
                <w:szCs w:val="22"/>
                <w:lang w:eastAsia="ar-SA"/>
              </w:rPr>
              <w:t>42</w:t>
            </w:r>
          </w:p>
        </w:tc>
        <w:tc>
          <w:tcPr>
            <w:tcW w:w="1126" w:type="dxa"/>
            <w:tcBorders>
              <w:top w:val="single" w:sz="4" w:space="0" w:color="auto"/>
              <w:bottom w:val="single" w:sz="4" w:space="0" w:color="auto"/>
            </w:tcBorders>
            <w:vAlign w:val="center"/>
          </w:tcPr>
          <w:p w14:paraId="218E7006" w14:textId="7215688A" w:rsidR="00961B65" w:rsidRPr="005E3FD5" w:rsidRDefault="00961B65" w:rsidP="00961B65">
            <w:pPr>
              <w:widowControl w:val="0"/>
              <w:ind w:firstLine="0"/>
              <w:jc w:val="center"/>
              <w:rPr>
                <w:rFonts w:ascii="Arial" w:hAnsi="Arial" w:cs="Arial"/>
                <w:i/>
                <w:sz w:val="24"/>
                <w:szCs w:val="24"/>
                <w:lang w:eastAsia="ar-SA"/>
              </w:rPr>
            </w:pPr>
            <w:r w:rsidRPr="005E3FD5">
              <w:rPr>
                <w:rFonts w:ascii="Arial" w:hAnsi="Arial" w:cs="Arial"/>
                <w:i/>
                <w:sz w:val="24"/>
                <w:szCs w:val="24"/>
                <w:lang w:eastAsia="ar-SA"/>
              </w:rPr>
              <w:t>и</w:t>
            </w:r>
          </w:p>
        </w:tc>
        <w:tc>
          <w:tcPr>
            <w:tcW w:w="1126" w:type="dxa"/>
            <w:tcBorders>
              <w:top w:val="single" w:sz="4" w:space="0" w:color="auto"/>
              <w:bottom w:val="single" w:sz="4" w:space="0" w:color="auto"/>
              <w:right w:val="single" w:sz="4" w:space="0" w:color="auto"/>
            </w:tcBorders>
            <w:vAlign w:val="center"/>
          </w:tcPr>
          <w:p w14:paraId="706C5903" w14:textId="3A586B19" w:rsidR="00961B65" w:rsidRPr="005E3FD5" w:rsidRDefault="00961B65" w:rsidP="00961B65">
            <w:pPr>
              <w:widowControl w:val="0"/>
              <w:ind w:firstLine="0"/>
              <w:jc w:val="center"/>
              <w:rPr>
                <w:rFonts w:ascii="Arial" w:hAnsi="Arial" w:cs="Arial"/>
                <w:i/>
                <w:sz w:val="24"/>
                <w:szCs w:val="24"/>
                <w:lang w:eastAsia="ar-SA"/>
              </w:rPr>
            </w:pPr>
            <w:r w:rsidRPr="005E3FD5">
              <w:rPr>
                <w:rFonts w:ascii="Arial" w:hAnsi="Arial" w:cs="Arial"/>
                <w:i/>
                <w:sz w:val="24"/>
                <w:szCs w:val="24"/>
                <w:lang w:eastAsia="ar-SA"/>
              </w:rPr>
              <w:t>&lt;</w:t>
            </w:r>
            <w:r w:rsidRPr="005E3FD5">
              <w:rPr>
                <w:rFonts w:ascii="Arial" w:hAnsi="Arial" w:cs="Arial"/>
                <w:i/>
                <w:sz w:val="22"/>
                <w:szCs w:val="22"/>
                <w:lang w:eastAsia="ar-SA"/>
              </w:rPr>
              <w:t>56</w:t>
            </w:r>
          </w:p>
        </w:tc>
        <w:tc>
          <w:tcPr>
            <w:tcW w:w="1127" w:type="dxa"/>
            <w:tcBorders>
              <w:top w:val="single" w:sz="4" w:space="0" w:color="auto"/>
              <w:left w:val="single" w:sz="4" w:space="0" w:color="auto"/>
              <w:bottom w:val="single" w:sz="4" w:space="0" w:color="auto"/>
            </w:tcBorders>
          </w:tcPr>
          <w:p w14:paraId="079FC932" w14:textId="77777777" w:rsidR="00961B65" w:rsidRPr="005E3FD5" w:rsidRDefault="00961B65" w:rsidP="00961B65">
            <w:pPr>
              <w:widowControl w:val="0"/>
              <w:ind w:firstLine="0"/>
              <w:jc w:val="both"/>
              <w:rPr>
                <w:rFonts w:ascii="Arial" w:hAnsi="Arial" w:cs="Arial"/>
                <w:i/>
                <w:sz w:val="24"/>
                <w:szCs w:val="24"/>
                <w:lang w:eastAsia="ar-SA"/>
              </w:rPr>
            </w:pPr>
          </w:p>
        </w:tc>
        <w:tc>
          <w:tcPr>
            <w:tcW w:w="1127" w:type="dxa"/>
            <w:tcBorders>
              <w:top w:val="single" w:sz="4" w:space="0" w:color="auto"/>
              <w:bottom w:val="single" w:sz="4" w:space="0" w:color="auto"/>
            </w:tcBorders>
            <w:vAlign w:val="center"/>
          </w:tcPr>
          <w:p w14:paraId="17F63572" w14:textId="5B58016E" w:rsidR="00961B65" w:rsidRPr="005E3FD5" w:rsidRDefault="00961B65" w:rsidP="00961B65">
            <w:pPr>
              <w:widowControl w:val="0"/>
              <w:ind w:firstLine="0"/>
              <w:jc w:val="center"/>
              <w:rPr>
                <w:rFonts w:ascii="Arial" w:hAnsi="Arial" w:cs="Arial"/>
                <w:i/>
                <w:sz w:val="24"/>
                <w:szCs w:val="24"/>
                <w:lang w:eastAsia="ar-SA"/>
              </w:rPr>
            </w:pPr>
            <w:r w:rsidRPr="005E3FD5">
              <w:rPr>
                <w:rFonts w:ascii="Arial" w:hAnsi="Arial" w:cs="Arial"/>
                <w:i/>
                <w:sz w:val="22"/>
                <w:szCs w:val="22"/>
                <w:lang w:eastAsia="ar-SA"/>
              </w:rPr>
              <w:t>6</w:t>
            </w:r>
          </w:p>
        </w:tc>
        <w:tc>
          <w:tcPr>
            <w:tcW w:w="1127" w:type="dxa"/>
            <w:tcBorders>
              <w:top w:val="single" w:sz="4" w:space="0" w:color="auto"/>
              <w:bottom w:val="single" w:sz="4" w:space="0" w:color="auto"/>
            </w:tcBorders>
          </w:tcPr>
          <w:p w14:paraId="5B6D0551" w14:textId="77777777" w:rsidR="00961B65" w:rsidRPr="005E3FD5" w:rsidRDefault="00961B65" w:rsidP="00961B65">
            <w:pPr>
              <w:widowControl w:val="0"/>
              <w:ind w:firstLine="0"/>
              <w:jc w:val="both"/>
              <w:rPr>
                <w:rFonts w:ascii="Arial" w:hAnsi="Arial" w:cs="Arial"/>
                <w:i/>
                <w:sz w:val="24"/>
                <w:szCs w:val="24"/>
                <w:lang w:eastAsia="ar-SA"/>
              </w:rPr>
            </w:pPr>
          </w:p>
        </w:tc>
      </w:tr>
      <w:tr w:rsidR="005E3FD5" w:rsidRPr="005E3FD5" w14:paraId="2013F3F1" w14:textId="77777777" w:rsidTr="001B18D5">
        <w:tc>
          <w:tcPr>
            <w:tcW w:w="1126" w:type="dxa"/>
            <w:tcBorders>
              <w:top w:val="single" w:sz="4" w:space="0" w:color="auto"/>
              <w:bottom w:val="single" w:sz="4" w:space="0" w:color="auto"/>
            </w:tcBorders>
            <w:vAlign w:val="center"/>
          </w:tcPr>
          <w:p w14:paraId="2D13698F" w14:textId="77777777" w:rsidR="00961B65" w:rsidRPr="005E3FD5" w:rsidRDefault="00961B65" w:rsidP="00961B65">
            <w:pPr>
              <w:widowControl w:val="0"/>
              <w:ind w:firstLine="0"/>
              <w:jc w:val="center"/>
              <w:rPr>
                <w:rFonts w:ascii="Arial" w:hAnsi="Arial" w:cs="Arial"/>
                <w:i/>
                <w:sz w:val="24"/>
                <w:szCs w:val="24"/>
                <w:lang w:eastAsia="ar-SA"/>
              </w:rPr>
            </w:pPr>
          </w:p>
        </w:tc>
        <w:tc>
          <w:tcPr>
            <w:tcW w:w="1126" w:type="dxa"/>
            <w:tcBorders>
              <w:top w:val="single" w:sz="4" w:space="0" w:color="auto"/>
              <w:bottom w:val="single" w:sz="4" w:space="0" w:color="auto"/>
            </w:tcBorders>
            <w:vAlign w:val="center"/>
          </w:tcPr>
          <w:p w14:paraId="5CC570AF" w14:textId="77777777" w:rsidR="00961B65" w:rsidRPr="005E3FD5" w:rsidRDefault="00961B65" w:rsidP="00961B65">
            <w:pPr>
              <w:widowControl w:val="0"/>
              <w:ind w:firstLine="0"/>
              <w:jc w:val="center"/>
              <w:rPr>
                <w:rFonts w:ascii="Arial" w:hAnsi="Arial" w:cs="Arial"/>
                <w:i/>
                <w:sz w:val="24"/>
                <w:szCs w:val="24"/>
                <w:lang w:eastAsia="ar-SA"/>
              </w:rPr>
            </w:pPr>
          </w:p>
        </w:tc>
        <w:tc>
          <w:tcPr>
            <w:tcW w:w="1126" w:type="dxa"/>
            <w:tcBorders>
              <w:top w:val="single" w:sz="4" w:space="0" w:color="auto"/>
              <w:bottom w:val="single" w:sz="4" w:space="0" w:color="auto"/>
              <w:right w:val="single" w:sz="4" w:space="0" w:color="auto"/>
            </w:tcBorders>
            <w:vAlign w:val="center"/>
          </w:tcPr>
          <w:p w14:paraId="1D80D7D5" w14:textId="6D116663" w:rsidR="00961B65" w:rsidRPr="005E3FD5" w:rsidRDefault="00961B65" w:rsidP="00961B65">
            <w:pPr>
              <w:widowControl w:val="0"/>
              <w:ind w:firstLine="0"/>
              <w:jc w:val="center"/>
              <w:rPr>
                <w:rFonts w:ascii="Arial" w:hAnsi="Arial" w:cs="Arial"/>
                <w:i/>
                <w:sz w:val="24"/>
                <w:szCs w:val="24"/>
                <w:lang w:eastAsia="ar-SA"/>
              </w:rPr>
            </w:pPr>
            <w:r w:rsidRPr="005E3FD5">
              <w:rPr>
                <w:rFonts w:ascii="Arial" w:hAnsi="Arial" w:cs="Arial"/>
                <w:i/>
                <w:sz w:val="24"/>
                <w:szCs w:val="24"/>
                <w:lang w:eastAsia="ar-SA"/>
              </w:rPr>
              <w:t>≥</w:t>
            </w:r>
            <w:r w:rsidRPr="005E3FD5">
              <w:rPr>
                <w:rFonts w:ascii="Arial" w:hAnsi="Arial" w:cs="Arial"/>
                <w:i/>
                <w:sz w:val="22"/>
                <w:szCs w:val="22"/>
                <w:lang w:eastAsia="ar-SA"/>
              </w:rPr>
              <w:t>2000</w:t>
            </w:r>
          </w:p>
        </w:tc>
        <w:tc>
          <w:tcPr>
            <w:tcW w:w="1126" w:type="dxa"/>
            <w:tcBorders>
              <w:top w:val="single" w:sz="4" w:space="0" w:color="auto"/>
              <w:left w:val="single" w:sz="4" w:space="0" w:color="auto"/>
              <w:bottom w:val="single" w:sz="4" w:space="0" w:color="auto"/>
            </w:tcBorders>
            <w:vAlign w:val="center"/>
          </w:tcPr>
          <w:p w14:paraId="72E4D7E6" w14:textId="77777777" w:rsidR="00961B65" w:rsidRPr="005E3FD5" w:rsidRDefault="00961B65" w:rsidP="00961B65">
            <w:pPr>
              <w:widowControl w:val="0"/>
              <w:ind w:firstLine="0"/>
              <w:jc w:val="center"/>
              <w:rPr>
                <w:rFonts w:ascii="Arial" w:hAnsi="Arial" w:cs="Arial"/>
                <w:i/>
                <w:sz w:val="24"/>
                <w:szCs w:val="24"/>
                <w:lang w:eastAsia="ar-SA"/>
              </w:rPr>
            </w:pPr>
          </w:p>
        </w:tc>
        <w:tc>
          <w:tcPr>
            <w:tcW w:w="1126" w:type="dxa"/>
            <w:tcBorders>
              <w:top w:val="single" w:sz="4" w:space="0" w:color="auto"/>
              <w:bottom w:val="single" w:sz="4" w:space="0" w:color="auto"/>
            </w:tcBorders>
            <w:vAlign w:val="center"/>
          </w:tcPr>
          <w:p w14:paraId="503B845F" w14:textId="77777777" w:rsidR="00961B65" w:rsidRPr="005E3FD5" w:rsidRDefault="00961B65" w:rsidP="00961B65">
            <w:pPr>
              <w:widowControl w:val="0"/>
              <w:ind w:firstLine="0"/>
              <w:jc w:val="center"/>
              <w:rPr>
                <w:rFonts w:ascii="Arial" w:hAnsi="Arial" w:cs="Arial"/>
                <w:i/>
                <w:sz w:val="24"/>
                <w:szCs w:val="24"/>
                <w:lang w:eastAsia="ar-SA"/>
              </w:rPr>
            </w:pPr>
          </w:p>
        </w:tc>
        <w:tc>
          <w:tcPr>
            <w:tcW w:w="1126" w:type="dxa"/>
            <w:tcBorders>
              <w:top w:val="single" w:sz="4" w:space="0" w:color="auto"/>
              <w:bottom w:val="single" w:sz="4" w:space="0" w:color="auto"/>
              <w:right w:val="single" w:sz="4" w:space="0" w:color="auto"/>
            </w:tcBorders>
            <w:vAlign w:val="center"/>
          </w:tcPr>
          <w:p w14:paraId="1652070F" w14:textId="4F91C8AB" w:rsidR="00961B65" w:rsidRPr="005E3FD5" w:rsidRDefault="00961B65" w:rsidP="00961B65">
            <w:pPr>
              <w:widowControl w:val="0"/>
              <w:ind w:firstLine="0"/>
              <w:jc w:val="center"/>
              <w:rPr>
                <w:rFonts w:ascii="Arial" w:hAnsi="Arial" w:cs="Arial"/>
                <w:i/>
                <w:sz w:val="24"/>
                <w:szCs w:val="24"/>
                <w:lang w:eastAsia="ar-SA"/>
              </w:rPr>
            </w:pPr>
            <w:r w:rsidRPr="005E3FD5">
              <w:rPr>
                <w:rFonts w:ascii="Arial" w:hAnsi="Arial" w:cs="Arial"/>
                <w:i/>
                <w:sz w:val="24"/>
                <w:szCs w:val="24"/>
                <w:lang w:eastAsia="ar-SA"/>
              </w:rPr>
              <w:t>≥</w:t>
            </w:r>
            <w:r w:rsidRPr="005E3FD5">
              <w:rPr>
                <w:rFonts w:ascii="Arial" w:hAnsi="Arial" w:cs="Arial"/>
                <w:i/>
                <w:sz w:val="22"/>
                <w:szCs w:val="22"/>
                <w:lang w:eastAsia="ar-SA"/>
              </w:rPr>
              <w:t>56</w:t>
            </w:r>
          </w:p>
        </w:tc>
        <w:tc>
          <w:tcPr>
            <w:tcW w:w="1127" w:type="dxa"/>
            <w:tcBorders>
              <w:top w:val="single" w:sz="4" w:space="0" w:color="auto"/>
              <w:left w:val="single" w:sz="4" w:space="0" w:color="auto"/>
              <w:bottom w:val="single" w:sz="4" w:space="0" w:color="auto"/>
            </w:tcBorders>
          </w:tcPr>
          <w:p w14:paraId="63E5760E" w14:textId="77777777" w:rsidR="00961B65" w:rsidRPr="005E3FD5" w:rsidRDefault="00961B65" w:rsidP="00961B65">
            <w:pPr>
              <w:widowControl w:val="0"/>
              <w:ind w:firstLine="0"/>
              <w:jc w:val="both"/>
              <w:rPr>
                <w:rFonts w:ascii="Arial" w:hAnsi="Arial" w:cs="Arial"/>
                <w:i/>
                <w:sz w:val="24"/>
                <w:szCs w:val="24"/>
                <w:lang w:eastAsia="ar-SA"/>
              </w:rPr>
            </w:pPr>
          </w:p>
        </w:tc>
        <w:tc>
          <w:tcPr>
            <w:tcW w:w="1127" w:type="dxa"/>
            <w:tcBorders>
              <w:top w:val="single" w:sz="4" w:space="0" w:color="auto"/>
              <w:bottom w:val="single" w:sz="4" w:space="0" w:color="auto"/>
            </w:tcBorders>
            <w:vAlign w:val="center"/>
          </w:tcPr>
          <w:p w14:paraId="74EEEC59" w14:textId="5A3BB7D2" w:rsidR="00961B65" w:rsidRPr="005E3FD5" w:rsidRDefault="00961B65" w:rsidP="00961B65">
            <w:pPr>
              <w:widowControl w:val="0"/>
              <w:ind w:firstLine="0"/>
              <w:jc w:val="center"/>
              <w:rPr>
                <w:rFonts w:ascii="Arial" w:hAnsi="Arial" w:cs="Arial"/>
                <w:i/>
                <w:sz w:val="24"/>
                <w:szCs w:val="24"/>
                <w:lang w:eastAsia="ar-SA"/>
              </w:rPr>
            </w:pPr>
            <w:r w:rsidRPr="005E3FD5">
              <w:rPr>
                <w:rFonts w:ascii="Arial" w:hAnsi="Arial" w:cs="Arial"/>
                <w:i/>
                <w:sz w:val="22"/>
                <w:szCs w:val="22"/>
                <w:lang w:eastAsia="ar-SA"/>
              </w:rPr>
              <w:t xml:space="preserve">6 + N </w:t>
            </w:r>
            <w:r w:rsidRPr="005E3FD5">
              <w:rPr>
                <w:rFonts w:ascii="Arial" w:hAnsi="Arial" w:cs="Arial"/>
                <w:i/>
                <w:sz w:val="22"/>
                <w:szCs w:val="22"/>
                <w:vertAlign w:val="superscript"/>
                <w:lang w:eastAsia="ar-SA"/>
              </w:rPr>
              <w:t>а</w:t>
            </w:r>
          </w:p>
        </w:tc>
        <w:tc>
          <w:tcPr>
            <w:tcW w:w="1127" w:type="dxa"/>
            <w:tcBorders>
              <w:top w:val="single" w:sz="4" w:space="0" w:color="auto"/>
              <w:bottom w:val="single" w:sz="4" w:space="0" w:color="auto"/>
            </w:tcBorders>
          </w:tcPr>
          <w:p w14:paraId="0CEDF671" w14:textId="77777777" w:rsidR="00961B65" w:rsidRPr="005E3FD5" w:rsidRDefault="00961B65" w:rsidP="00961B65">
            <w:pPr>
              <w:widowControl w:val="0"/>
              <w:ind w:firstLine="0"/>
              <w:jc w:val="both"/>
              <w:rPr>
                <w:rFonts w:ascii="Arial" w:hAnsi="Arial" w:cs="Arial"/>
                <w:i/>
                <w:sz w:val="24"/>
                <w:szCs w:val="24"/>
                <w:lang w:eastAsia="ar-SA"/>
              </w:rPr>
            </w:pPr>
          </w:p>
        </w:tc>
      </w:tr>
      <w:tr w:rsidR="005E3FD5" w:rsidRPr="005E3FD5" w14:paraId="260EECEA" w14:textId="77777777" w:rsidTr="001B18D5">
        <w:tc>
          <w:tcPr>
            <w:tcW w:w="10137" w:type="dxa"/>
            <w:gridSpan w:val="9"/>
            <w:tcBorders>
              <w:top w:val="single" w:sz="4" w:space="0" w:color="auto"/>
              <w:bottom w:val="single" w:sz="4" w:space="0" w:color="auto"/>
            </w:tcBorders>
          </w:tcPr>
          <w:p w14:paraId="25CACED9" w14:textId="77777777" w:rsidR="00961B65" w:rsidRPr="005E3FD5" w:rsidRDefault="00961B65" w:rsidP="00961B65">
            <w:pPr>
              <w:widowControl w:val="0"/>
              <w:ind w:firstLine="0"/>
              <w:jc w:val="both"/>
              <w:rPr>
                <w:rFonts w:ascii="Arial" w:hAnsi="Arial" w:cs="Arial"/>
                <w:i/>
                <w:szCs w:val="22"/>
                <w:lang w:eastAsia="ar-SA"/>
              </w:rPr>
            </w:pPr>
            <w:r w:rsidRPr="005E3FD5">
              <w:rPr>
                <w:rFonts w:ascii="Arial" w:hAnsi="Arial" w:cs="Arial"/>
                <w:i/>
                <w:szCs w:val="22"/>
                <w:vertAlign w:val="superscript"/>
                <w:lang w:eastAsia="ar-SA"/>
              </w:rPr>
              <w:t>а</w:t>
            </w:r>
            <w:r w:rsidRPr="005E3FD5">
              <w:rPr>
                <w:rFonts w:ascii="Arial" w:hAnsi="Arial" w:cs="Arial"/>
                <w:i/>
                <w:szCs w:val="22"/>
                <w:lang w:eastAsia="ar-SA"/>
              </w:rPr>
              <w:t xml:space="preserve"> N равно 2 для каждого повышения мощности на 500 Вт или каждого повышения объема на 14 л.</w:t>
            </w:r>
          </w:p>
          <w:p w14:paraId="309A2F22" w14:textId="706E1A85" w:rsidR="00961B65" w:rsidRPr="005E3FD5" w:rsidRDefault="00961B65" w:rsidP="00506D3C">
            <w:pPr>
              <w:widowControl w:val="0"/>
              <w:jc w:val="both"/>
              <w:rPr>
                <w:rFonts w:ascii="Arial" w:hAnsi="Arial" w:cs="Arial"/>
                <w:i/>
                <w:sz w:val="24"/>
                <w:szCs w:val="24"/>
                <w:lang w:eastAsia="ar-SA"/>
              </w:rPr>
            </w:pPr>
            <w:r w:rsidRPr="005E3FD5">
              <w:rPr>
                <w:rFonts w:ascii="Arial" w:hAnsi="Arial" w:cs="Arial"/>
                <w:spacing w:val="40"/>
                <w:szCs w:val="22"/>
                <w:lang w:eastAsia="ar-SA"/>
              </w:rPr>
              <w:t>Примечание</w:t>
            </w:r>
            <w:r w:rsidRPr="005E3FD5">
              <w:rPr>
                <w:rFonts w:ascii="Arial" w:hAnsi="Arial" w:cs="Arial"/>
                <w:szCs w:val="22"/>
                <w:lang w:eastAsia="ar-SA"/>
              </w:rPr>
              <w:t xml:space="preserve"> – Используется </w:t>
            </w:r>
            <w:r w:rsidRPr="005E3FD5">
              <w:rPr>
                <w:rFonts w:ascii="Arial" w:hAnsi="Arial" w:cs="Arial"/>
                <w:b/>
                <w:szCs w:val="22"/>
                <w:lang w:eastAsia="ar-SA"/>
              </w:rPr>
              <w:t>номинальная выходная микроволновая мощность</w:t>
            </w:r>
            <w:r w:rsidRPr="005E3FD5">
              <w:rPr>
                <w:rFonts w:ascii="Arial" w:hAnsi="Arial" w:cs="Arial"/>
                <w:szCs w:val="22"/>
                <w:lang w:eastAsia="ar-SA"/>
              </w:rPr>
              <w:t xml:space="preserve"> или объем </w:t>
            </w:r>
            <w:r w:rsidRPr="005E3FD5">
              <w:rPr>
                <w:rFonts w:ascii="Arial" w:hAnsi="Arial" w:cs="Arial"/>
                <w:b/>
                <w:szCs w:val="22"/>
                <w:lang w:eastAsia="ar-SA"/>
              </w:rPr>
              <w:t>камеры</w:t>
            </w:r>
            <w:r w:rsidRPr="005E3FD5">
              <w:rPr>
                <w:rFonts w:ascii="Arial" w:hAnsi="Arial" w:cs="Arial"/>
                <w:szCs w:val="22"/>
                <w:lang w:eastAsia="ar-SA"/>
              </w:rPr>
              <w:t xml:space="preserve">, в зависимости от того, при использовании какого </w:t>
            </w:r>
            <w:proofErr w:type="gramStart"/>
            <w:r w:rsidRPr="005E3FD5">
              <w:rPr>
                <w:rFonts w:ascii="Arial" w:hAnsi="Arial" w:cs="Arial"/>
                <w:szCs w:val="22"/>
                <w:lang w:eastAsia="ar-SA"/>
              </w:rPr>
              <w:t>параметра</w:t>
            </w:r>
            <w:proofErr w:type="gramEnd"/>
            <w:r w:rsidRPr="005E3FD5">
              <w:rPr>
                <w:rFonts w:ascii="Arial" w:hAnsi="Arial" w:cs="Arial"/>
                <w:szCs w:val="22"/>
                <w:lang w:eastAsia="ar-SA"/>
              </w:rPr>
              <w:t xml:space="preserve"> возможно поместить большее количество картофелин.</w:t>
            </w:r>
          </w:p>
        </w:tc>
      </w:tr>
    </w:tbl>
    <w:p w14:paraId="1279D08F" w14:textId="77777777" w:rsidR="00961B65" w:rsidRPr="005E3FD5" w:rsidRDefault="00961B65" w:rsidP="00D55835">
      <w:pPr>
        <w:widowControl w:val="0"/>
        <w:spacing w:after="0" w:line="360" w:lineRule="auto"/>
        <w:ind w:firstLine="567"/>
        <w:jc w:val="both"/>
        <w:rPr>
          <w:rFonts w:ascii="Arial" w:eastAsia="Times New Roman" w:hAnsi="Arial" w:cs="Arial"/>
          <w:i/>
          <w:sz w:val="24"/>
          <w:szCs w:val="24"/>
          <w:lang w:eastAsia="ar-SA"/>
        </w:rPr>
      </w:pPr>
    </w:p>
    <w:p w14:paraId="6642B325" w14:textId="77777777" w:rsidR="00961B65" w:rsidRPr="005E3FD5" w:rsidRDefault="00961B65" w:rsidP="00D55835">
      <w:pPr>
        <w:widowControl w:val="0"/>
        <w:spacing w:after="0" w:line="360" w:lineRule="auto"/>
        <w:ind w:firstLine="567"/>
        <w:jc w:val="both"/>
        <w:rPr>
          <w:rFonts w:ascii="Arial" w:eastAsia="Times New Roman" w:hAnsi="Arial" w:cs="Arial"/>
          <w:i/>
          <w:sz w:val="24"/>
          <w:szCs w:val="24"/>
          <w:lang w:eastAsia="ar-SA"/>
        </w:rPr>
      </w:pPr>
    </w:p>
    <w:p w14:paraId="31A346D7" w14:textId="77777777" w:rsidR="00D55835" w:rsidRPr="005E3FD5" w:rsidRDefault="00D55835" w:rsidP="00D55835">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Испытание прекращают через 15 мин после того, как генерация микроволнового излучения была остановлена, или огонь в камере погас.</w:t>
      </w:r>
    </w:p>
    <w:p w14:paraId="27DFF768" w14:textId="20C8CEDD" w:rsidR="00D55835" w:rsidRPr="005E3FD5" w:rsidRDefault="00D55835" w:rsidP="00D55835">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i/>
          <w:sz w:val="24"/>
          <w:szCs w:val="24"/>
          <w:lang w:eastAsia="ar-SA"/>
        </w:rPr>
        <w:t xml:space="preserve">При испытании огонь, возникший в </w:t>
      </w:r>
      <w:r w:rsidRPr="005E3FD5">
        <w:rPr>
          <w:rFonts w:ascii="Arial" w:eastAsia="Times New Roman" w:hAnsi="Arial" w:cs="Arial"/>
          <w:b/>
          <w:i/>
          <w:sz w:val="24"/>
          <w:szCs w:val="24"/>
          <w:lang w:eastAsia="ar-SA"/>
        </w:rPr>
        <w:t>камере</w:t>
      </w:r>
      <w:r w:rsidR="004D60F5" w:rsidRPr="005E3FD5">
        <w:rPr>
          <w:rFonts w:ascii="Arial" w:eastAsia="Times New Roman" w:hAnsi="Arial" w:cs="Arial"/>
          <w:i/>
          <w:sz w:val="24"/>
          <w:szCs w:val="24"/>
          <w:lang w:eastAsia="ar-SA"/>
        </w:rPr>
        <w:t>,</w:t>
      </w:r>
      <w:r w:rsidRPr="005E3FD5">
        <w:rPr>
          <w:rFonts w:ascii="Arial" w:eastAsia="Times New Roman" w:hAnsi="Arial" w:cs="Arial"/>
          <w:i/>
          <w:sz w:val="24"/>
          <w:szCs w:val="24"/>
          <w:lang w:eastAsia="ar-SA"/>
        </w:rPr>
        <w:t xml:space="preserve"> должен оставаться внутри прибора.</w:t>
      </w:r>
    </w:p>
    <w:p w14:paraId="28AA4304" w14:textId="77777777" w:rsidR="005E3FD5" w:rsidRDefault="005E3FD5" w:rsidP="00D55835">
      <w:pPr>
        <w:widowControl w:val="0"/>
        <w:spacing w:after="0" w:line="360" w:lineRule="auto"/>
        <w:ind w:firstLine="567"/>
        <w:jc w:val="both"/>
        <w:rPr>
          <w:rFonts w:ascii="Arial" w:eastAsia="Times New Roman" w:hAnsi="Arial" w:cs="Arial"/>
          <w:spacing w:val="40"/>
          <w:szCs w:val="24"/>
          <w:lang w:eastAsia="ar-SA"/>
        </w:rPr>
      </w:pPr>
    </w:p>
    <w:p w14:paraId="56230F6C" w14:textId="0B7A580E" w:rsidR="00D55835" w:rsidRPr="005E3FD5" w:rsidRDefault="00D55835" w:rsidP="00D55835">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pacing w:val="40"/>
          <w:szCs w:val="24"/>
          <w:lang w:eastAsia="ar-SA"/>
        </w:rPr>
        <w:t>Примечание</w:t>
      </w:r>
      <w:r w:rsidRPr="005E3FD5">
        <w:rPr>
          <w:rFonts w:ascii="Arial" w:eastAsia="Times New Roman" w:hAnsi="Arial" w:cs="Arial"/>
          <w:szCs w:val="24"/>
          <w:lang w:eastAsia="ar-SA"/>
        </w:rPr>
        <w:t xml:space="preserve"> 1 </w:t>
      </w:r>
      <w:r w:rsidR="004D60F5"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Подраздел 19.13 не применяют при испытании.</w:t>
      </w:r>
    </w:p>
    <w:p w14:paraId="3E7EB0A3" w14:textId="25121607" w:rsidR="00D55835" w:rsidRPr="005E3FD5" w:rsidRDefault="00D55835" w:rsidP="00D55835">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lastRenderedPageBreak/>
        <w:t xml:space="preserve">После испытания, если прибор работоспособен, любые поврежденные </w:t>
      </w:r>
      <w:r w:rsidRPr="005E3FD5">
        <w:rPr>
          <w:rFonts w:ascii="Arial" w:eastAsia="Times New Roman" w:hAnsi="Arial" w:cs="Arial"/>
          <w:b/>
          <w:i/>
          <w:sz w:val="24"/>
          <w:szCs w:val="24"/>
          <w:lang w:eastAsia="ar-SA"/>
        </w:rPr>
        <w:t>съемные полки</w:t>
      </w:r>
      <w:r w:rsidRPr="005E3FD5">
        <w:rPr>
          <w:rFonts w:ascii="Arial" w:eastAsia="Times New Roman" w:hAnsi="Arial" w:cs="Arial"/>
          <w:i/>
          <w:sz w:val="24"/>
          <w:szCs w:val="24"/>
          <w:lang w:eastAsia="ar-SA"/>
        </w:rPr>
        <w:t xml:space="preserve"> </w:t>
      </w:r>
      <w:proofErr w:type="gramStart"/>
      <w:r w:rsidRPr="005E3FD5">
        <w:rPr>
          <w:rFonts w:ascii="Arial" w:eastAsia="Times New Roman" w:hAnsi="Arial" w:cs="Arial"/>
          <w:i/>
          <w:sz w:val="24"/>
          <w:szCs w:val="24"/>
          <w:lang w:eastAsia="ar-SA"/>
        </w:rPr>
        <w:t>заменяют и применяют</w:t>
      </w:r>
      <w:proofErr w:type="gramEnd"/>
      <w:r w:rsidRPr="005E3FD5">
        <w:rPr>
          <w:rFonts w:ascii="Arial" w:eastAsia="Times New Roman" w:hAnsi="Arial" w:cs="Arial"/>
          <w:i/>
          <w:sz w:val="24"/>
          <w:szCs w:val="24"/>
          <w:lang w:eastAsia="ar-SA"/>
        </w:rPr>
        <w:t xml:space="preserve"> требования 19.13. Если прибор не соответствует требованиям, испытание повторяют на новом приборе.</w:t>
      </w:r>
    </w:p>
    <w:p w14:paraId="1D4B2F0A" w14:textId="77777777" w:rsidR="00D55835" w:rsidRPr="005E3FD5" w:rsidRDefault="00D55835" w:rsidP="00D55835">
      <w:pPr>
        <w:widowControl w:val="0"/>
        <w:spacing w:after="0" w:line="360" w:lineRule="auto"/>
        <w:ind w:firstLine="567"/>
        <w:jc w:val="both"/>
        <w:rPr>
          <w:rFonts w:ascii="Arial" w:eastAsia="Times New Roman" w:hAnsi="Arial" w:cs="Arial"/>
          <w:sz w:val="24"/>
          <w:szCs w:val="24"/>
          <w:lang w:eastAsia="ar-SA"/>
        </w:rPr>
      </w:pPr>
    </w:p>
    <w:p w14:paraId="68585398" w14:textId="28E87816" w:rsidR="00D55835" w:rsidRPr="005E3FD5" w:rsidRDefault="00D55835" w:rsidP="00D55835">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pacing w:val="40"/>
          <w:szCs w:val="24"/>
          <w:lang w:eastAsia="ar-SA"/>
        </w:rPr>
        <w:t>Примечание</w:t>
      </w:r>
      <w:r w:rsidRPr="005E3FD5">
        <w:rPr>
          <w:rFonts w:ascii="Arial" w:eastAsia="Times New Roman" w:hAnsi="Arial" w:cs="Arial"/>
          <w:szCs w:val="24"/>
          <w:lang w:eastAsia="ar-SA"/>
        </w:rPr>
        <w:t xml:space="preserve"> 2 </w:t>
      </w:r>
      <w:r w:rsidR="004D60F5"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Несоответствие может быть результатом </w:t>
      </w:r>
      <w:r w:rsidR="004D60F5" w:rsidRPr="005E3FD5">
        <w:rPr>
          <w:rFonts w:ascii="Arial" w:eastAsia="Times New Roman" w:hAnsi="Arial" w:cs="Arial"/>
          <w:szCs w:val="24"/>
          <w:lang w:eastAsia="ar-SA"/>
        </w:rPr>
        <w:t>суммарного воздействия</w:t>
      </w:r>
      <w:r w:rsidRPr="005E3FD5">
        <w:rPr>
          <w:rFonts w:ascii="Arial" w:eastAsia="Times New Roman" w:hAnsi="Arial" w:cs="Arial"/>
          <w:szCs w:val="24"/>
          <w:lang w:eastAsia="ar-SA"/>
        </w:rPr>
        <w:t xml:space="preserve"> предыдущих испытаний.</w:t>
      </w:r>
    </w:p>
    <w:p w14:paraId="1F8BDA91" w14:textId="77777777" w:rsidR="00D55835" w:rsidRPr="005E3FD5" w:rsidRDefault="00D55835" w:rsidP="00D55835">
      <w:pPr>
        <w:widowControl w:val="0"/>
        <w:spacing w:after="0" w:line="360" w:lineRule="auto"/>
        <w:ind w:firstLine="567"/>
        <w:jc w:val="both"/>
        <w:rPr>
          <w:rFonts w:ascii="Arial" w:eastAsia="Times New Roman" w:hAnsi="Arial" w:cs="Arial"/>
          <w:sz w:val="24"/>
          <w:szCs w:val="24"/>
          <w:lang w:eastAsia="ar-SA"/>
        </w:rPr>
      </w:pPr>
    </w:p>
    <w:p w14:paraId="73BA0935" w14:textId="77777777" w:rsidR="00E52327" w:rsidRPr="005E3FD5" w:rsidRDefault="00E52327" w:rsidP="000B0D04">
      <w:pPr>
        <w:widowControl w:val="0"/>
        <w:spacing w:after="0" w:line="360" w:lineRule="auto"/>
        <w:ind w:firstLine="567"/>
        <w:jc w:val="both"/>
        <w:rPr>
          <w:rFonts w:ascii="Arial" w:eastAsia="Times New Roman" w:hAnsi="Arial" w:cs="Arial"/>
          <w:b/>
          <w:sz w:val="28"/>
          <w:szCs w:val="24"/>
          <w:lang w:eastAsia="ar-SA"/>
        </w:rPr>
      </w:pPr>
      <w:r w:rsidRPr="005E3FD5">
        <w:rPr>
          <w:rFonts w:ascii="Arial" w:eastAsia="Times New Roman" w:hAnsi="Arial" w:cs="Arial"/>
          <w:b/>
          <w:sz w:val="28"/>
          <w:szCs w:val="24"/>
          <w:lang w:eastAsia="ar-SA"/>
        </w:rPr>
        <w:t>20 Устойчивость и механические опасности</w:t>
      </w:r>
    </w:p>
    <w:p w14:paraId="41D16F6D" w14:textId="08F3E2C3" w:rsidR="00E52327" w:rsidRPr="005E3FD5" w:rsidRDefault="00406E8F" w:rsidP="000B0D04">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sz w:val="24"/>
          <w:szCs w:val="24"/>
          <w:lang w:eastAsia="ar-SA"/>
        </w:rPr>
        <w:t>Применяют данный раздел части 1</w:t>
      </w:r>
      <w:r w:rsidR="000423E9" w:rsidRPr="005E3FD5">
        <w:rPr>
          <w:rFonts w:ascii="Arial" w:eastAsia="Times New Roman" w:hAnsi="Arial" w:cs="Arial"/>
          <w:sz w:val="24"/>
          <w:szCs w:val="24"/>
          <w:lang w:eastAsia="ar-SA"/>
        </w:rPr>
        <w:t>, за исключением следующего.</w:t>
      </w:r>
    </w:p>
    <w:p w14:paraId="7DF37EAC" w14:textId="77777777" w:rsidR="000423E9" w:rsidRPr="005E3FD5" w:rsidRDefault="000423E9" w:rsidP="00086F22">
      <w:pPr>
        <w:widowControl w:val="0"/>
        <w:spacing w:after="0" w:line="360" w:lineRule="auto"/>
        <w:ind w:firstLine="567"/>
        <w:jc w:val="both"/>
        <w:rPr>
          <w:rFonts w:ascii="Arial" w:eastAsia="Times New Roman" w:hAnsi="Arial" w:cs="Arial"/>
          <w:sz w:val="24"/>
          <w:szCs w:val="24"/>
          <w:lang w:eastAsia="ar-SA"/>
        </w:rPr>
      </w:pPr>
    </w:p>
    <w:p w14:paraId="6E942508" w14:textId="7DF9108E" w:rsidR="007A0AA6" w:rsidRPr="005E3FD5" w:rsidRDefault="007A0AA6" w:rsidP="00086F22">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20.1 </w:t>
      </w:r>
      <w:r w:rsidRPr="005E3FD5">
        <w:rPr>
          <w:rFonts w:ascii="Arial" w:eastAsia="Times New Roman" w:hAnsi="Arial" w:cs="Arial"/>
          <w:i/>
          <w:sz w:val="24"/>
          <w:szCs w:val="24"/>
          <w:lang w:eastAsia="ar-SA"/>
        </w:rPr>
        <w:t>Изменение</w:t>
      </w:r>
    </w:p>
    <w:p w14:paraId="1BCF6241" w14:textId="6CA68DDF" w:rsidR="007A0AA6" w:rsidRPr="005E3FD5" w:rsidRDefault="007A0AA6" w:rsidP="00086F22">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Заменить первый абзац методов испытаний следующим:</w:t>
      </w:r>
    </w:p>
    <w:p w14:paraId="56FD1996" w14:textId="77777777" w:rsidR="007A0AA6" w:rsidRPr="005E3FD5" w:rsidRDefault="007A0AA6" w:rsidP="00086F22">
      <w:pPr>
        <w:widowControl w:val="0"/>
        <w:spacing w:after="0" w:line="360" w:lineRule="auto"/>
        <w:ind w:firstLine="567"/>
        <w:jc w:val="both"/>
        <w:rPr>
          <w:rFonts w:ascii="Arial" w:eastAsia="Times New Roman" w:hAnsi="Arial" w:cs="Arial"/>
          <w:sz w:val="24"/>
          <w:szCs w:val="24"/>
          <w:lang w:eastAsia="ar-SA"/>
        </w:rPr>
      </w:pPr>
    </w:p>
    <w:p w14:paraId="3053A051" w14:textId="7F224165" w:rsidR="007A0AA6" w:rsidRPr="005E3FD5" w:rsidRDefault="007A0AA6" w:rsidP="00086F22">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Для штабелируемых приборов, предназначенных для размещения на полу, приборы, не подключенные к сети питания, устанавливают в любом нормальном для эксплуатации положении на плоскости, наклоненной под углом 15° к горизонтали, </w:t>
      </w:r>
      <w:r w:rsidRPr="005E3FD5">
        <w:rPr>
          <w:rFonts w:ascii="Arial" w:eastAsia="Times New Roman" w:hAnsi="Arial" w:cs="Arial"/>
          <w:b/>
          <w:i/>
          <w:sz w:val="24"/>
          <w:szCs w:val="24"/>
          <w:lang w:eastAsia="ar-SA"/>
        </w:rPr>
        <w:t>шнур питания</w:t>
      </w:r>
      <w:r w:rsidRPr="005E3FD5">
        <w:rPr>
          <w:rFonts w:ascii="Arial" w:eastAsia="Times New Roman" w:hAnsi="Arial" w:cs="Arial"/>
          <w:i/>
          <w:sz w:val="24"/>
          <w:szCs w:val="24"/>
          <w:lang w:eastAsia="ar-SA"/>
        </w:rPr>
        <w:t xml:space="preserve"> располагают на наклонной плоскости в наиболее неблагоприятном положении. Однако если при наклоне штабелированных приборов на 15° часть любого прибора касается опоры, то штабелированные приборы </w:t>
      </w:r>
      <w:proofErr w:type="gramStart"/>
      <w:r w:rsidRPr="005E3FD5">
        <w:rPr>
          <w:rFonts w:ascii="Arial" w:eastAsia="Times New Roman" w:hAnsi="Arial" w:cs="Arial"/>
          <w:i/>
          <w:sz w:val="24"/>
          <w:szCs w:val="24"/>
          <w:lang w:eastAsia="ar-SA"/>
        </w:rPr>
        <w:t>устанавливают на горизонтальную опору и наклоняют</w:t>
      </w:r>
      <w:proofErr w:type="gramEnd"/>
      <w:r w:rsidRPr="005E3FD5">
        <w:rPr>
          <w:rFonts w:ascii="Arial" w:eastAsia="Times New Roman" w:hAnsi="Arial" w:cs="Arial"/>
          <w:i/>
          <w:sz w:val="24"/>
          <w:szCs w:val="24"/>
          <w:lang w:eastAsia="ar-SA"/>
        </w:rPr>
        <w:t xml:space="preserve"> их на угол 15° в наиболее неблагоприятном направлении.</w:t>
      </w:r>
    </w:p>
    <w:p w14:paraId="4A9D93FE" w14:textId="0D49083F" w:rsidR="007A0AA6" w:rsidRPr="005E3FD5" w:rsidRDefault="00326AB5" w:rsidP="00086F22">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i/>
          <w:sz w:val="24"/>
          <w:szCs w:val="24"/>
          <w:lang w:eastAsia="ar-SA"/>
        </w:rPr>
        <w:t xml:space="preserve">Для приборов, не устанавливаемых штабелями, приборы, не подключенные к сети питания, устанавливают в любом нормальном для эксплуатации положении на плоскости, наклоненной под углом 10° к горизонтали, </w:t>
      </w:r>
      <w:r w:rsidRPr="005E3FD5">
        <w:rPr>
          <w:rFonts w:ascii="Arial" w:eastAsia="Times New Roman" w:hAnsi="Arial" w:cs="Arial"/>
          <w:b/>
          <w:i/>
          <w:sz w:val="24"/>
          <w:szCs w:val="24"/>
          <w:lang w:eastAsia="ar-SA"/>
        </w:rPr>
        <w:t>шнур питания</w:t>
      </w:r>
      <w:r w:rsidRPr="005E3FD5">
        <w:rPr>
          <w:rFonts w:ascii="Arial" w:eastAsia="Times New Roman" w:hAnsi="Arial" w:cs="Arial"/>
          <w:i/>
          <w:sz w:val="24"/>
          <w:szCs w:val="24"/>
          <w:lang w:eastAsia="ar-SA"/>
        </w:rPr>
        <w:t xml:space="preserve"> располагают на наклонной плоскости в наиболее неблагоприятном положении. Однако если при наклоне прибора на 10° часть прибора касается опоры, то прибор </w:t>
      </w:r>
      <w:proofErr w:type="gramStart"/>
      <w:r w:rsidRPr="005E3FD5">
        <w:rPr>
          <w:rFonts w:ascii="Arial" w:eastAsia="Times New Roman" w:hAnsi="Arial" w:cs="Arial"/>
          <w:i/>
          <w:sz w:val="24"/>
          <w:szCs w:val="24"/>
          <w:lang w:eastAsia="ar-SA"/>
        </w:rPr>
        <w:t>устанавливают на горизонтальную опору и наклоняют</w:t>
      </w:r>
      <w:proofErr w:type="gramEnd"/>
      <w:r w:rsidRPr="005E3FD5">
        <w:rPr>
          <w:rFonts w:ascii="Arial" w:eastAsia="Times New Roman" w:hAnsi="Arial" w:cs="Arial"/>
          <w:i/>
          <w:sz w:val="24"/>
          <w:szCs w:val="24"/>
          <w:lang w:eastAsia="ar-SA"/>
        </w:rPr>
        <w:t xml:space="preserve"> его на угол 10° в наиболее неблагоприятном направлении.</w:t>
      </w:r>
    </w:p>
    <w:p w14:paraId="54AD57AD" w14:textId="77777777" w:rsidR="007A0AA6" w:rsidRPr="005E3FD5" w:rsidRDefault="007A0AA6" w:rsidP="00086F22">
      <w:pPr>
        <w:widowControl w:val="0"/>
        <w:spacing w:after="0" w:line="360" w:lineRule="auto"/>
        <w:ind w:firstLine="567"/>
        <w:jc w:val="both"/>
        <w:rPr>
          <w:rFonts w:ascii="Arial" w:eastAsia="Times New Roman" w:hAnsi="Arial" w:cs="Arial"/>
          <w:sz w:val="24"/>
          <w:szCs w:val="24"/>
          <w:lang w:eastAsia="ar-SA"/>
        </w:rPr>
      </w:pPr>
    </w:p>
    <w:p w14:paraId="519A5359" w14:textId="77777777" w:rsidR="00FC636D" w:rsidRPr="005E3FD5" w:rsidRDefault="00FC636D" w:rsidP="00FC636D">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20.2 </w:t>
      </w:r>
      <w:r w:rsidRPr="005E3FD5">
        <w:rPr>
          <w:rFonts w:ascii="Arial" w:eastAsia="Times New Roman" w:hAnsi="Arial" w:cs="Arial"/>
          <w:i/>
          <w:sz w:val="24"/>
          <w:szCs w:val="24"/>
          <w:lang w:eastAsia="ar-SA"/>
        </w:rPr>
        <w:t>Дополнение</w:t>
      </w:r>
    </w:p>
    <w:p w14:paraId="0D49F720" w14:textId="5535172C" w:rsidR="00326AB5" w:rsidRPr="005E3FD5" w:rsidRDefault="00326AB5" w:rsidP="00086F22">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Для приборов, предназначенных для использования </w:t>
      </w:r>
      <w:r w:rsidRPr="005E3FD5">
        <w:rPr>
          <w:rFonts w:ascii="Arial" w:eastAsia="Times New Roman" w:hAnsi="Arial" w:cs="Times New Roman"/>
          <w:i/>
          <w:sz w:val="24"/>
          <w:szCs w:val="24"/>
          <w:lang w:eastAsia="ar-SA"/>
        </w:rPr>
        <w:t xml:space="preserve">в </w:t>
      </w:r>
      <w:r w:rsidRPr="005E3FD5">
        <w:rPr>
          <w:rFonts w:ascii="Arial" w:eastAsia="Times New Roman" w:hAnsi="Arial" w:cs="Times New Roman"/>
          <w:b/>
          <w:i/>
          <w:sz w:val="24"/>
          <w:szCs w:val="24"/>
          <w:lang w:eastAsia="ar-SA"/>
        </w:rPr>
        <w:t>местах общественного питания</w:t>
      </w:r>
      <w:r w:rsidRPr="005E3FD5">
        <w:rPr>
          <w:rFonts w:ascii="Arial" w:eastAsia="Times New Roman" w:hAnsi="Arial" w:cs="Arial"/>
          <w:i/>
          <w:sz w:val="24"/>
          <w:szCs w:val="24"/>
          <w:lang w:eastAsia="ar-SA"/>
        </w:rPr>
        <w:t>, применяют испытательный щуп 18 по IEC 61032.</w:t>
      </w:r>
    </w:p>
    <w:p w14:paraId="4F2A6FDB" w14:textId="77777777" w:rsidR="00FC636D" w:rsidRPr="005E3FD5" w:rsidRDefault="00FC636D" w:rsidP="00086F22">
      <w:pPr>
        <w:widowControl w:val="0"/>
        <w:spacing w:after="0" w:line="360" w:lineRule="auto"/>
        <w:ind w:firstLine="567"/>
        <w:jc w:val="both"/>
        <w:rPr>
          <w:rFonts w:ascii="Arial" w:eastAsia="Times New Roman" w:hAnsi="Arial" w:cs="Arial"/>
          <w:sz w:val="24"/>
          <w:szCs w:val="24"/>
          <w:lang w:eastAsia="ar-SA"/>
        </w:rPr>
      </w:pPr>
    </w:p>
    <w:p w14:paraId="3768051C" w14:textId="16E4DD5B" w:rsidR="00FC636D" w:rsidRPr="005E3FD5" w:rsidRDefault="00FC636D" w:rsidP="00FC636D">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20.101 Приборы, имеющие дверцы с горизонтальной петлей на нижней кромке, на которые можно поставить </w:t>
      </w:r>
      <w:r w:rsidR="00A44F74" w:rsidRPr="005E3FD5">
        <w:rPr>
          <w:rFonts w:ascii="Arial" w:eastAsia="Times New Roman" w:hAnsi="Arial" w:cs="Arial"/>
          <w:b/>
          <w:sz w:val="24"/>
          <w:szCs w:val="24"/>
          <w:lang w:eastAsia="ar-SA"/>
        </w:rPr>
        <w:t>з</w:t>
      </w:r>
      <w:r w:rsidRPr="005E3FD5">
        <w:rPr>
          <w:rFonts w:ascii="Arial" w:eastAsia="Times New Roman" w:hAnsi="Arial" w:cs="Arial"/>
          <w:b/>
          <w:sz w:val="24"/>
          <w:szCs w:val="24"/>
          <w:lang w:eastAsia="ar-SA"/>
        </w:rPr>
        <w:t>агрузку</w:t>
      </w:r>
      <w:r w:rsidRPr="005E3FD5">
        <w:rPr>
          <w:rFonts w:ascii="Arial" w:eastAsia="Times New Roman" w:hAnsi="Arial" w:cs="Arial"/>
          <w:sz w:val="24"/>
          <w:szCs w:val="24"/>
          <w:lang w:eastAsia="ar-SA"/>
        </w:rPr>
        <w:t>, должны обладать достаточной устойчивостью.</w:t>
      </w:r>
    </w:p>
    <w:p w14:paraId="7FE20811" w14:textId="3F18A997" w:rsidR="00FC636D" w:rsidRPr="005E3FD5" w:rsidRDefault="00FC636D" w:rsidP="00FC636D">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lastRenderedPageBreak/>
        <w:t>Соответствие проверяют следующим испытанием.</w:t>
      </w:r>
    </w:p>
    <w:p w14:paraId="006AADA9" w14:textId="77777777" w:rsidR="00FC636D" w:rsidRPr="005E3FD5" w:rsidRDefault="00FC636D" w:rsidP="00FC636D">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Прибор </w:t>
      </w:r>
      <w:proofErr w:type="gramStart"/>
      <w:r w:rsidRPr="005E3FD5">
        <w:rPr>
          <w:rFonts w:ascii="Arial" w:eastAsia="Times New Roman" w:hAnsi="Arial" w:cs="Arial"/>
          <w:i/>
          <w:sz w:val="24"/>
          <w:szCs w:val="24"/>
          <w:lang w:eastAsia="ar-SA"/>
        </w:rPr>
        <w:t>располагают на горизонтальной поверхности с открытой дверцей и груз осторожно помещают</w:t>
      </w:r>
      <w:proofErr w:type="gramEnd"/>
      <w:r w:rsidRPr="005E3FD5">
        <w:rPr>
          <w:rFonts w:ascii="Arial" w:eastAsia="Times New Roman" w:hAnsi="Arial" w:cs="Arial"/>
          <w:i/>
          <w:sz w:val="24"/>
          <w:szCs w:val="24"/>
          <w:lang w:eastAsia="ar-SA"/>
        </w:rPr>
        <w:t xml:space="preserve"> на геометрический центр дверцы.</w:t>
      </w:r>
    </w:p>
    <w:p w14:paraId="24F9C320" w14:textId="77777777" w:rsidR="00C21BCD" w:rsidRPr="005E3FD5" w:rsidRDefault="00C21BCD" w:rsidP="00C21BCD">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Для приборов, предназначенных для использования на полу, масса груза равна:</w:t>
      </w:r>
    </w:p>
    <w:p w14:paraId="78BFF355" w14:textId="4FC9FBC5" w:rsidR="00C21BCD" w:rsidRPr="005E3FD5" w:rsidRDefault="00C21BCD" w:rsidP="00C21BCD">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- 23 кг для дверцы </w:t>
      </w:r>
      <w:r w:rsidRPr="005E3FD5">
        <w:rPr>
          <w:rFonts w:ascii="Arial" w:eastAsia="Times New Roman" w:hAnsi="Arial" w:cs="Arial"/>
          <w:b/>
          <w:i/>
          <w:sz w:val="24"/>
          <w:szCs w:val="24"/>
          <w:lang w:eastAsia="ar-SA"/>
        </w:rPr>
        <w:t>камеры</w:t>
      </w:r>
      <w:r w:rsidRPr="005E3FD5">
        <w:rPr>
          <w:rFonts w:ascii="Arial" w:eastAsia="Times New Roman" w:hAnsi="Arial" w:cs="Arial"/>
          <w:i/>
          <w:sz w:val="24"/>
          <w:szCs w:val="24"/>
          <w:lang w:eastAsia="ar-SA"/>
        </w:rPr>
        <w:t xml:space="preserve"> или массе, которую можно поместить внутрь печи в соответствии с инструкциями изготовителя, если она превышает 23 кг;</w:t>
      </w:r>
    </w:p>
    <w:p w14:paraId="71C3D149" w14:textId="12CC8C9C" w:rsidR="00C21BCD" w:rsidRPr="005E3FD5" w:rsidRDefault="00C21BCD" w:rsidP="00C21BCD">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- 7 кг для остальных дверец.</w:t>
      </w:r>
    </w:p>
    <w:p w14:paraId="1A3A07C0" w14:textId="0E913728" w:rsidR="00FC636D" w:rsidRPr="005E3FD5" w:rsidRDefault="00C21BCD" w:rsidP="00FC636D">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Для приборов, предназначенных для использования на столе, масса </w:t>
      </w:r>
      <w:r w:rsidR="00FC636D" w:rsidRPr="005E3FD5">
        <w:rPr>
          <w:rFonts w:ascii="Arial" w:eastAsia="Times New Roman" w:hAnsi="Arial" w:cs="Arial"/>
          <w:i/>
          <w:sz w:val="24"/>
          <w:szCs w:val="24"/>
          <w:lang w:eastAsia="ar-SA"/>
        </w:rPr>
        <w:t>груза равна:</w:t>
      </w:r>
    </w:p>
    <w:p w14:paraId="0EB26000" w14:textId="0E7CC18B" w:rsidR="00FC636D" w:rsidRPr="005E3FD5" w:rsidRDefault="00FC636D" w:rsidP="00FC636D">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- 7 кг </w:t>
      </w:r>
      <w:r w:rsidR="00464094" w:rsidRPr="005E3FD5">
        <w:rPr>
          <w:rFonts w:ascii="Arial" w:eastAsia="Times New Roman" w:hAnsi="Arial" w:cs="Arial"/>
          <w:i/>
          <w:sz w:val="24"/>
          <w:szCs w:val="24"/>
          <w:lang w:eastAsia="ar-SA"/>
        </w:rPr>
        <w:t>–</w:t>
      </w:r>
      <w:r w:rsidRPr="005E3FD5">
        <w:rPr>
          <w:rFonts w:ascii="Arial" w:eastAsia="Times New Roman" w:hAnsi="Arial" w:cs="Arial"/>
          <w:i/>
          <w:sz w:val="24"/>
          <w:szCs w:val="24"/>
          <w:lang w:eastAsia="ar-SA"/>
        </w:rPr>
        <w:t xml:space="preserve"> для </w:t>
      </w:r>
      <w:r w:rsidRPr="005E3FD5">
        <w:rPr>
          <w:rFonts w:ascii="Arial" w:eastAsia="Times New Roman" w:hAnsi="Arial" w:cs="Arial"/>
          <w:b/>
          <w:i/>
          <w:sz w:val="24"/>
          <w:szCs w:val="24"/>
          <w:lang w:eastAsia="ar-SA"/>
        </w:rPr>
        <w:t>стационарных приборов</w:t>
      </w:r>
      <w:r w:rsidRPr="005E3FD5">
        <w:rPr>
          <w:rFonts w:ascii="Arial" w:eastAsia="Times New Roman" w:hAnsi="Arial" w:cs="Arial"/>
          <w:i/>
          <w:sz w:val="24"/>
          <w:szCs w:val="24"/>
          <w:lang w:eastAsia="ar-SA"/>
        </w:rPr>
        <w:t>;</w:t>
      </w:r>
    </w:p>
    <w:p w14:paraId="2C300183" w14:textId="2D2F5C37" w:rsidR="00FC636D" w:rsidRPr="005E3FD5" w:rsidRDefault="00FC636D" w:rsidP="00FC636D">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- 3,5 кг </w:t>
      </w:r>
      <w:r w:rsidR="00464094" w:rsidRPr="005E3FD5">
        <w:rPr>
          <w:rFonts w:ascii="Arial" w:eastAsia="Times New Roman" w:hAnsi="Arial" w:cs="Arial"/>
          <w:i/>
          <w:sz w:val="24"/>
          <w:szCs w:val="24"/>
          <w:lang w:eastAsia="ar-SA"/>
        </w:rPr>
        <w:t>–</w:t>
      </w:r>
      <w:r w:rsidRPr="005E3FD5">
        <w:rPr>
          <w:rFonts w:ascii="Arial" w:eastAsia="Times New Roman" w:hAnsi="Arial" w:cs="Arial"/>
          <w:i/>
          <w:sz w:val="24"/>
          <w:szCs w:val="24"/>
          <w:lang w:eastAsia="ar-SA"/>
        </w:rPr>
        <w:t xml:space="preserve"> для </w:t>
      </w:r>
      <w:r w:rsidR="00464094" w:rsidRPr="005E3FD5">
        <w:rPr>
          <w:rFonts w:ascii="Arial" w:eastAsia="Times New Roman" w:hAnsi="Arial" w:cs="Arial"/>
          <w:b/>
          <w:i/>
          <w:sz w:val="24"/>
          <w:szCs w:val="24"/>
          <w:lang w:eastAsia="ar-SA"/>
        </w:rPr>
        <w:t xml:space="preserve">портативных </w:t>
      </w:r>
      <w:r w:rsidRPr="005E3FD5">
        <w:rPr>
          <w:rFonts w:ascii="Arial" w:eastAsia="Times New Roman" w:hAnsi="Arial" w:cs="Arial"/>
          <w:b/>
          <w:i/>
          <w:sz w:val="24"/>
          <w:szCs w:val="24"/>
          <w:lang w:eastAsia="ar-SA"/>
        </w:rPr>
        <w:t>приборов</w:t>
      </w:r>
      <w:r w:rsidRPr="005E3FD5">
        <w:rPr>
          <w:rFonts w:ascii="Arial" w:eastAsia="Times New Roman" w:hAnsi="Arial" w:cs="Arial"/>
          <w:i/>
          <w:sz w:val="24"/>
          <w:szCs w:val="24"/>
          <w:lang w:eastAsia="ar-SA"/>
        </w:rPr>
        <w:t>.</w:t>
      </w:r>
    </w:p>
    <w:p w14:paraId="48B6C240" w14:textId="26A2BB4C" w:rsidR="00FC636D" w:rsidRPr="005E3FD5" w:rsidRDefault="00C21BCD" w:rsidP="00FC636D">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i/>
          <w:sz w:val="24"/>
          <w:szCs w:val="24"/>
          <w:lang w:eastAsia="ar-SA"/>
        </w:rPr>
        <w:t>Прибор не должен наклоняться.</w:t>
      </w:r>
    </w:p>
    <w:p w14:paraId="73FDBEC3" w14:textId="77777777" w:rsidR="00C21BCD" w:rsidRPr="005E3FD5" w:rsidRDefault="00C21BCD" w:rsidP="00FC636D">
      <w:pPr>
        <w:widowControl w:val="0"/>
        <w:spacing w:after="0" w:line="360" w:lineRule="auto"/>
        <w:ind w:firstLine="567"/>
        <w:jc w:val="both"/>
        <w:rPr>
          <w:rFonts w:ascii="Arial" w:eastAsia="Times New Roman" w:hAnsi="Arial" w:cs="Arial"/>
          <w:sz w:val="24"/>
          <w:szCs w:val="24"/>
          <w:lang w:eastAsia="ar-SA"/>
        </w:rPr>
      </w:pPr>
    </w:p>
    <w:p w14:paraId="2646EBEA" w14:textId="09B45620" w:rsidR="00FC636D" w:rsidRPr="005E3FD5" w:rsidRDefault="00FC636D" w:rsidP="00FC636D">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pacing w:val="40"/>
          <w:szCs w:val="24"/>
          <w:lang w:eastAsia="ar-SA"/>
        </w:rPr>
        <w:t>Примечание</w:t>
      </w:r>
      <w:r w:rsidRPr="005E3FD5">
        <w:rPr>
          <w:rFonts w:ascii="Arial" w:eastAsia="Times New Roman" w:hAnsi="Arial" w:cs="Arial"/>
          <w:szCs w:val="24"/>
          <w:lang w:eastAsia="ar-SA"/>
        </w:rPr>
        <w:t xml:space="preserve"> </w:t>
      </w:r>
      <w:r w:rsidR="00464094"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В </w:t>
      </w:r>
      <w:proofErr w:type="gramStart"/>
      <w:r w:rsidRPr="005E3FD5">
        <w:rPr>
          <w:rFonts w:ascii="Arial" w:eastAsia="Times New Roman" w:hAnsi="Arial" w:cs="Arial"/>
          <w:szCs w:val="24"/>
          <w:lang w:eastAsia="ar-SA"/>
        </w:rPr>
        <w:t>качестве</w:t>
      </w:r>
      <w:proofErr w:type="gramEnd"/>
      <w:r w:rsidRPr="005E3FD5">
        <w:rPr>
          <w:rFonts w:ascii="Arial" w:eastAsia="Times New Roman" w:hAnsi="Arial" w:cs="Arial"/>
          <w:szCs w:val="24"/>
          <w:lang w:eastAsia="ar-SA"/>
        </w:rPr>
        <w:t xml:space="preserve"> </w:t>
      </w:r>
      <w:r w:rsidR="00C21BCD" w:rsidRPr="005E3FD5">
        <w:rPr>
          <w:rFonts w:ascii="Arial" w:eastAsia="Times New Roman" w:hAnsi="Arial" w:cs="Arial"/>
          <w:b/>
          <w:szCs w:val="24"/>
          <w:lang w:eastAsia="ar-SA"/>
        </w:rPr>
        <w:t>з</w:t>
      </w:r>
      <w:r w:rsidRPr="005E3FD5">
        <w:rPr>
          <w:rFonts w:ascii="Arial" w:eastAsia="Times New Roman" w:hAnsi="Arial" w:cs="Arial"/>
          <w:b/>
          <w:szCs w:val="24"/>
          <w:lang w:eastAsia="ar-SA"/>
        </w:rPr>
        <w:t>агрузки</w:t>
      </w:r>
      <w:r w:rsidRPr="005E3FD5">
        <w:rPr>
          <w:rFonts w:ascii="Arial" w:eastAsia="Times New Roman" w:hAnsi="Arial" w:cs="Arial"/>
          <w:szCs w:val="24"/>
          <w:lang w:eastAsia="ar-SA"/>
        </w:rPr>
        <w:t xml:space="preserve"> допускается использовать мешок с песком.</w:t>
      </w:r>
    </w:p>
    <w:p w14:paraId="79763D47" w14:textId="77777777" w:rsidR="00FC636D" w:rsidRPr="005E3FD5" w:rsidRDefault="00FC636D" w:rsidP="00FC636D">
      <w:pPr>
        <w:widowControl w:val="0"/>
        <w:spacing w:after="0" w:line="360" w:lineRule="auto"/>
        <w:ind w:firstLine="567"/>
        <w:jc w:val="both"/>
        <w:rPr>
          <w:rFonts w:ascii="Arial" w:eastAsia="Times New Roman" w:hAnsi="Arial" w:cs="Arial"/>
          <w:sz w:val="24"/>
          <w:szCs w:val="24"/>
          <w:lang w:eastAsia="ar-SA"/>
        </w:rPr>
      </w:pPr>
    </w:p>
    <w:p w14:paraId="3238269F" w14:textId="6A64E591" w:rsidR="00FC636D" w:rsidRPr="005E3FD5" w:rsidRDefault="00101D71" w:rsidP="00101D71">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Для </w:t>
      </w:r>
      <w:r w:rsidRPr="005E3FD5">
        <w:rPr>
          <w:rFonts w:ascii="Arial" w:eastAsia="Times New Roman" w:hAnsi="Arial" w:cs="Arial"/>
          <w:b/>
          <w:i/>
          <w:sz w:val="24"/>
          <w:szCs w:val="24"/>
          <w:lang w:eastAsia="ar-SA"/>
        </w:rPr>
        <w:t>микроволновых печей</w:t>
      </w:r>
      <w:r w:rsidRPr="005E3FD5">
        <w:rPr>
          <w:rFonts w:ascii="Arial" w:eastAsia="Times New Roman" w:hAnsi="Arial" w:cs="Arial"/>
          <w:i/>
          <w:sz w:val="24"/>
          <w:szCs w:val="24"/>
          <w:lang w:eastAsia="ar-SA"/>
        </w:rPr>
        <w:t xml:space="preserve">, предназначенных для установки в штабеля на другие </w:t>
      </w:r>
      <w:r w:rsidRPr="005E3FD5">
        <w:rPr>
          <w:rFonts w:ascii="Arial" w:eastAsia="Times New Roman" w:hAnsi="Arial" w:cs="Arial"/>
          <w:b/>
          <w:i/>
          <w:sz w:val="24"/>
          <w:szCs w:val="24"/>
          <w:lang w:eastAsia="ar-SA"/>
        </w:rPr>
        <w:t>микроволновые печи</w:t>
      </w:r>
      <w:r w:rsidRPr="005E3FD5">
        <w:rPr>
          <w:rFonts w:ascii="Arial" w:eastAsia="Times New Roman" w:hAnsi="Arial" w:cs="Arial"/>
          <w:i/>
          <w:sz w:val="24"/>
          <w:szCs w:val="24"/>
          <w:lang w:eastAsia="ar-SA"/>
        </w:rPr>
        <w:t xml:space="preserve">, испытание повторяют при соблюдении условий </w:t>
      </w:r>
      <w:proofErr w:type="spellStart"/>
      <w:r w:rsidRPr="005E3FD5">
        <w:rPr>
          <w:rFonts w:ascii="Arial" w:eastAsia="Times New Roman" w:hAnsi="Arial" w:cs="Arial"/>
          <w:i/>
          <w:sz w:val="24"/>
          <w:szCs w:val="24"/>
          <w:lang w:eastAsia="ar-SA"/>
        </w:rPr>
        <w:t>штабелирования</w:t>
      </w:r>
      <w:proofErr w:type="spellEnd"/>
      <w:r w:rsidRPr="005E3FD5">
        <w:rPr>
          <w:rFonts w:ascii="Arial" w:eastAsia="Times New Roman" w:hAnsi="Arial" w:cs="Arial"/>
          <w:i/>
          <w:sz w:val="24"/>
          <w:szCs w:val="24"/>
          <w:lang w:eastAsia="ar-SA"/>
        </w:rPr>
        <w:t xml:space="preserve"> в соответствии с инструкциями. Каждую дверцу </w:t>
      </w:r>
      <w:r w:rsidRPr="005E3FD5">
        <w:rPr>
          <w:rFonts w:ascii="Arial" w:eastAsia="Times New Roman" w:hAnsi="Arial" w:cs="Arial"/>
          <w:b/>
          <w:i/>
          <w:sz w:val="24"/>
          <w:szCs w:val="24"/>
          <w:lang w:eastAsia="ar-SA"/>
        </w:rPr>
        <w:t>микроволновых печей</w:t>
      </w:r>
      <w:r w:rsidRPr="005E3FD5">
        <w:rPr>
          <w:rFonts w:ascii="Arial" w:eastAsia="Times New Roman" w:hAnsi="Arial" w:cs="Arial"/>
          <w:i/>
          <w:sz w:val="24"/>
          <w:szCs w:val="24"/>
          <w:lang w:eastAsia="ar-SA"/>
        </w:rPr>
        <w:t>, находящихся в штабелированном состоянии, проверяют по очереди.</w:t>
      </w:r>
    </w:p>
    <w:p w14:paraId="3AD3698F" w14:textId="67BBF181" w:rsidR="00101D71" w:rsidRPr="005E3FD5" w:rsidRDefault="00101D71" w:rsidP="00FC636D">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Если прибор имеет более одной дверцы, то во время испытаний проверку проводят на каждой дверце по очереди.</w:t>
      </w:r>
    </w:p>
    <w:p w14:paraId="2F2E7948" w14:textId="77777777" w:rsidR="00FC636D" w:rsidRPr="005E3FD5" w:rsidRDefault="00FC636D" w:rsidP="00086F22">
      <w:pPr>
        <w:widowControl w:val="0"/>
        <w:spacing w:after="0" w:line="360" w:lineRule="auto"/>
        <w:ind w:firstLine="567"/>
        <w:jc w:val="both"/>
        <w:rPr>
          <w:rFonts w:ascii="Arial" w:eastAsia="Times New Roman" w:hAnsi="Arial" w:cs="Arial"/>
          <w:sz w:val="24"/>
          <w:szCs w:val="24"/>
          <w:lang w:eastAsia="ar-SA"/>
        </w:rPr>
      </w:pPr>
    </w:p>
    <w:p w14:paraId="1AAC90C0" w14:textId="77777777" w:rsidR="00E52327" w:rsidRPr="005E3FD5" w:rsidRDefault="00E52327" w:rsidP="000B0D04">
      <w:pPr>
        <w:widowControl w:val="0"/>
        <w:spacing w:after="0" w:line="360" w:lineRule="auto"/>
        <w:ind w:firstLine="567"/>
        <w:jc w:val="both"/>
        <w:rPr>
          <w:rFonts w:ascii="Arial" w:eastAsia="Times New Roman" w:hAnsi="Arial" w:cs="Arial"/>
          <w:b/>
          <w:sz w:val="24"/>
          <w:szCs w:val="24"/>
          <w:lang w:eastAsia="ar-SA"/>
        </w:rPr>
      </w:pPr>
      <w:r w:rsidRPr="005E3FD5">
        <w:rPr>
          <w:rFonts w:ascii="Arial" w:eastAsia="Times New Roman" w:hAnsi="Arial" w:cs="Arial"/>
          <w:b/>
          <w:sz w:val="28"/>
          <w:szCs w:val="24"/>
          <w:lang w:eastAsia="ar-SA"/>
        </w:rPr>
        <w:t>21 Механическая прочность</w:t>
      </w:r>
    </w:p>
    <w:p w14:paraId="7910C641" w14:textId="116D973B" w:rsidR="00D94199" w:rsidRPr="005E3FD5" w:rsidRDefault="00860953" w:rsidP="000B0D04">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Применяют данный раздел части 1, за исключением следующего.</w:t>
      </w:r>
    </w:p>
    <w:p w14:paraId="344F67DC" w14:textId="77777777" w:rsidR="00860953" w:rsidRPr="005E3FD5" w:rsidRDefault="00860953" w:rsidP="000B0D04">
      <w:pPr>
        <w:widowControl w:val="0"/>
        <w:spacing w:after="0" w:line="360" w:lineRule="auto"/>
        <w:ind w:firstLine="567"/>
        <w:jc w:val="both"/>
        <w:rPr>
          <w:rFonts w:ascii="Arial" w:eastAsia="Times New Roman" w:hAnsi="Arial" w:cs="Arial"/>
          <w:sz w:val="24"/>
          <w:szCs w:val="24"/>
          <w:lang w:eastAsia="ar-SA"/>
        </w:rPr>
      </w:pPr>
    </w:p>
    <w:p w14:paraId="06DFDE83" w14:textId="296B8D32" w:rsidR="00860953" w:rsidRPr="005E3FD5" w:rsidRDefault="00860953" w:rsidP="00860953">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i/>
          <w:sz w:val="24"/>
          <w:szCs w:val="24"/>
          <w:lang w:eastAsia="ar-SA"/>
        </w:rPr>
        <w:t>Дополнение</w:t>
      </w:r>
    </w:p>
    <w:p w14:paraId="3096B6E4" w14:textId="40CB6D1D" w:rsidR="00771AEE" w:rsidRPr="005E3FD5" w:rsidRDefault="00860953" w:rsidP="00771AEE">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i/>
          <w:sz w:val="24"/>
          <w:szCs w:val="24"/>
          <w:lang w:eastAsia="ar-SA"/>
        </w:rPr>
        <w:t>Соответствие также проверяют испытаниями по 21.101</w:t>
      </w:r>
      <w:r w:rsidR="000E683C" w:rsidRPr="005E3FD5">
        <w:rPr>
          <w:rFonts w:ascii="Arial" w:eastAsia="Times New Roman" w:hAnsi="Arial" w:cs="Arial"/>
          <w:i/>
          <w:sz w:val="24"/>
          <w:szCs w:val="24"/>
          <w:lang w:eastAsia="ar-SA"/>
        </w:rPr>
        <w:t>–</w:t>
      </w:r>
      <w:r w:rsidRPr="005E3FD5">
        <w:rPr>
          <w:rFonts w:ascii="Arial" w:eastAsia="Times New Roman" w:hAnsi="Arial" w:cs="Arial"/>
          <w:i/>
          <w:sz w:val="24"/>
          <w:szCs w:val="24"/>
          <w:lang w:eastAsia="ar-SA"/>
        </w:rPr>
        <w:t>21.10</w:t>
      </w:r>
      <w:r w:rsidR="000E683C" w:rsidRPr="005E3FD5">
        <w:rPr>
          <w:rFonts w:ascii="Arial" w:eastAsia="Times New Roman" w:hAnsi="Arial" w:cs="Arial"/>
          <w:i/>
          <w:sz w:val="24"/>
          <w:szCs w:val="24"/>
          <w:lang w:eastAsia="ar-SA"/>
        </w:rPr>
        <w:t>5</w:t>
      </w:r>
      <w:r w:rsidRPr="005E3FD5">
        <w:rPr>
          <w:rFonts w:ascii="Arial" w:eastAsia="Times New Roman" w:hAnsi="Arial" w:cs="Arial"/>
          <w:i/>
          <w:sz w:val="24"/>
          <w:szCs w:val="24"/>
          <w:lang w:eastAsia="ar-SA"/>
        </w:rPr>
        <w:t>.</w:t>
      </w:r>
      <w:r w:rsidR="00771AEE" w:rsidRPr="005E3FD5">
        <w:rPr>
          <w:rFonts w:ascii="Arial" w:eastAsia="Times New Roman" w:hAnsi="Arial" w:cs="Arial"/>
          <w:i/>
          <w:sz w:val="24"/>
          <w:szCs w:val="24"/>
          <w:lang w:eastAsia="ar-SA"/>
        </w:rPr>
        <w:t xml:space="preserve"> Во время испытаний прибор должен быть жестко закреплен, за исключением испытаний по 21.102.</w:t>
      </w:r>
    </w:p>
    <w:p w14:paraId="20F31BA0" w14:textId="77777777" w:rsidR="00771AEE" w:rsidRPr="005E3FD5" w:rsidRDefault="00771AEE" w:rsidP="00860953">
      <w:pPr>
        <w:widowControl w:val="0"/>
        <w:spacing w:after="0" w:line="360" w:lineRule="auto"/>
        <w:ind w:firstLine="567"/>
        <w:jc w:val="both"/>
        <w:rPr>
          <w:rFonts w:ascii="Arial" w:eastAsia="Times New Roman" w:hAnsi="Arial" w:cs="Arial"/>
          <w:sz w:val="24"/>
          <w:szCs w:val="24"/>
          <w:lang w:eastAsia="ar-SA"/>
        </w:rPr>
      </w:pPr>
    </w:p>
    <w:p w14:paraId="4C1E56D3" w14:textId="1062D270" w:rsidR="00771AEE" w:rsidRPr="005E3FD5" w:rsidRDefault="00771AEE" w:rsidP="00771AEE">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21.101 </w:t>
      </w:r>
      <w:r w:rsidRPr="005E3FD5">
        <w:rPr>
          <w:rFonts w:ascii="Arial" w:eastAsia="Times New Roman" w:hAnsi="Arial" w:cs="Arial"/>
          <w:i/>
          <w:sz w:val="24"/>
          <w:szCs w:val="24"/>
          <w:lang w:eastAsia="ar-SA"/>
        </w:rPr>
        <w:t>Дверцы с петлями открывают в положении приблизительно 30° до полного открытия. Раздвижные дверцы открывают приблизительно на две трети. Силу 35 Н прикладывают к внутренней поверхности дверцы с петлями в точке на расстоянии 25 мм от ее свободного края или к ручке раздвижной дверцы.</w:t>
      </w:r>
    </w:p>
    <w:p w14:paraId="083DBCEE" w14:textId="77777777" w:rsidR="00771AEE" w:rsidRPr="005E3FD5" w:rsidRDefault="00771AEE" w:rsidP="00771AEE">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Силу прикладывают посредством динамометра с жесткостью пружины 1,05 Н/мм. Первоначально силу прикладывают одновременно с противодействующей </w:t>
      </w:r>
      <w:r w:rsidRPr="005E3FD5">
        <w:rPr>
          <w:rFonts w:ascii="Arial" w:eastAsia="Times New Roman" w:hAnsi="Arial" w:cs="Arial"/>
          <w:i/>
          <w:sz w:val="24"/>
          <w:szCs w:val="24"/>
          <w:lang w:eastAsia="ar-SA"/>
        </w:rPr>
        <w:lastRenderedPageBreak/>
        <w:t>силой, приложенной в противоположном направлении к противоположной стороне дверцы или ручки. Затем противодействующую силу удаляют, чтобы дать дверце завершить свое перемещение в полностью открытое положение.</w:t>
      </w:r>
    </w:p>
    <w:p w14:paraId="422AD25C" w14:textId="5D62D14A" w:rsidR="00771AEE" w:rsidRPr="005E3FD5" w:rsidRDefault="00771AEE" w:rsidP="00771AEE">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Испытание проводят </w:t>
      </w:r>
      <w:r w:rsidR="000E683C" w:rsidRPr="005E3FD5">
        <w:rPr>
          <w:rFonts w:ascii="Arial" w:eastAsia="Times New Roman" w:hAnsi="Arial" w:cs="Arial"/>
          <w:i/>
          <w:sz w:val="24"/>
          <w:szCs w:val="24"/>
          <w:lang w:eastAsia="ar-SA"/>
        </w:rPr>
        <w:t>25</w:t>
      </w:r>
      <w:r w:rsidRPr="005E3FD5">
        <w:rPr>
          <w:rFonts w:ascii="Arial" w:eastAsia="Times New Roman" w:hAnsi="Arial" w:cs="Arial"/>
          <w:i/>
          <w:sz w:val="24"/>
          <w:szCs w:val="24"/>
          <w:lang w:eastAsia="ar-SA"/>
        </w:rPr>
        <w:t xml:space="preserve"> раз.</w:t>
      </w:r>
    </w:p>
    <w:p w14:paraId="22E739B5" w14:textId="41E3C344" w:rsidR="00771AEE" w:rsidRPr="005E3FD5" w:rsidRDefault="00771AEE" w:rsidP="00771AEE">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Испытание повторяют на дверцах </w:t>
      </w:r>
      <w:r w:rsidRPr="005E3FD5">
        <w:rPr>
          <w:rFonts w:ascii="Arial" w:eastAsia="Times New Roman" w:hAnsi="Arial" w:cs="Arial"/>
          <w:b/>
          <w:i/>
          <w:sz w:val="24"/>
          <w:szCs w:val="24"/>
          <w:lang w:eastAsia="ar-SA"/>
        </w:rPr>
        <w:t>стационарных приборов</w:t>
      </w:r>
      <w:r w:rsidRPr="005E3FD5">
        <w:rPr>
          <w:rFonts w:ascii="Arial" w:eastAsia="Times New Roman" w:hAnsi="Arial" w:cs="Arial"/>
          <w:i/>
          <w:sz w:val="24"/>
          <w:szCs w:val="24"/>
          <w:lang w:eastAsia="ar-SA"/>
        </w:rPr>
        <w:t xml:space="preserve"> и </w:t>
      </w:r>
      <w:r w:rsidRPr="005E3FD5">
        <w:rPr>
          <w:rFonts w:ascii="Arial" w:eastAsia="Times New Roman" w:hAnsi="Arial" w:cs="Arial"/>
          <w:b/>
          <w:i/>
          <w:sz w:val="24"/>
          <w:szCs w:val="24"/>
          <w:lang w:eastAsia="ar-SA"/>
        </w:rPr>
        <w:t>встраиваемых</w:t>
      </w:r>
      <w:r w:rsidRPr="005E3FD5">
        <w:rPr>
          <w:rFonts w:ascii="Arial" w:eastAsia="Times New Roman" w:hAnsi="Arial" w:cs="Arial"/>
          <w:i/>
          <w:sz w:val="24"/>
          <w:szCs w:val="24"/>
          <w:lang w:eastAsia="ar-SA"/>
        </w:rPr>
        <w:t xml:space="preserve"> </w:t>
      </w:r>
      <w:r w:rsidRPr="005E3FD5">
        <w:rPr>
          <w:rFonts w:ascii="Arial" w:eastAsia="Times New Roman" w:hAnsi="Arial" w:cs="Arial"/>
          <w:b/>
          <w:i/>
          <w:sz w:val="24"/>
          <w:szCs w:val="24"/>
          <w:lang w:eastAsia="ar-SA"/>
        </w:rPr>
        <w:t>приборов</w:t>
      </w:r>
      <w:r w:rsidRPr="005E3FD5">
        <w:rPr>
          <w:rFonts w:ascii="Arial" w:eastAsia="Times New Roman" w:hAnsi="Arial" w:cs="Arial"/>
          <w:i/>
          <w:sz w:val="24"/>
          <w:szCs w:val="24"/>
          <w:lang w:eastAsia="ar-SA"/>
        </w:rPr>
        <w:t>, за исключением того, что</w:t>
      </w:r>
      <w:r w:rsidR="00E46231" w:rsidRPr="005E3FD5">
        <w:rPr>
          <w:rFonts w:ascii="Arial" w:eastAsia="Times New Roman" w:hAnsi="Arial" w:cs="Arial"/>
          <w:i/>
          <w:sz w:val="24"/>
          <w:szCs w:val="24"/>
          <w:lang w:eastAsia="ar-SA"/>
        </w:rPr>
        <w:t>:</w:t>
      </w:r>
    </w:p>
    <w:p w14:paraId="5625592D" w14:textId="61788D13" w:rsidR="00771AEE" w:rsidRPr="005E3FD5" w:rsidRDefault="00771AEE" w:rsidP="00771AEE">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 дверца первоначально располагается </w:t>
      </w:r>
      <w:r w:rsidR="00DD3A3D" w:rsidRPr="005E3FD5">
        <w:rPr>
          <w:rFonts w:ascii="Arial" w:eastAsia="Times New Roman" w:hAnsi="Arial" w:cs="Arial"/>
          <w:i/>
          <w:sz w:val="24"/>
          <w:szCs w:val="24"/>
          <w:lang w:eastAsia="ar-SA"/>
        </w:rPr>
        <w:t xml:space="preserve">в середине </w:t>
      </w:r>
      <w:r w:rsidRPr="005E3FD5">
        <w:rPr>
          <w:rFonts w:ascii="Arial" w:eastAsia="Times New Roman" w:hAnsi="Arial" w:cs="Arial"/>
          <w:i/>
          <w:sz w:val="24"/>
          <w:szCs w:val="24"/>
          <w:lang w:eastAsia="ar-SA"/>
        </w:rPr>
        <w:t>между полностью открытым и закрытым положениями;</w:t>
      </w:r>
    </w:p>
    <w:p w14:paraId="32443A8E" w14:textId="3AEA6426" w:rsidR="00771AEE" w:rsidRPr="005E3FD5" w:rsidRDefault="00771AEE" w:rsidP="00771AEE">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i/>
          <w:sz w:val="24"/>
          <w:szCs w:val="24"/>
          <w:lang w:eastAsia="ar-SA"/>
        </w:rPr>
        <w:t>- прикладываемая сила равна 1,5 силы, требуемой для открытия дверцы, или 65</w:t>
      </w:r>
      <w:r w:rsidR="00E46231" w:rsidRPr="005E3FD5">
        <w:rPr>
          <w:rFonts w:ascii="Arial" w:eastAsia="Times New Roman" w:hAnsi="Arial" w:cs="Arial"/>
          <w:i/>
          <w:sz w:val="24"/>
          <w:szCs w:val="24"/>
          <w:lang w:eastAsia="ar-SA"/>
        </w:rPr>
        <w:t> </w:t>
      </w:r>
      <w:r w:rsidRPr="005E3FD5">
        <w:rPr>
          <w:rFonts w:ascii="Arial" w:eastAsia="Times New Roman" w:hAnsi="Arial" w:cs="Arial"/>
          <w:i/>
          <w:sz w:val="24"/>
          <w:szCs w:val="24"/>
          <w:lang w:eastAsia="ar-SA"/>
        </w:rPr>
        <w:t>Н в зависимости от того, что больше. Однако если сила не может быть измерена или если дверца открывается косвенно, то прикладывают силу 65 Н.</w:t>
      </w:r>
    </w:p>
    <w:p w14:paraId="5858F452" w14:textId="3A5D25D7" w:rsidR="00771AEE" w:rsidRPr="005E3FD5" w:rsidRDefault="00771AEE" w:rsidP="00771AEE">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Испытание проводят </w:t>
      </w:r>
      <w:r w:rsidR="000E683C" w:rsidRPr="005E3FD5">
        <w:rPr>
          <w:rFonts w:ascii="Arial" w:eastAsia="Times New Roman" w:hAnsi="Arial" w:cs="Arial"/>
          <w:i/>
          <w:sz w:val="24"/>
          <w:szCs w:val="24"/>
          <w:lang w:eastAsia="ar-SA"/>
        </w:rPr>
        <w:t>25</w:t>
      </w:r>
      <w:r w:rsidRPr="005E3FD5">
        <w:rPr>
          <w:rFonts w:ascii="Arial" w:eastAsia="Times New Roman" w:hAnsi="Arial" w:cs="Arial"/>
          <w:i/>
          <w:sz w:val="24"/>
          <w:szCs w:val="24"/>
          <w:lang w:eastAsia="ar-SA"/>
        </w:rPr>
        <w:t xml:space="preserve"> раз.</w:t>
      </w:r>
    </w:p>
    <w:p w14:paraId="75632AA1" w14:textId="22BE3563" w:rsidR="00771AEE" w:rsidRPr="005E3FD5" w:rsidRDefault="00771AEE" w:rsidP="00771AEE">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Дверцы первоначально располагают </w:t>
      </w:r>
      <w:r w:rsidR="00DD3A3D" w:rsidRPr="005E3FD5">
        <w:rPr>
          <w:rFonts w:ascii="Arial" w:eastAsia="Times New Roman" w:hAnsi="Arial" w:cs="Arial"/>
          <w:i/>
          <w:sz w:val="24"/>
          <w:szCs w:val="24"/>
          <w:lang w:eastAsia="ar-SA"/>
        </w:rPr>
        <w:t xml:space="preserve">в середине </w:t>
      </w:r>
      <w:r w:rsidRPr="005E3FD5">
        <w:rPr>
          <w:rFonts w:ascii="Arial" w:eastAsia="Times New Roman" w:hAnsi="Arial" w:cs="Arial"/>
          <w:i/>
          <w:sz w:val="24"/>
          <w:szCs w:val="24"/>
          <w:lang w:eastAsia="ar-SA"/>
        </w:rPr>
        <w:t>между полностью открытым и закрытым положениями. Силу закрытия 90 Н прикладывают к внешней поверхности дверцы на петлях в точке на расстоянии 25 мм от ее свободного края или к ручке раздвижной дверцы, первоначально с противодействующей силой, как описано выше.</w:t>
      </w:r>
    </w:p>
    <w:p w14:paraId="2231ADC5" w14:textId="5C13A066" w:rsidR="00771AEE" w:rsidRPr="005E3FD5" w:rsidRDefault="00771AEE" w:rsidP="00771AEE">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Испытание проводят </w:t>
      </w:r>
      <w:r w:rsidR="000E683C" w:rsidRPr="005E3FD5">
        <w:rPr>
          <w:rFonts w:ascii="Arial" w:eastAsia="Times New Roman" w:hAnsi="Arial" w:cs="Arial"/>
          <w:i/>
          <w:sz w:val="24"/>
          <w:szCs w:val="24"/>
          <w:lang w:eastAsia="ar-SA"/>
        </w:rPr>
        <w:t>5</w:t>
      </w:r>
      <w:r w:rsidRPr="005E3FD5">
        <w:rPr>
          <w:rFonts w:ascii="Arial" w:eastAsia="Times New Roman" w:hAnsi="Arial" w:cs="Arial"/>
          <w:i/>
          <w:sz w:val="24"/>
          <w:szCs w:val="24"/>
          <w:lang w:eastAsia="ar-SA"/>
        </w:rPr>
        <w:t>0 раз.</w:t>
      </w:r>
    </w:p>
    <w:p w14:paraId="2B963935" w14:textId="4F6AC37B" w:rsidR="00771AEE" w:rsidRPr="005E3FD5" w:rsidRDefault="00771AEE" w:rsidP="00771AEE">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Прибор после этого должен соответствовать требованиям 32</w:t>
      </w:r>
      <w:r w:rsidR="00DD3A3D" w:rsidRPr="005E3FD5">
        <w:rPr>
          <w:rFonts w:ascii="Arial" w:eastAsia="Times New Roman" w:hAnsi="Arial" w:cs="Arial"/>
          <w:i/>
          <w:sz w:val="24"/>
          <w:szCs w:val="24"/>
          <w:lang w:eastAsia="ar-SA"/>
        </w:rPr>
        <w:t>.1</w:t>
      </w:r>
      <w:r w:rsidRPr="005E3FD5">
        <w:rPr>
          <w:rFonts w:ascii="Arial" w:eastAsia="Times New Roman" w:hAnsi="Arial" w:cs="Arial"/>
          <w:i/>
          <w:sz w:val="24"/>
          <w:szCs w:val="24"/>
          <w:lang w:eastAsia="ar-SA"/>
        </w:rPr>
        <w:t>.</w:t>
      </w:r>
    </w:p>
    <w:p w14:paraId="2FB6AB2B" w14:textId="77777777" w:rsidR="00771AEE" w:rsidRPr="005E3FD5" w:rsidRDefault="00771AEE" w:rsidP="00771AEE">
      <w:pPr>
        <w:widowControl w:val="0"/>
        <w:spacing w:after="0" w:line="360" w:lineRule="auto"/>
        <w:ind w:firstLine="567"/>
        <w:jc w:val="both"/>
        <w:rPr>
          <w:rFonts w:ascii="Arial" w:eastAsia="Times New Roman" w:hAnsi="Arial" w:cs="Arial"/>
          <w:sz w:val="24"/>
          <w:szCs w:val="24"/>
          <w:lang w:eastAsia="ar-SA"/>
        </w:rPr>
      </w:pPr>
    </w:p>
    <w:p w14:paraId="0DD15C61" w14:textId="77777777" w:rsidR="00771AEE" w:rsidRPr="005E3FD5" w:rsidRDefault="00771AEE" w:rsidP="00771AEE">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21.102 </w:t>
      </w:r>
      <w:r w:rsidRPr="005E3FD5">
        <w:rPr>
          <w:rFonts w:ascii="Arial" w:eastAsia="Times New Roman" w:hAnsi="Arial" w:cs="Arial"/>
          <w:i/>
          <w:sz w:val="24"/>
          <w:szCs w:val="24"/>
          <w:lang w:eastAsia="ar-SA"/>
        </w:rPr>
        <w:t xml:space="preserve">Дверцы с боковыми петлями располагают в полностью открытом положении. Направленную вниз силу 140 Н или максимальную силу, которая может быть приложена к любому положению дверцы без опрокидывания прибора, в зависимости от того, что меньше, </w:t>
      </w:r>
      <w:proofErr w:type="gramStart"/>
      <w:r w:rsidRPr="005E3FD5">
        <w:rPr>
          <w:rFonts w:ascii="Arial" w:eastAsia="Times New Roman" w:hAnsi="Arial" w:cs="Arial"/>
          <w:i/>
          <w:sz w:val="24"/>
          <w:szCs w:val="24"/>
          <w:lang w:eastAsia="ar-SA"/>
        </w:rPr>
        <w:t>прикладывают к свободному краю дверцы и дверцу закрывают</w:t>
      </w:r>
      <w:proofErr w:type="gramEnd"/>
      <w:r w:rsidRPr="005E3FD5">
        <w:rPr>
          <w:rFonts w:ascii="Arial" w:eastAsia="Times New Roman" w:hAnsi="Arial" w:cs="Arial"/>
          <w:i/>
          <w:sz w:val="24"/>
          <w:szCs w:val="24"/>
          <w:lang w:eastAsia="ar-SA"/>
        </w:rPr>
        <w:t>. Дверцу снова полностью открывают, при этом сила остается приложенной.</w:t>
      </w:r>
    </w:p>
    <w:p w14:paraId="65C389A9" w14:textId="4F92596D" w:rsidR="00771AEE" w:rsidRPr="005E3FD5" w:rsidRDefault="00DD3A3D" w:rsidP="00771AEE">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i/>
          <w:sz w:val="24"/>
          <w:szCs w:val="24"/>
          <w:lang w:eastAsia="ar-SA"/>
        </w:rPr>
        <w:t xml:space="preserve">Испытание проводят </w:t>
      </w:r>
      <w:r w:rsidR="005E6B43" w:rsidRPr="005E3FD5">
        <w:rPr>
          <w:rFonts w:ascii="Arial" w:eastAsia="Times New Roman" w:hAnsi="Arial" w:cs="Arial"/>
          <w:i/>
          <w:sz w:val="24"/>
          <w:szCs w:val="24"/>
          <w:lang w:eastAsia="ar-SA"/>
        </w:rPr>
        <w:t>10</w:t>
      </w:r>
      <w:r w:rsidRPr="005E3FD5">
        <w:rPr>
          <w:rFonts w:ascii="Arial" w:eastAsia="Times New Roman" w:hAnsi="Arial" w:cs="Arial"/>
          <w:i/>
          <w:sz w:val="24"/>
          <w:szCs w:val="24"/>
          <w:lang w:eastAsia="ar-SA"/>
        </w:rPr>
        <w:t xml:space="preserve"> раз.</w:t>
      </w:r>
    </w:p>
    <w:p w14:paraId="1FD730BC" w14:textId="77777777" w:rsidR="00771AEE" w:rsidRPr="005E3FD5" w:rsidRDefault="00771AEE" w:rsidP="00771AEE">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Дверцы с нижними петлями открывают. Силу 140 Н или максимальную силу, которая может быть приложена без опрокидывания прибора, в зависимости от того, что меньше, прикладывают к внутренней поверхности дверцы в самом неблагоприятном месте на расстоянии 25 мм от свободного края.</w:t>
      </w:r>
    </w:p>
    <w:p w14:paraId="15F09A15" w14:textId="77777777" w:rsidR="00771AEE" w:rsidRPr="005E3FD5" w:rsidRDefault="00771AEE" w:rsidP="00771AEE">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Силу прикладывают в течение 15 мин.</w:t>
      </w:r>
    </w:p>
    <w:p w14:paraId="0EE2571C" w14:textId="50CB39FB" w:rsidR="00771AEE" w:rsidRPr="005E3FD5" w:rsidRDefault="00771AEE" w:rsidP="00771AEE">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Прибор после этого должен соответствовать требованиям 32</w:t>
      </w:r>
      <w:r w:rsidR="00DD3A3D" w:rsidRPr="005E3FD5">
        <w:rPr>
          <w:rFonts w:ascii="Arial" w:eastAsia="Times New Roman" w:hAnsi="Arial" w:cs="Arial"/>
          <w:i/>
          <w:sz w:val="24"/>
          <w:szCs w:val="24"/>
          <w:lang w:eastAsia="ar-SA"/>
        </w:rPr>
        <w:t>.1</w:t>
      </w:r>
      <w:r w:rsidRPr="005E3FD5">
        <w:rPr>
          <w:rFonts w:ascii="Arial" w:eastAsia="Times New Roman" w:hAnsi="Arial" w:cs="Arial"/>
          <w:i/>
          <w:sz w:val="24"/>
          <w:szCs w:val="24"/>
          <w:lang w:eastAsia="ar-SA"/>
        </w:rPr>
        <w:t>.</w:t>
      </w:r>
    </w:p>
    <w:p w14:paraId="24E4D5BB" w14:textId="77777777" w:rsidR="00771AEE" w:rsidRPr="005E3FD5" w:rsidRDefault="00771AEE" w:rsidP="00771AEE">
      <w:pPr>
        <w:widowControl w:val="0"/>
        <w:spacing w:after="0" w:line="360" w:lineRule="auto"/>
        <w:ind w:firstLine="567"/>
        <w:jc w:val="both"/>
        <w:rPr>
          <w:rFonts w:ascii="Arial" w:eastAsia="Times New Roman" w:hAnsi="Arial" w:cs="Arial"/>
          <w:sz w:val="24"/>
          <w:szCs w:val="24"/>
          <w:lang w:eastAsia="ar-SA"/>
        </w:rPr>
      </w:pPr>
    </w:p>
    <w:p w14:paraId="79E81E61" w14:textId="4D10C7E4" w:rsidR="00771AEE" w:rsidRPr="005E3FD5" w:rsidRDefault="00771AEE" w:rsidP="00771AEE">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sz w:val="24"/>
          <w:szCs w:val="24"/>
          <w:lang w:eastAsia="ar-SA"/>
        </w:rPr>
        <w:t xml:space="preserve">21.103 </w:t>
      </w:r>
      <w:r w:rsidRPr="005E3FD5">
        <w:rPr>
          <w:rFonts w:ascii="Arial" w:eastAsia="Times New Roman" w:hAnsi="Arial" w:cs="Arial"/>
          <w:i/>
          <w:sz w:val="24"/>
          <w:szCs w:val="24"/>
          <w:lang w:eastAsia="ar-SA"/>
        </w:rPr>
        <w:t xml:space="preserve">Деревянный кубик с размером стороны 20 мм прикрепляют к внутреннему углу, наиболее удаленному от дверной петли. Делается попытка </w:t>
      </w:r>
      <w:r w:rsidRPr="005E3FD5">
        <w:rPr>
          <w:rFonts w:ascii="Arial" w:eastAsia="Times New Roman" w:hAnsi="Arial" w:cs="Arial"/>
          <w:i/>
          <w:sz w:val="24"/>
          <w:szCs w:val="24"/>
          <w:lang w:eastAsia="ar-SA"/>
        </w:rPr>
        <w:lastRenderedPageBreak/>
        <w:t xml:space="preserve">закрыть дверцу с силой 90 Н, приложенной к другому углу, наиболее удаленному от петли, в направлении, перпендикулярном </w:t>
      </w:r>
      <w:r w:rsidR="00E46231" w:rsidRPr="005E3FD5">
        <w:rPr>
          <w:rFonts w:ascii="Arial" w:eastAsia="Times New Roman" w:hAnsi="Arial" w:cs="Arial"/>
          <w:i/>
          <w:sz w:val="24"/>
          <w:szCs w:val="24"/>
          <w:lang w:eastAsia="ar-SA"/>
        </w:rPr>
        <w:t xml:space="preserve">к </w:t>
      </w:r>
      <w:r w:rsidRPr="005E3FD5">
        <w:rPr>
          <w:rFonts w:ascii="Arial" w:eastAsia="Times New Roman" w:hAnsi="Arial" w:cs="Arial"/>
          <w:i/>
          <w:sz w:val="24"/>
          <w:szCs w:val="24"/>
          <w:lang w:eastAsia="ar-SA"/>
        </w:rPr>
        <w:t>плоскости дверцы.</w:t>
      </w:r>
    </w:p>
    <w:p w14:paraId="30A51E05" w14:textId="77777777" w:rsidR="00771AEE" w:rsidRPr="005E3FD5" w:rsidRDefault="00771AEE" w:rsidP="00771AEE">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Силу прикладывают в течение 5 с.</w:t>
      </w:r>
    </w:p>
    <w:p w14:paraId="6BAB4AEA" w14:textId="77777777" w:rsidR="00771AEE" w:rsidRPr="005E3FD5" w:rsidRDefault="00771AEE" w:rsidP="00771AEE">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Затем кубик удаляют. Дверца медленно закрывается до тех пор, пока генерирование микроволнового излучения не станет возможным. После этого дверцей и средствами ее открывания манипулируют для того, чтобы определить положение, определяющее самую высокую утечку микроволнового излучения.</w:t>
      </w:r>
    </w:p>
    <w:p w14:paraId="580C9F65" w14:textId="1839C961" w:rsidR="00771AEE" w:rsidRPr="005E3FD5" w:rsidRDefault="00771AEE" w:rsidP="00771AEE">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Прибор после этого должен соответствовать требованиям 32</w:t>
      </w:r>
      <w:r w:rsidR="00DD3A3D" w:rsidRPr="005E3FD5">
        <w:rPr>
          <w:rFonts w:ascii="Arial" w:eastAsia="Times New Roman" w:hAnsi="Arial" w:cs="Arial"/>
          <w:i/>
          <w:sz w:val="24"/>
          <w:szCs w:val="24"/>
          <w:lang w:eastAsia="ar-SA"/>
        </w:rPr>
        <w:t>.1</w:t>
      </w:r>
      <w:r w:rsidRPr="005E3FD5">
        <w:rPr>
          <w:rFonts w:ascii="Arial" w:eastAsia="Times New Roman" w:hAnsi="Arial" w:cs="Arial"/>
          <w:i/>
          <w:sz w:val="24"/>
          <w:szCs w:val="24"/>
          <w:lang w:eastAsia="ar-SA"/>
        </w:rPr>
        <w:t>.</w:t>
      </w:r>
    </w:p>
    <w:p w14:paraId="3CCAC307" w14:textId="77777777" w:rsidR="00771AEE" w:rsidRPr="005E3FD5" w:rsidRDefault="00771AEE" w:rsidP="00771AEE">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Испытание повторяют с деревянным кубиком, прикрепленным к другому углу, наиболее удаленному от петли.</w:t>
      </w:r>
    </w:p>
    <w:p w14:paraId="49A8B2BE" w14:textId="77777777" w:rsidR="00771AEE" w:rsidRPr="005E3FD5" w:rsidRDefault="00771AEE" w:rsidP="00771AEE">
      <w:pPr>
        <w:widowControl w:val="0"/>
        <w:spacing w:after="0" w:line="360" w:lineRule="auto"/>
        <w:ind w:firstLine="567"/>
        <w:jc w:val="both"/>
        <w:rPr>
          <w:rFonts w:ascii="Arial" w:eastAsia="Times New Roman" w:hAnsi="Arial" w:cs="Arial"/>
          <w:sz w:val="24"/>
          <w:szCs w:val="24"/>
          <w:lang w:eastAsia="ar-SA"/>
        </w:rPr>
      </w:pPr>
    </w:p>
    <w:p w14:paraId="67DDFCA3" w14:textId="2814547C" w:rsidR="00771AEE" w:rsidRPr="005E3FD5" w:rsidRDefault="00771AEE" w:rsidP="00771AEE">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pacing w:val="40"/>
          <w:szCs w:val="24"/>
          <w:lang w:eastAsia="ar-SA"/>
        </w:rPr>
        <w:t>Примечание</w:t>
      </w:r>
      <w:r w:rsidRPr="005E3FD5">
        <w:rPr>
          <w:rFonts w:ascii="Arial" w:eastAsia="Times New Roman" w:hAnsi="Arial" w:cs="Arial"/>
          <w:szCs w:val="24"/>
          <w:lang w:eastAsia="ar-SA"/>
        </w:rPr>
        <w:t xml:space="preserve"> </w:t>
      </w:r>
      <w:r w:rsidR="00DD3A3D"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Испытание не применяют к раздвижным дверцам.</w:t>
      </w:r>
    </w:p>
    <w:p w14:paraId="6B8A2417" w14:textId="77777777" w:rsidR="00771AEE" w:rsidRPr="005E3FD5" w:rsidRDefault="00771AEE" w:rsidP="00771AEE">
      <w:pPr>
        <w:widowControl w:val="0"/>
        <w:spacing w:after="0" w:line="360" w:lineRule="auto"/>
        <w:ind w:firstLine="567"/>
        <w:jc w:val="both"/>
        <w:rPr>
          <w:rFonts w:ascii="Arial" w:eastAsia="Times New Roman" w:hAnsi="Arial" w:cs="Arial"/>
          <w:sz w:val="24"/>
          <w:szCs w:val="24"/>
          <w:lang w:eastAsia="ar-SA"/>
        </w:rPr>
      </w:pPr>
    </w:p>
    <w:p w14:paraId="2D9770C1" w14:textId="77777777" w:rsidR="00771AEE" w:rsidRPr="005E3FD5" w:rsidRDefault="00771AEE" w:rsidP="00771AEE">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21.104 </w:t>
      </w:r>
      <w:r w:rsidRPr="005E3FD5">
        <w:rPr>
          <w:rFonts w:ascii="Arial" w:eastAsia="Times New Roman" w:hAnsi="Arial" w:cs="Arial"/>
          <w:i/>
          <w:sz w:val="24"/>
          <w:szCs w:val="24"/>
          <w:lang w:eastAsia="ar-SA"/>
        </w:rPr>
        <w:t>Дверцу закрывают, и ее внешнюю поверхность подвергают трем ударам с энергией 3 Дж. Удары наносят по центральной части дверцы, они могут быть направлены в одну точку.</w:t>
      </w:r>
    </w:p>
    <w:p w14:paraId="48B7E211" w14:textId="77777777" w:rsidR="00771AEE" w:rsidRPr="005E3FD5" w:rsidRDefault="00771AEE" w:rsidP="00771AEE">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Удар наносят посредством стального шара диаметром 50 мм и массой приблизительно 0,5 кг. Шар подвешивают на подходящем шнуре, который висит в плоскости дверцы. Шару дают упасть, как маятнику, с расстояния, требуемого для удара по поверхности с заданной энергией.</w:t>
      </w:r>
    </w:p>
    <w:p w14:paraId="5AFCD530" w14:textId="77777777" w:rsidR="00771AEE" w:rsidRPr="005E3FD5" w:rsidRDefault="00771AEE" w:rsidP="00771AEE">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Затем дверцу </w:t>
      </w:r>
      <w:proofErr w:type="gramStart"/>
      <w:r w:rsidRPr="005E3FD5">
        <w:rPr>
          <w:rFonts w:ascii="Arial" w:eastAsia="Times New Roman" w:hAnsi="Arial" w:cs="Arial"/>
          <w:i/>
          <w:sz w:val="24"/>
          <w:szCs w:val="24"/>
          <w:lang w:eastAsia="ar-SA"/>
        </w:rPr>
        <w:t>открывают и ее сопряженные поверхности на печи подвергают</w:t>
      </w:r>
      <w:proofErr w:type="gramEnd"/>
      <w:r w:rsidRPr="005E3FD5">
        <w:rPr>
          <w:rFonts w:ascii="Arial" w:eastAsia="Times New Roman" w:hAnsi="Arial" w:cs="Arial"/>
          <w:i/>
          <w:sz w:val="24"/>
          <w:szCs w:val="24"/>
          <w:lang w:eastAsia="ar-SA"/>
        </w:rPr>
        <w:t xml:space="preserve"> трем аналогичным ударам.</w:t>
      </w:r>
    </w:p>
    <w:p w14:paraId="0B0E4C46" w14:textId="17D1579D" w:rsidR="00771AEE" w:rsidRPr="005E3FD5" w:rsidRDefault="00771AEE" w:rsidP="00771AEE">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Внутренняя поверхность дверцы на петлях подлежит трем ударам перед тем, как будет проведено испытание с дверцей в полностью открытом положении. Удары наносят по центральной части дверцы, они могут быть направлены в одну точку. Однако если дверца с нижними петлями находится в горизонтальном положении в полностью открытом состоянии, удары наносят путем свободного падения стального шара с такого расстояния, при котором будет получено заданное значение энергии удара.</w:t>
      </w:r>
    </w:p>
    <w:p w14:paraId="02CC0D26" w14:textId="77777777" w:rsidR="00771AEE" w:rsidRPr="005E3FD5" w:rsidRDefault="00771AEE" w:rsidP="00771AEE">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Дверцу с нижними петлями дополнительно испытывают нанесением по ее уплотнению трех аналогичных ударов. Удары наносят в трех различных точках.</w:t>
      </w:r>
    </w:p>
    <w:p w14:paraId="4519BD8D" w14:textId="1B2A52BA" w:rsidR="00771AEE" w:rsidRPr="005E3FD5" w:rsidRDefault="00771AEE" w:rsidP="00771AEE">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Прибор после этого должен соответствовать требованиям 32</w:t>
      </w:r>
      <w:r w:rsidR="005E6B43" w:rsidRPr="005E3FD5">
        <w:rPr>
          <w:rFonts w:ascii="Arial" w:eastAsia="Times New Roman" w:hAnsi="Arial" w:cs="Arial"/>
          <w:i/>
          <w:sz w:val="24"/>
          <w:szCs w:val="24"/>
          <w:lang w:eastAsia="ar-SA"/>
        </w:rPr>
        <w:t>.1.</w:t>
      </w:r>
    </w:p>
    <w:p w14:paraId="0789B320" w14:textId="77777777" w:rsidR="00771AEE" w:rsidRPr="005E3FD5" w:rsidRDefault="00771AEE" w:rsidP="00771AEE">
      <w:pPr>
        <w:widowControl w:val="0"/>
        <w:spacing w:after="0" w:line="360" w:lineRule="auto"/>
        <w:ind w:firstLine="567"/>
        <w:jc w:val="both"/>
        <w:rPr>
          <w:rFonts w:ascii="Arial" w:eastAsia="Times New Roman" w:hAnsi="Arial" w:cs="Arial"/>
          <w:sz w:val="24"/>
          <w:szCs w:val="24"/>
          <w:lang w:eastAsia="ar-SA"/>
        </w:rPr>
      </w:pPr>
    </w:p>
    <w:p w14:paraId="48A9917D" w14:textId="77777777" w:rsidR="00771AEE" w:rsidRPr="005E3FD5" w:rsidRDefault="00771AEE" w:rsidP="00771AEE">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sz w:val="24"/>
          <w:szCs w:val="24"/>
          <w:lang w:eastAsia="ar-SA"/>
        </w:rPr>
        <w:t xml:space="preserve">21.105 </w:t>
      </w:r>
      <w:r w:rsidRPr="005E3FD5">
        <w:rPr>
          <w:rFonts w:ascii="Arial" w:eastAsia="Times New Roman" w:hAnsi="Arial" w:cs="Arial"/>
          <w:i/>
          <w:sz w:val="24"/>
          <w:szCs w:val="24"/>
          <w:lang w:eastAsia="ar-SA"/>
        </w:rPr>
        <w:t xml:space="preserve">Дверцу с нижними петлями </w:t>
      </w:r>
      <w:proofErr w:type="gramStart"/>
      <w:r w:rsidRPr="005E3FD5">
        <w:rPr>
          <w:rFonts w:ascii="Arial" w:eastAsia="Times New Roman" w:hAnsi="Arial" w:cs="Arial"/>
          <w:i/>
          <w:sz w:val="24"/>
          <w:szCs w:val="24"/>
          <w:lang w:eastAsia="ar-SA"/>
        </w:rPr>
        <w:t>открывают и цилиндр из твердого дерева диаметром 10 мм и длиной 300 мм располагают</w:t>
      </w:r>
      <w:proofErr w:type="gramEnd"/>
      <w:r w:rsidRPr="005E3FD5">
        <w:rPr>
          <w:rFonts w:ascii="Arial" w:eastAsia="Times New Roman" w:hAnsi="Arial" w:cs="Arial"/>
          <w:i/>
          <w:sz w:val="24"/>
          <w:szCs w:val="24"/>
          <w:lang w:eastAsia="ar-SA"/>
        </w:rPr>
        <w:t xml:space="preserve"> вдоль нижней петли. Цилиндр </w:t>
      </w:r>
      <w:r w:rsidRPr="005E3FD5">
        <w:rPr>
          <w:rFonts w:ascii="Arial" w:eastAsia="Times New Roman" w:hAnsi="Arial" w:cs="Arial"/>
          <w:i/>
          <w:sz w:val="24"/>
          <w:szCs w:val="24"/>
          <w:lang w:eastAsia="ar-SA"/>
        </w:rPr>
        <w:lastRenderedPageBreak/>
        <w:t>располагается так, чтобы один конец находился на уровне внешнего края дверцы. Закрывающую силу 90 Н прикладывают по центру ручки в направлении, перпендикулярном к поверхности дверцы. Силу прикладывают в течение 5 с.</w:t>
      </w:r>
    </w:p>
    <w:p w14:paraId="576F2003" w14:textId="77777777" w:rsidR="00771AEE" w:rsidRPr="005E3FD5" w:rsidRDefault="00771AEE" w:rsidP="00771AEE">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Испытание повторяют с концом цилиндра, находящимся на уровне другого внешнего края, и затем с цилиндром, расположенным по центру в пределах петли дверцы.</w:t>
      </w:r>
    </w:p>
    <w:p w14:paraId="674E99DD" w14:textId="438075BC" w:rsidR="00771AEE" w:rsidRPr="005E3FD5" w:rsidRDefault="00771AEE" w:rsidP="00771AEE">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Утечку микроволнового излучения измеряют при условиях, указанных в 32</w:t>
      </w:r>
      <w:r w:rsidR="008C686C" w:rsidRPr="005E3FD5">
        <w:rPr>
          <w:rFonts w:ascii="Arial" w:eastAsia="Times New Roman" w:hAnsi="Arial" w:cs="Arial"/>
          <w:i/>
          <w:sz w:val="24"/>
          <w:szCs w:val="24"/>
          <w:lang w:eastAsia="ar-SA"/>
        </w:rPr>
        <w:t>.1</w:t>
      </w:r>
      <w:r w:rsidRPr="005E3FD5">
        <w:rPr>
          <w:rFonts w:ascii="Arial" w:eastAsia="Times New Roman" w:hAnsi="Arial" w:cs="Arial"/>
          <w:i/>
          <w:sz w:val="24"/>
          <w:szCs w:val="24"/>
          <w:lang w:eastAsia="ar-SA"/>
        </w:rPr>
        <w:t>, и она не должна превышать 100 Вт/м</w:t>
      </w:r>
      <w:proofErr w:type="gramStart"/>
      <w:r w:rsidR="008C686C" w:rsidRPr="005E3FD5">
        <w:rPr>
          <w:rFonts w:ascii="Arial" w:eastAsia="Times New Roman" w:hAnsi="Arial" w:cs="Arial"/>
          <w:i/>
          <w:sz w:val="24"/>
          <w:szCs w:val="24"/>
          <w:vertAlign w:val="superscript"/>
          <w:lang w:eastAsia="ar-SA"/>
        </w:rPr>
        <w:t>2</w:t>
      </w:r>
      <w:proofErr w:type="gramEnd"/>
      <w:r w:rsidRPr="005E3FD5">
        <w:rPr>
          <w:rFonts w:ascii="Arial" w:eastAsia="Times New Roman" w:hAnsi="Arial" w:cs="Arial"/>
          <w:i/>
          <w:sz w:val="24"/>
          <w:szCs w:val="24"/>
          <w:lang w:eastAsia="ar-SA"/>
        </w:rPr>
        <w:t>.</w:t>
      </w:r>
    </w:p>
    <w:p w14:paraId="5E38E170" w14:textId="77777777" w:rsidR="005D27CC" w:rsidRPr="005E3FD5" w:rsidRDefault="005D27CC" w:rsidP="000B0D04">
      <w:pPr>
        <w:widowControl w:val="0"/>
        <w:spacing w:after="0" w:line="360" w:lineRule="auto"/>
        <w:ind w:firstLine="567"/>
        <w:jc w:val="both"/>
        <w:rPr>
          <w:rFonts w:ascii="Arial" w:eastAsia="Times New Roman" w:hAnsi="Arial" w:cs="Arial"/>
          <w:sz w:val="24"/>
          <w:szCs w:val="24"/>
          <w:lang w:eastAsia="ar-SA"/>
        </w:rPr>
      </w:pPr>
    </w:p>
    <w:p w14:paraId="29F655F9" w14:textId="77777777" w:rsidR="00E52327" w:rsidRPr="005E3FD5" w:rsidRDefault="00E52327" w:rsidP="000B0D04">
      <w:pPr>
        <w:widowControl w:val="0"/>
        <w:spacing w:after="0" w:line="360" w:lineRule="auto"/>
        <w:ind w:firstLine="567"/>
        <w:jc w:val="both"/>
        <w:rPr>
          <w:rFonts w:ascii="Arial" w:eastAsia="Times New Roman" w:hAnsi="Arial" w:cs="Arial"/>
          <w:b/>
          <w:sz w:val="28"/>
          <w:szCs w:val="24"/>
          <w:lang w:eastAsia="ar-SA"/>
        </w:rPr>
      </w:pPr>
      <w:r w:rsidRPr="005E3FD5">
        <w:rPr>
          <w:rFonts w:ascii="Arial" w:eastAsia="Times New Roman" w:hAnsi="Arial" w:cs="Arial"/>
          <w:b/>
          <w:sz w:val="28"/>
          <w:szCs w:val="24"/>
          <w:lang w:eastAsia="ar-SA"/>
        </w:rPr>
        <w:t>22 Конструкция</w:t>
      </w:r>
    </w:p>
    <w:p w14:paraId="44054F81" w14:textId="42B8B4F0" w:rsidR="004359B2" w:rsidRPr="005E3FD5" w:rsidRDefault="005D27CC" w:rsidP="004359B2">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Применяют данный раздел части 1, за исключением следующего.</w:t>
      </w:r>
    </w:p>
    <w:p w14:paraId="1AC7CE00" w14:textId="77777777" w:rsidR="004359B2" w:rsidRPr="005E3FD5" w:rsidRDefault="004359B2" w:rsidP="004359B2">
      <w:pPr>
        <w:widowControl w:val="0"/>
        <w:spacing w:after="0" w:line="360" w:lineRule="auto"/>
        <w:ind w:firstLine="567"/>
        <w:jc w:val="both"/>
        <w:rPr>
          <w:rFonts w:ascii="Arial" w:eastAsia="Times New Roman" w:hAnsi="Arial" w:cs="Arial"/>
          <w:sz w:val="24"/>
          <w:szCs w:val="24"/>
          <w:lang w:eastAsia="ar-SA"/>
        </w:rPr>
      </w:pPr>
    </w:p>
    <w:p w14:paraId="3528577E" w14:textId="07E34ECA" w:rsidR="00C4631C" w:rsidRPr="005E3FD5" w:rsidRDefault="00C4631C" w:rsidP="00C4631C">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22.101 </w:t>
      </w:r>
      <w:r w:rsidR="00231DE9" w:rsidRPr="005E3FD5">
        <w:rPr>
          <w:rFonts w:ascii="Arial" w:eastAsia="Times New Roman" w:hAnsi="Arial" w:cs="Arial"/>
          <w:b/>
          <w:sz w:val="24"/>
          <w:szCs w:val="24"/>
          <w:lang w:eastAsia="ar-SA"/>
        </w:rPr>
        <w:t>Встраиваемые</w:t>
      </w:r>
      <w:r w:rsidRPr="005E3FD5">
        <w:rPr>
          <w:rFonts w:ascii="Arial" w:eastAsia="Times New Roman" w:hAnsi="Arial" w:cs="Arial"/>
          <w:b/>
          <w:sz w:val="24"/>
          <w:szCs w:val="24"/>
          <w:lang w:eastAsia="ar-SA"/>
        </w:rPr>
        <w:t xml:space="preserve"> приборы</w:t>
      </w:r>
      <w:r w:rsidRPr="005E3FD5">
        <w:rPr>
          <w:rFonts w:ascii="Arial" w:eastAsia="Times New Roman" w:hAnsi="Arial" w:cs="Arial"/>
          <w:sz w:val="24"/>
          <w:szCs w:val="24"/>
          <w:lang w:eastAsia="ar-SA"/>
        </w:rPr>
        <w:t xml:space="preserve"> должны вентилироваться только спереди, если не предусмотрены средства для вентиляции через вентиляционный канал.</w:t>
      </w:r>
    </w:p>
    <w:p w14:paraId="195D3652" w14:textId="365259CD" w:rsidR="00C4631C" w:rsidRPr="005E3FD5" w:rsidRDefault="00C4631C" w:rsidP="00C4631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Соответствие проверяют осмотром.</w:t>
      </w:r>
    </w:p>
    <w:p w14:paraId="319A8547" w14:textId="77777777" w:rsidR="00C4631C" w:rsidRPr="005E3FD5" w:rsidRDefault="00C4631C" w:rsidP="00C4631C">
      <w:pPr>
        <w:widowControl w:val="0"/>
        <w:spacing w:after="0" w:line="360" w:lineRule="auto"/>
        <w:ind w:firstLine="567"/>
        <w:jc w:val="both"/>
        <w:rPr>
          <w:rFonts w:ascii="Arial" w:eastAsia="Times New Roman" w:hAnsi="Arial" w:cs="Arial"/>
          <w:sz w:val="24"/>
          <w:szCs w:val="24"/>
          <w:lang w:eastAsia="ar-SA"/>
        </w:rPr>
      </w:pPr>
    </w:p>
    <w:p w14:paraId="0FF7B5FC" w14:textId="4DCEF3EA" w:rsidR="00C4631C" w:rsidRPr="005E3FD5" w:rsidRDefault="00C4631C" w:rsidP="00C4631C">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22.102 Вентиляторы </w:t>
      </w:r>
      <w:r w:rsidR="00025A36" w:rsidRPr="005E3FD5">
        <w:rPr>
          <w:rFonts w:ascii="Arial" w:eastAsia="Times New Roman" w:hAnsi="Arial" w:cs="Arial"/>
          <w:b/>
          <w:sz w:val="24"/>
          <w:szCs w:val="24"/>
          <w:lang w:eastAsia="ar-SA"/>
        </w:rPr>
        <w:t xml:space="preserve">микроволновых </w:t>
      </w:r>
      <w:r w:rsidRPr="005E3FD5">
        <w:rPr>
          <w:rFonts w:ascii="Arial" w:eastAsia="Times New Roman" w:hAnsi="Arial" w:cs="Arial"/>
          <w:b/>
          <w:sz w:val="24"/>
          <w:szCs w:val="24"/>
          <w:lang w:eastAsia="ar-SA"/>
        </w:rPr>
        <w:t>печей</w:t>
      </w:r>
      <w:r w:rsidRPr="005E3FD5">
        <w:rPr>
          <w:rFonts w:ascii="Arial" w:eastAsia="Times New Roman" w:hAnsi="Arial" w:cs="Arial"/>
          <w:sz w:val="24"/>
          <w:szCs w:val="24"/>
          <w:lang w:eastAsia="ar-SA"/>
        </w:rPr>
        <w:t xml:space="preserve"> должны быть сконструированы так, чтобы любая влага или жир, выпускаемые через них, не могли воздействовать на </w:t>
      </w:r>
      <w:r w:rsidRPr="005E3FD5">
        <w:rPr>
          <w:rFonts w:ascii="Arial" w:eastAsia="Times New Roman" w:hAnsi="Arial" w:cs="Arial"/>
          <w:b/>
          <w:sz w:val="24"/>
          <w:szCs w:val="24"/>
          <w:lang w:eastAsia="ar-SA"/>
        </w:rPr>
        <w:t>пути утечки</w:t>
      </w:r>
      <w:r w:rsidRPr="005E3FD5">
        <w:rPr>
          <w:rFonts w:ascii="Arial" w:eastAsia="Times New Roman" w:hAnsi="Arial" w:cs="Arial"/>
          <w:sz w:val="24"/>
          <w:szCs w:val="24"/>
          <w:lang w:eastAsia="ar-SA"/>
        </w:rPr>
        <w:t xml:space="preserve"> и </w:t>
      </w:r>
      <w:r w:rsidRPr="005E3FD5">
        <w:rPr>
          <w:rFonts w:ascii="Arial" w:eastAsia="Times New Roman" w:hAnsi="Arial" w:cs="Arial"/>
          <w:b/>
          <w:sz w:val="24"/>
          <w:szCs w:val="24"/>
          <w:lang w:eastAsia="ar-SA"/>
        </w:rPr>
        <w:t>воздушные зазоры</w:t>
      </w:r>
      <w:r w:rsidRPr="005E3FD5">
        <w:rPr>
          <w:rFonts w:ascii="Arial" w:eastAsia="Times New Roman" w:hAnsi="Arial" w:cs="Arial"/>
          <w:sz w:val="24"/>
          <w:szCs w:val="24"/>
          <w:lang w:eastAsia="ar-SA"/>
        </w:rPr>
        <w:t xml:space="preserve"> между </w:t>
      </w:r>
      <w:r w:rsidRPr="005E3FD5">
        <w:rPr>
          <w:rFonts w:ascii="Arial" w:eastAsia="Times New Roman" w:hAnsi="Arial" w:cs="Arial"/>
          <w:b/>
          <w:sz w:val="24"/>
          <w:szCs w:val="24"/>
          <w:lang w:eastAsia="ar-SA"/>
        </w:rPr>
        <w:t>токоведущими частями</w:t>
      </w:r>
      <w:r w:rsidRPr="005E3FD5">
        <w:rPr>
          <w:rFonts w:ascii="Arial" w:eastAsia="Times New Roman" w:hAnsi="Arial" w:cs="Arial"/>
          <w:sz w:val="24"/>
          <w:szCs w:val="24"/>
          <w:lang w:eastAsia="ar-SA"/>
        </w:rPr>
        <w:t xml:space="preserve"> и прочими частями прибора.</w:t>
      </w:r>
    </w:p>
    <w:p w14:paraId="6F534E0A" w14:textId="17702CFB" w:rsidR="00C4631C" w:rsidRPr="005E3FD5" w:rsidRDefault="00C4631C" w:rsidP="00C4631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Соответствие проверяют осмотром.</w:t>
      </w:r>
    </w:p>
    <w:p w14:paraId="2E5266A2" w14:textId="77777777" w:rsidR="00C4631C" w:rsidRPr="005E3FD5" w:rsidRDefault="00C4631C" w:rsidP="00C4631C">
      <w:pPr>
        <w:widowControl w:val="0"/>
        <w:spacing w:after="0" w:line="360" w:lineRule="auto"/>
        <w:ind w:firstLine="567"/>
        <w:jc w:val="both"/>
        <w:rPr>
          <w:rFonts w:ascii="Arial" w:eastAsia="Times New Roman" w:hAnsi="Arial" w:cs="Arial"/>
          <w:sz w:val="24"/>
          <w:szCs w:val="24"/>
          <w:lang w:eastAsia="ar-SA"/>
        </w:rPr>
      </w:pPr>
    </w:p>
    <w:p w14:paraId="2A381CA2" w14:textId="77777777" w:rsidR="00C4631C" w:rsidRPr="005E3FD5" w:rsidRDefault="00C4631C" w:rsidP="00C4631C">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22.103 Приборы должны быть сконструированы в соответствии с 22.103.1 или 22.103.2.</w:t>
      </w:r>
    </w:p>
    <w:p w14:paraId="712F3332" w14:textId="77777777" w:rsidR="00C4631C" w:rsidRPr="005E3FD5" w:rsidRDefault="00C4631C" w:rsidP="00C4631C">
      <w:pPr>
        <w:widowControl w:val="0"/>
        <w:spacing w:after="0" w:line="360" w:lineRule="auto"/>
        <w:ind w:firstLine="567"/>
        <w:jc w:val="both"/>
        <w:rPr>
          <w:rFonts w:ascii="Arial" w:eastAsia="Times New Roman" w:hAnsi="Arial" w:cs="Arial"/>
          <w:sz w:val="24"/>
          <w:szCs w:val="24"/>
          <w:lang w:eastAsia="ar-SA"/>
        </w:rPr>
      </w:pPr>
    </w:p>
    <w:p w14:paraId="3ACBEC31" w14:textId="40ECDFA5" w:rsidR="00C4631C" w:rsidRPr="005E3FD5" w:rsidRDefault="00C4631C" w:rsidP="00C4631C">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22.103.1 Приборы должны иметь не менее двух </w:t>
      </w:r>
      <w:r w:rsidRPr="005E3FD5">
        <w:rPr>
          <w:rFonts w:ascii="Arial" w:eastAsia="Times New Roman" w:hAnsi="Arial" w:cs="Arial"/>
          <w:b/>
          <w:sz w:val="24"/>
          <w:szCs w:val="24"/>
          <w:lang w:eastAsia="ar-SA"/>
        </w:rPr>
        <w:t>блокировок дверцы</w:t>
      </w:r>
      <w:r w:rsidRPr="005E3FD5">
        <w:rPr>
          <w:rFonts w:ascii="Arial" w:eastAsia="Times New Roman" w:hAnsi="Arial" w:cs="Arial"/>
          <w:sz w:val="24"/>
          <w:szCs w:val="24"/>
          <w:lang w:eastAsia="ar-SA"/>
        </w:rPr>
        <w:t xml:space="preserve">, которые срабатывают при открывании дверцы, одна </w:t>
      </w:r>
      <w:r w:rsidR="000C236A" w:rsidRPr="005E3FD5">
        <w:rPr>
          <w:rFonts w:ascii="Arial" w:eastAsia="Times New Roman" w:hAnsi="Arial" w:cs="Arial"/>
          <w:sz w:val="24"/>
          <w:szCs w:val="24"/>
          <w:lang w:eastAsia="ar-SA"/>
        </w:rPr>
        <w:t xml:space="preserve">из которых </w:t>
      </w:r>
      <w:r w:rsidRPr="005E3FD5">
        <w:rPr>
          <w:rFonts w:ascii="Arial" w:eastAsia="Times New Roman" w:hAnsi="Arial" w:cs="Arial"/>
          <w:sz w:val="24"/>
          <w:szCs w:val="24"/>
          <w:lang w:eastAsia="ar-SA"/>
        </w:rPr>
        <w:t xml:space="preserve">должна быть </w:t>
      </w:r>
      <w:r w:rsidRPr="005E3FD5">
        <w:rPr>
          <w:rFonts w:ascii="Arial" w:eastAsia="Times New Roman" w:hAnsi="Arial" w:cs="Arial"/>
          <w:b/>
          <w:sz w:val="24"/>
          <w:szCs w:val="24"/>
          <w:lang w:eastAsia="ar-SA"/>
        </w:rPr>
        <w:t>контролируемой блокировкой дверцы</w:t>
      </w:r>
      <w:r w:rsidRPr="005E3FD5">
        <w:rPr>
          <w:rFonts w:ascii="Arial" w:eastAsia="Times New Roman" w:hAnsi="Arial" w:cs="Arial"/>
          <w:sz w:val="24"/>
          <w:szCs w:val="24"/>
          <w:lang w:eastAsia="ar-SA"/>
        </w:rPr>
        <w:t xml:space="preserve">. Как минимум одна из </w:t>
      </w:r>
      <w:r w:rsidRPr="005E3FD5">
        <w:rPr>
          <w:rFonts w:ascii="Arial" w:eastAsia="Times New Roman" w:hAnsi="Arial" w:cs="Arial"/>
          <w:b/>
          <w:sz w:val="24"/>
          <w:szCs w:val="24"/>
          <w:lang w:eastAsia="ar-SA"/>
        </w:rPr>
        <w:t>блокировок дверцы</w:t>
      </w:r>
      <w:r w:rsidRPr="005E3FD5">
        <w:rPr>
          <w:rFonts w:ascii="Arial" w:eastAsia="Times New Roman" w:hAnsi="Arial" w:cs="Arial"/>
          <w:sz w:val="24"/>
          <w:szCs w:val="24"/>
          <w:lang w:eastAsia="ar-SA"/>
        </w:rPr>
        <w:t xml:space="preserve"> должна быть скрытой и не должна приводиться в действие ручным воздействием.</w:t>
      </w:r>
    </w:p>
    <w:p w14:paraId="3AB50E49" w14:textId="5A4C9894" w:rsidR="00C4631C" w:rsidRPr="005E3FD5" w:rsidRDefault="00C4631C" w:rsidP="00C4631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Соответствие проверяют осмотром, скрытость проверяют по 22.105.</w:t>
      </w:r>
    </w:p>
    <w:p w14:paraId="4EF1EC32" w14:textId="77777777" w:rsidR="00C4631C" w:rsidRPr="005E3FD5" w:rsidRDefault="00C4631C" w:rsidP="00C4631C">
      <w:pPr>
        <w:widowControl w:val="0"/>
        <w:spacing w:after="0" w:line="360" w:lineRule="auto"/>
        <w:ind w:firstLine="567"/>
        <w:jc w:val="both"/>
        <w:rPr>
          <w:rFonts w:ascii="Arial" w:eastAsia="Times New Roman" w:hAnsi="Arial" w:cs="Arial"/>
          <w:sz w:val="24"/>
          <w:szCs w:val="24"/>
          <w:lang w:eastAsia="ar-SA"/>
        </w:rPr>
      </w:pPr>
    </w:p>
    <w:p w14:paraId="31FF26A9" w14:textId="051A8549" w:rsidR="00C4631C" w:rsidRPr="005E3FD5" w:rsidRDefault="00C4631C" w:rsidP="00C4631C">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pacing w:val="40"/>
          <w:szCs w:val="24"/>
          <w:lang w:eastAsia="ar-SA"/>
        </w:rPr>
        <w:t>Примечание</w:t>
      </w:r>
      <w:r w:rsidRPr="005E3FD5">
        <w:rPr>
          <w:rFonts w:ascii="Arial" w:eastAsia="Times New Roman" w:hAnsi="Arial" w:cs="Arial"/>
          <w:szCs w:val="24"/>
          <w:lang w:eastAsia="ar-SA"/>
        </w:rPr>
        <w:t xml:space="preserve"> </w:t>
      </w:r>
      <w:r w:rsidR="000C236A"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Две </w:t>
      </w:r>
      <w:r w:rsidRPr="005E3FD5">
        <w:rPr>
          <w:rFonts w:ascii="Arial" w:eastAsia="Times New Roman" w:hAnsi="Arial" w:cs="Arial"/>
          <w:b/>
          <w:szCs w:val="24"/>
          <w:lang w:eastAsia="ar-SA"/>
        </w:rPr>
        <w:t>блокировки дверцы</w:t>
      </w:r>
      <w:r w:rsidRPr="005E3FD5">
        <w:rPr>
          <w:rFonts w:ascii="Arial" w:eastAsia="Times New Roman" w:hAnsi="Arial" w:cs="Arial"/>
          <w:szCs w:val="24"/>
          <w:lang w:eastAsia="ar-SA"/>
        </w:rPr>
        <w:t xml:space="preserve"> могут быть частью системы </w:t>
      </w:r>
      <w:r w:rsidRPr="005E3FD5">
        <w:rPr>
          <w:rFonts w:ascii="Arial" w:eastAsia="Times New Roman" w:hAnsi="Arial" w:cs="Arial"/>
          <w:b/>
          <w:szCs w:val="24"/>
          <w:lang w:eastAsia="ar-SA"/>
        </w:rPr>
        <w:t>контролируемой блокировки дверцы</w:t>
      </w:r>
      <w:r w:rsidRPr="005E3FD5">
        <w:rPr>
          <w:rFonts w:ascii="Arial" w:eastAsia="Times New Roman" w:hAnsi="Arial" w:cs="Arial"/>
          <w:szCs w:val="24"/>
          <w:lang w:eastAsia="ar-SA"/>
        </w:rPr>
        <w:t>.</w:t>
      </w:r>
    </w:p>
    <w:p w14:paraId="3E5749A2" w14:textId="77777777" w:rsidR="00C4631C" w:rsidRPr="005E3FD5" w:rsidRDefault="00C4631C" w:rsidP="00C4631C">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22.103.2 Приборы должны иметь две независимых </w:t>
      </w:r>
      <w:r w:rsidRPr="005E3FD5">
        <w:rPr>
          <w:rFonts w:ascii="Arial" w:eastAsia="Times New Roman" w:hAnsi="Arial" w:cs="Arial"/>
          <w:b/>
          <w:sz w:val="24"/>
          <w:szCs w:val="24"/>
          <w:lang w:eastAsia="ar-SA"/>
        </w:rPr>
        <w:t>контролируемых блокировки дверцы</w:t>
      </w:r>
      <w:r w:rsidRPr="005E3FD5">
        <w:rPr>
          <w:rFonts w:ascii="Arial" w:eastAsia="Times New Roman" w:hAnsi="Arial" w:cs="Arial"/>
          <w:sz w:val="24"/>
          <w:szCs w:val="24"/>
          <w:lang w:eastAsia="ar-SA"/>
        </w:rPr>
        <w:t xml:space="preserve">, которые срабатывают при открывании дверцы. В </w:t>
      </w:r>
      <w:proofErr w:type="gramStart"/>
      <w:r w:rsidRPr="005E3FD5">
        <w:rPr>
          <w:rFonts w:ascii="Arial" w:eastAsia="Times New Roman" w:hAnsi="Arial" w:cs="Arial"/>
          <w:sz w:val="24"/>
          <w:szCs w:val="24"/>
          <w:lang w:eastAsia="ar-SA"/>
        </w:rPr>
        <w:t>этом</w:t>
      </w:r>
      <w:proofErr w:type="gramEnd"/>
      <w:r w:rsidRPr="005E3FD5">
        <w:rPr>
          <w:rFonts w:ascii="Arial" w:eastAsia="Times New Roman" w:hAnsi="Arial" w:cs="Arial"/>
          <w:sz w:val="24"/>
          <w:szCs w:val="24"/>
          <w:lang w:eastAsia="ar-SA"/>
        </w:rPr>
        <w:t xml:space="preserve"> случае 22.105 не </w:t>
      </w:r>
      <w:r w:rsidRPr="005E3FD5">
        <w:rPr>
          <w:rFonts w:ascii="Arial" w:eastAsia="Times New Roman" w:hAnsi="Arial" w:cs="Arial"/>
          <w:sz w:val="24"/>
          <w:szCs w:val="24"/>
          <w:lang w:eastAsia="ar-SA"/>
        </w:rPr>
        <w:lastRenderedPageBreak/>
        <w:t>применяют.</w:t>
      </w:r>
    </w:p>
    <w:p w14:paraId="35B0B2CE" w14:textId="77777777" w:rsidR="00C4631C" w:rsidRPr="005E3FD5" w:rsidRDefault="00C4631C" w:rsidP="00C4631C">
      <w:pPr>
        <w:widowControl w:val="0"/>
        <w:spacing w:after="0" w:line="360" w:lineRule="auto"/>
        <w:ind w:firstLine="567"/>
        <w:jc w:val="both"/>
        <w:rPr>
          <w:rFonts w:ascii="Arial" w:eastAsia="Times New Roman" w:hAnsi="Arial" w:cs="Arial"/>
          <w:sz w:val="24"/>
          <w:szCs w:val="24"/>
          <w:lang w:eastAsia="ar-SA"/>
        </w:rPr>
      </w:pPr>
    </w:p>
    <w:p w14:paraId="56C85257" w14:textId="6B65133F" w:rsidR="00C4631C" w:rsidRPr="005E3FD5" w:rsidRDefault="00C4631C" w:rsidP="00C4631C">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pacing w:val="40"/>
          <w:szCs w:val="24"/>
          <w:lang w:eastAsia="ar-SA"/>
        </w:rPr>
        <w:t>Примечание</w:t>
      </w:r>
      <w:r w:rsidRPr="005E3FD5">
        <w:rPr>
          <w:rFonts w:ascii="Arial" w:eastAsia="Times New Roman" w:hAnsi="Arial" w:cs="Arial"/>
          <w:szCs w:val="24"/>
          <w:lang w:eastAsia="ar-SA"/>
        </w:rPr>
        <w:t xml:space="preserve"> </w:t>
      </w:r>
      <w:r w:rsidR="0023689A" w:rsidRPr="005E3FD5">
        <w:rPr>
          <w:rFonts w:ascii="Arial" w:eastAsia="Times New Roman" w:hAnsi="Arial" w:cs="Arial"/>
          <w:szCs w:val="24"/>
          <w:lang w:eastAsia="ar-SA"/>
        </w:rPr>
        <w:t xml:space="preserve">– </w:t>
      </w:r>
      <w:r w:rsidRPr="005E3FD5">
        <w:rPr>
          <w:rFonts w:ascii="Arial" w:eastAsia="Times New Roman" w:hAnsi="Arial" w:cs="Arial"/>
          <w:szCs w:val="24"/>
          <w:lang w:eastAsia="ar-SA"/>
        </w:rPr>
        <w:t xml:space="preserve">Ни одна из </w:t>
      </w:r>
      <w:r w:rsidRPr="005E3FD5">
        <w:rPr>
          <w:rFonts w:ascii="Arial" w:eastAsia="Times New Roman" w:hAnsi="Arial" w:cs="Arial"/>
          <w:b/>
          <w:szCs w:val="24"/>
          <w:lang w:eastAsia="ar-SA"/>
        </w:rPr>
        <w:t>блокировок дверцы</w:t>
      </w:r>
      <w:r w:rsidRPr="005E3FD5">
        <w:rPr>
          <w:rFonts w:ascii="Arial" w:eastAsia="Times New Roman" w:hAnsi="Arial" w:cs="Arial"/>
          <w:szCs w:val="24"/>
          <w:lang w:eastAsia="ar-SA"/>
        </w:rPr>
        <w:t xml:space="preserve"> не должна быть скрыта, поскольку существует две независимых </w:t>
      </w:r>
      <w:r w:rsidRPr="005E3FD5">
        <w:rPr>
          <w:rFonts w:ascii="Arial" w:eastAsia="Times New Roman" w:hAnsi="Arial" w:cs="Arial"/>
          <w:b/>
          <w:szCs w:val="24"/>
          <w:lang w:eastAsia="ar-SA"/>
        </w:rPr>
        <w:t>контролируемых блокировки дверцы</w:t>
      </w:r>
      <w:r w:rsidRPr="005E3FD5">
        <w:rPr>
          <w:rFonts w:ascii="Arial" w:eastAsia="Times New Roman" w:hAnsi="Arial" w:cs="Arial"/>
          <w:szCs w:val="24"/>
          <w:lang w:eastAsia="ar-SA"/>
        </w:rPr>
        <w:t xml:space="preserve"> со встроенными контролирующими устройствами.</w:t>
      </w:r>
    </w:p>
    <w:p w14:paraId="36C904C7" w14:textId="77777777" w:rsidR="00C4631C" w:rsidRPr="005E3FD5" w:rsidRDefault="00C4631C" w:rsidP="00C4631C">
      <w:pPr>
        <w:widowControl w:val="0"/>
        <w:spacing w:after="0" w:line="360" w:lineRule="auto"/>
        <w:ind w:firstLine="567"/>
        <w:jc w:val="both"/>
        <w:rPr>
          <w:rFonts w:ascii="Arial" w:eastAsia="Times New Roman" w:hAnsi="Arial" w:cs="Arial"/>
          <w:sz w:val="24"/>
          <w:szCs w:val="24"/>
          <w:lang w:eastAsia="ar-SA"/>
        </w:rPr>
      </w:pPr>
    </w:p>
    <w:p w14:paraId="58C9127F" w14:textId="1FA0413D" w:rsidR="00C4631C" w:rsidRPr="005E3FD5" w:rsidRDefault="00C4631C" w:rsidP="00C4631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Соответствие проверяют осмотром и следующим испытанием.</w:t>
      </w:r>
    </w:p>
    <w:p w14:paraId="1315D070" w14:textId="4C958BE6" w:rsidR="00B85C6A" w:rsidRPr="005E3FD5" w:rsidRDefault="00C4631C" w:rsidP="00C4631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Дверцу медленно </w:t>
      </w:r>
      <w:proofErr w:type="gramStart"/>
      <w:r w:rsidRPr="005E3FD5">
        <w:rPr>
          <w:rFonts w:ascii="Arial" w:eastAsia="Times New Roman" w:hAnsi="Arial" w:cs="Arial"/>
          <w:i/>
          <w:sz w:val="24"/>
          <w:szCs w:val="24"/>
          <w:lang w:eastAsia="ar-SA"/>
        </w:rPr>
        <w:t>открывают и одновременно делают</w:t>
      </w:r>
      <w:proofErr w:type="gramEnd"/>
      <w:r w:rsidRPr="005E3FD5">
        <w:rPr>
          <w:rFonts w:ascii="Arial" w:eastAsia="Times New Roman" w:hAnsi="Arial" w:cs="Arial"/>
          <w:i/>
          <w:sz w:val="24"/>
          <w:szCs w:val="24"/>
          <w:lang w:eastAsia="ar-SA"/>
        </w:rPr>
        <w:t xml:space="preserve"> попытк</w:t>
      </w:r>
      <w:r w:rsidR="0023689A" w:rsidRPr="005E3FD5">
        <w:rPr>
          <w:rFonts w:ascii="Arial" w:eastAsia="Times New Roman" w:hAnsi="Arial" w:cs="Arial"/>
          <w:i/>
          <w:sz w:val="24"/>
          <w:szCs w:val="24"/>
          <w:lang w:eastAsia="ar-SA"/>
        </w:rPr>
        <w:t>у</w:t>
      </w:r>
      <w:r w:rsidRPr="005E3FD5">
        <w:rPr>
          <w:rFonts w:ascii="Arial" w:eastAsia="Times New Roman" w:hAnsi="Arial" w:cs="Arial"/>
          <w:i/>
          <w:sz w:val="24"/>
          <w:szCs w:val="24"/>
          <w:lang w:eastAsia="ar-SA"/>
        </w:rPr>
        <w:t xml:space="preserve"> вручную отключить любую </w:t>
      </w:r>
      <w:r w:rsidRPr="005E3FD5">
        <w:rPr>
          <w:rFonts w:ascii="Arial" w:eastAsia="Times New Roman" w:hAnsi="Arial" w:cs="Arial"/>
          <w:b/>
          <w:i/>
          <w:sz w:val="24"/>
          <w:szCs w:val="24"/>
          <w:lang w:eastAsia="ar-SA"/>
        </w:rPr>
        <w:t>доступную блокировку дверцы</w:t>
      </w:r>
      <w:r w:rsidRPr="005E3FD5">
        <w:rPr>
          <w:rFonts w:ascii="Arial" w:eastAsia="Times New Roman" w:hAnsi="Arial" w:cs="Arial"/>
          <w:i/>
          <w:sz w:val="24"/>
          <w:szCs w:val="24"/>
          <w:lang w:eastAsia="ar-SA"/>
        </w:rPr>
        <w:t xml:space="preserve"> </w:t>
      </w:r>
      <w:r w:rsidR="00B85C6A" w:rsidRPr="005E3FD5">
        <w:rPr>
          <w:rFonts w:ascii="Arial" w:eastAsia="Times New Roman" w:hAnsi="Arial" w:cs="Arial"/>
          <w:i/>
          <w:sz w:val="24"/>
          <w:szCs w:val="24"/>
          <w:lang w:eastAsia="ar-SA"/>
        </w:rPr>
        <w:t xml:space="preserve">испытательным щупом В. Для приборов, предназначенных для использования </w:t>
      </w:r>
      <w:r w:rsidR="00B85C6A" w:rsidRPr="005E3FD5">
        <w:rPr>
          <w:rFonts w:ascii="Arial" w:eastAsia="Times New Roman" w:hAnsi="Arial" w:cs="Times New Roman"/>
          <w:i/>
          <w:sz w:val="24"/>
          <w:szCs w:val="24"/>
          <w:lang w:eastAsia="ar-SA"/>
        </w:rPr>
        <w:t xml:space="preserve">в </w:t>
      </w:r>
      <w:r w:rsidR="00B85C6A" w:rsidRPr="005E3FD5">
        <w:rPr>
          <w:rFonts w:ascii="Arial" w:eastAsia="Times New Roman" w:hAnsi="Arial" w:cs="Times New Roman"/>
          <w:b/>
          <w:i/>
          <w:sz w:val="24"/>
          <w:szCs w:val="24"/>
          <w:lang w:eastAsia="ar-SA"/>
        </w:rPr>
        <w:t>местах общественного питания</w:t>
      </w:r>
      <w:r w:rsidR="00B85C6A" w:rsidRPr="005E3FD5">
        <w:rPr>
          <w:rFonts w:ascii="Arial" w:eastAsia="Times New Roman" w:hAnsi="Arial" w:cs="Arial"/>
          <w:i/>
          <w:sz w:val="24"/>
          <w:szCs w:val="24"/>
          <w:lang w:eastAsia="ar-SA"/>
        </w:rPr>
        <w:t>, применяют испытательный щуп 18. Каждый щуп применяют поочередно.</w:t>
      </w:r>
    </w:p>
    <w:p w14:paraId="0BE0498D" w14:textId="7860C876" w:rsidR="00C4631C" w:rsidRPr="005E3FD5" w:rsidRDefault="00C4631C" w:rsidP="00C4631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При испытании работа </w:t>
      </w:r>
      <w:r w:rsidR="002F0402" w:rsidRPr="005E3FD5">
        <w:rPr>
          <w:rFonts w:ascii="Arial" w:eastAsia="Times New Roman" w:hAnsi="Arial" w:cs="Arial"/>
          <w:i/>
          <w:sz w:val="24"/>
          <w:szCs w:val="24"/>
          <w:lang w:eastAsia="ar-SA"/>
        </w:rPr>
        <w:t>генератор</w:t>
      </w:r>
      <w:proofErr w:type="gramStart"/>
      <w:r w:rsidR="007724D4" w:rsidRPr="005E3FD5">
        <w:rPr>
          <w:rFonts w:ascii="Arial" w:eastAsia="Times New Roman" w:hAnsi="Arial" w:cs="Arial"/>
          <w:i/>
          <w:sz w:val="24"/>
          <w:szCs w:val="24"/>
          <w:lang w:eastAsia="ar-SA"/>
        </w:rPr>
        <w:t>а</w:t>
      </w:r>
      <w:r w:rsidR="002F0402" w:rsidRPr="005E3FD5">
        <w:rPr>
          <w:rFonts w:ascii="Arial" w:eastAsia="Times New Roman" w:hAnsi="Arial" w:cs="Arial"/>
          <w:i/>
          <w:sz w:val="24"/>
          <w:szCs w:val="24"/>
          <w:lang w:eastAsia="ar-SA"/>
        </w:rPr>
        <w:t>(</w:t>
      </w:r>
      <w:proofErr w:type="spellStart"/>
      <w:proofErr w:type="gramEnd"/>
      <w:r w:rsidR="002F0402" w:rsidRPr="005E3FD5">
        <w:rPr>
          <w:rFonts w:ascii="Arial" w:eastAsia="Times New Roman" w:hAnsi="Arial" w:cs="Arial"/>
          <w:i/>
          <w:sz w:val="24"/>
          <w:szCs w:val="24"/>
          <w:lang w:eastAsia="ar-SA"/>
        </w:rPr>
        <w:t>ов</w:t>
      </w:r>
      <w:proofErr w:type="spellEnd"/>
      <w:r w:rsidR="002F0402" w:rsidRPr="005E3FD5">
        <w:rPr>
          <w:rFonts w:ascii="Arial" w:eastAsia="Times New Roman" w:hAnsi="Arial" w:cs="Arial"/>
          <w:i/>
          <w:sz w:val="24"/>
          <w:szCs w:val="24"/>
          <w:lang w:eastAsia="ar-SA"/>
        </w:rPr>
        <w:t>) микроволнового излучения</w:t>
      </w:r>
      <w:r w:rsidRPr="005E3FD5">
        <w:rPr>
          <w:rFonts w:ascii="Arial" w:eastAsia="Times New Roman" w:hAnsi="Arial" w:cs="Arial"/>
          <w:i/>
          <w:sz w:val="24"/>
          <w:szCs w:val="24"/>
          <w:lang w:eastAsia="ar-SA"/>
        </w:rPr>
        <w:t xml:space="preserve"> не должна быть возможна.</w:t>
      </w:r>
    </w:p>
    <w:p w14:paraId="1E5AC707" w14:textId="77777777" w:rsidR="00B85C6A" w:rsidRPr="005E3FD5" w:rsidRDefault="00B85C6A" w:rsidP="00C4631C">
      <w:pPr>
        <w:widowControl w:val="0"/>
        <w:spacing w:after="0" w:line="360" w:lineRule="auto"/>
        <w:ind w:firstLine="567"/>
        <w:jc w:val="both"/>
        <w:rPr>
          <w:rFonts w:ascii="Arial" w:eastAsia="Times New Roman" w:hAnsi="Arial" w:cs="Arial"/>
          <w:sz w:val="24"/>
          <w:szCs w:val="24"/>
          <w:lang w:eastAsia="ar-SA"/>
        </w:rPr>
      </w:pPr>
    </w:p>
    <w:p w14:paraId="7317CD9B" w14:textId="5C492724" w:rsidR="00C4631C" w:rsidRPr="005E3FD5" w:rsidRDefault="00C4631C" w:rsidP="00C4631C">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22.104 Как минимум одна </w:t>
      </w:r>
      <w:r w:rsidRPr="005E3FD5">
        <w:rPr>
          <w:rFonts w:ascii="Arial" w:eastAsia="Times New Roman" w:hAnsi="Arial" w:cs="Arial"/>
          <w:b/>
          <w:sz w:val="24"/>
          <w:szCs w:val="24"/>
          <w:lang w:eastAsia="ar-SA"/>
        </w:rPr>
        <w:t>блокировка дверцы</w:t>
      </w:r>
      <w:r w:rsidRPr="005E3FD5">
        <w:rPr>
          <w:rFonts w:ascii="Arial" w:eastAsia="Times New Roman" w:hAnsi="Arial" w:cs="Arial"/>
          <w:sz w:val="24"/>
          <w:szCs w:val="24"/>
          <w:lang w:eastAsia="ar-SA"/>
        </w:rPr>
        <w:t xml:space="preserve"> по 22.103.1 и обе </w:t>
      </w:r>
      <w:r w:rsidRPr="005E3FD5">
        <w:rPr>
          <w:rFonts w:ascii="Arial" w:eastAsia="Times New Roman" w:hAnsi="Arial" w:cs="Arial"/>
          <w:b/>
          <w:sz w:val="24"/>
          <w:szCs w:val="24"/>
          <w:lang w:eastAsia="ar-SA"/>
        </w:rPr>
        <w:t>контролируемых блокировки дверцы</w:t>
      </w:r>
      <w:r w:rsidRPr="005E3FD5">
        <w:rPr>
          <w:rFonts w:ascii="Arial" w:eastAsia="Times New Roman" w:hAnsi="Arial" w:cs="Arial"/>
          <w:sz w:val="24"/>
          <w:szCs w:val="24"/>
          <w:lang w:eastAsia="ar-SA"/>
        </w:rPr>
        <w:t xml:space="preserve"> по 22.103.2 должны иметь выключатель, который отсоединяет генерато</w:t>
      </w:r>
      <w:proofErr w:type="gramStart"/>
      <w:r w:rsidRPr="005E3FD5">
        <w:rPr>
          <w:rFonts w:ascii="Arial" w:eastAsia="Times New Roman" w:hAnsi="Arial" w:cs="Arial"/>
          <w:sz w:val="24"/>
          <w:szCs w:val="24"/>
          <w:lang w:eastAsia="ar-SA"/>
        </w:rPr>
        <w:t>р</w:t>
      </w:r>
      <w:r w:rsidR="002F0402" w:rsidRPr="005E3FD5">
        <w:rPr>
          <w:rFonts w:ascii="Arial" w:eastAsia="Times New Roman" w:hAnsi="Arial" w:cs="Arial"/>
          <w:sz w:val="24"/>
          <w:szCs w:val="24"/>
          <w:lang w:eastAsia="ar-SA"/>
        </w:rPr>
        <w:t>(</w:t>
      </w:r>
      <w:proofErr w:type="gramEnd"/>
      <w:r w:rsidR="002F0402" w:rsidRPr="005E3FD5">
        <w:rPr>
          <w:rFonts w:ascii="Arial" w:eastAsia="Times New Roman" w:hAnsi="Arial" w:cs="Arial"/>
          <w:sz w:val="24"/>
          <w:szCs w:val="24"/>
          <w:lang w:eastAsia="ar-SA"/>
        </w:rPr>
        <w:t>ы)</w:t>
      </w:r>
      <w:r w:rsidRPr="005E3FD5">
        <w:rPr>
          <w:rFonts w:ascii="Arial" w:eastAsia="Times New Roman" w:hAnsi="Arial" w:cs="Arial"/>
          <w:sz w:val="24"/>
          <w:szCs w:val="24"/>
          <w:lang w:eastAsia="ar-SA"/>
        </w:rPr>
        <w:t xml:space="preserve"> микроволнового излучения или его главную цепь питания.</w:t>
      </w:r>
    </w:p>
    <w:p w14:paraId="39816AB0" w14:textId="57C6745D" w:rsidR="00C4631C" w:rsidRPr="005E3FD5" w:rsidRDefault="00C4631C" w:rsidP="00C4631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Соответствие проверяют осмотром.</w:t>
      </w:r>
    </w:p>
    <w:p w14:paraId="10A22B48" w14:textId="77777777" w:rsidR="00C4631C" w:rsidRPr="005E3FD5" w:rsidRDefault="00C4631C" w:rsidP="00C4631C">
      <w:pPr>
        <w:widowControl w:val="0"/>
        <w:spacing w:after="0" w:line="360" w:lineRule="auto"/>
        <w:ind w:firstLine="567"/>
        <w:jc w:val="both"/>
        <w:rPr>
          <w:rFonts w:ascii="Arial" w:eastAsia="Times New Roman" w:hAnsi="Arial" w:cs="Arial"/>
          <w:sz w:val="24"/>
          <w:szCs w:val="24"/>
          <w:lang w:eastAsia="ar-SA"/>
        </w:rPr>
      </w:pPr>
    </w:p>
    <w:p w14:paraId="386323AD" w14:textId="77777777" w:rsidR="00C4631C" w:rsidRPr="005E3FD5" w:rsidRDefault="00C4631C" w:rsidP="00C4631C">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22.105</w:t>
      </w:r>
      <w:proofErr w:type="gramStart"/>
      <w:r w:rsidRPr="005E3FD5">
        <w:rPr>
          <w:rFonts w:ascii="Arial" w:eastAsia="Times New Roman" w:hAnsi="Arial" w:cs="Arial"/>
          <w:sz w:val="24"/>
          <w:szCs w:val="24"/>
          <w:lang w:eastAsia="ar-SA"/>
        </w:rPr>
        <w:t xml:space="preserve"> К</w:t>
      </w:r>
      <w:proofErr w:type="gramEnd"/>
      <w:r w:rsidRPr="005E3FD5">
        <w:rPr>
          <w:rFonts w:ascii="Arial" w:eastAsia="Times New Roman" w:hAnsi="Arial" w:cs="Arial"/>
          <w:sz w:val="24"/>
          <w:szCs w:val="24"/>
          <w:lang w:eastAsia="ar-SA"/>
        </w:rPr>
        <w:t xml:space="preserve">ак минимум одна из </w:t>
      </w:r>
      <w:r w:rsidRPr="005E3FD5">
        <w:rPr>
          <w:rFonts w:ascii="Arial" w:eastAsia="Times New Roman" w:hAnsi="Arial" w:cs="Arial"/>
          <w:b/>
          <w:sz w:val="24"/>
          <w:szCs w:val="24"/>
          <w:lang w:eastAsia="ar-SA"/>
        </w:rPr>
        <w:t>блокировок дверцы</w:t>
      </w:r>
      <w:r w:rsidRPr="005E3FD5">
        <w:rPr>
          <w:rFonts w:ascii="Arial" w:eastAsia="Times New Roman" w:hAnsi="Arial" w:cs="Arial"/>
          <w:sz w:val="24"/>
          <w:szCs w:val="24"/>
          <w:lang w:eastAsia="ar-SA"/>
        </w:rPr>
        <w:t xml:space="preserve"> должна быть скрытой и не должна приводиться в действие ручным действием. Эта </w:t>
      </w:r>
      <w:r w:rsidRPr="005E3FD5">
        <w:rPr>
          <w:rFonts w:ascii="Arial" w:eastAsia="Times New Roman" w:hAnsi="Arial" w:cs="Arial"/>
          <w:b/>
          <w:sz w:val="24"/>
          <w:szCs w:val="24"/>
          <w:lang w:eastAsia="ar-SA"/>
        </w:rPr>
        <w:t>блокировка дверцы</w:t>
      </w:r>
      <w:r w:rsidRPr="005E3FD5">
        <w:rPr>
          <w:rFonts w:ascii="Arial" w:eastAsia="Times New Roman" w:hAnsi="Arial" w:cs="Arial"/>
          <w:sz w:val="24"/>
          <w:szCs w:val="24"/>
          <w:lang w:eastAsia="ar-SA"/>
        </w:rPr>
        <w:t xml:space="preserve"> должна сработать перед тем, как любая </w:t>
      </w:r>
      <w:r w:rsidRPr="005E3FD5">
        <w:rPr>
          <w:rFonts w:ascii="Arial" w:eastAsia="Times New Roman" w:hAnsi="Arial" w:cs="Arial"/>
          <w:b/>
          <w:sz w:val="24"/>
          <w:szCs w:val="24"/>
          <w:lang w:eastAsia="ar-SA"/>
        </w:rPr>
        <w:t>доступная блокировка дверцы</w:t>
      </w:r>
      <w:r w:rsidRPr="005E3FD5">
        <w:rPr>
          <w:rFonts w:ascii="Arial" w:eastAsia="Times New Roman" w:hAnsi="Arial" w:cs="Arial"/>
          <w:sz w:val="24"/>
          <w:szCs w:val="24"/>
          <w:lang w:eastAsia="ar-SA"/>
        </w:rPr>
        <w:t xml:space="preserve"> может быть отключена.</w:t>
      </w:r>
    </w:p>
    <w:p w14:paraId="4C8283CB" w14:textId="736AEBD3" w:rsidR="00C4631C" w:rsidRPr="005E3FD5" w:rsidRDefault="00C4631C" w:rsidP="00C4631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Соответствие проверяют следующим испытанием.</w:t>
      </w:r>
    </w:p>
    <w:p w14:paraId="62A90377" w14:textId="74830C03" w:rsidR="00C4631C" w:rsidRPr="005E3FD5" w:rsidRDefault="00C4631C" w:rsidP="009B010D">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Дверцу располагают в открытом или закрытом положении и пытаются привести в действие скрытую </w:t>
      </w:r>
      <w:r w:rsidRPr="005E3FD5">
        <w:rPr>
          <w:rFonts w:ascii="Arial" w:eastAsia="Times New Roman" w:hAnsi="Arial" w:cs="Arial"/>
          <w:b/>
          <w:i/>
          <w:sz w:val="24"/>
          <w:szCs w:val="24"/>
          <w:lang w:eastAsia="ar-SA"/>
        </w:rPr>
        <w:t>блокировку дверцы</w:t>
      </w:r>
      <w:r w:rsidRPr="005E3FD5">
        <w:rPr>
          <w:rFonts w:ascii="Arial" w:eastAsia="Times New Roman" w:hAnsi="Arial" w:cs="Arial"/>
          <w:i/>
          <w:sz w:val="24"/>
          <w:szCs w:val="24"/>
          <w:lang w:eastAsia="ar-SA"/>
        </w:rPr>
        <w:t xml:space="preserve"> путем приложения </w:t>
      </w:r>
      <w:r w:rsidR="00D56A14" w:rsidRPr="005E3FD5">
        <w:rPr>
          <w:rFonts w:ascii="Arial" w:eastAsia="Times New Roman" w:hAnsi="Arial" w:cs="Arial"/>
          <w:i/>
          <w:sz w:val="24"/>
          <w:szCs w:val="24"/>
          <w:lang w:eastAsia="ar-SA"/>
        </w:rPr>
        <w:t xml:space="preserve">ко всем отверстиям </w:t>
      </w:r>
      <w:r w:rsidRPr="005E3FD5">
        <w:rPr>
          <w:rFonts w:ascii="Arial" w:eastAsia="Times New Roman" w:hAnsi="Arial" w:cs="Arial"/>
          <w:i/>
          <w:sz w:val="24"/>
          <w:szCs w:val="24"/>
          <w:lang w:eastAsia="ar-SA"/>
        </w:rPr>
        <w:t xml:space="preserve">испытательного </w:t>
      </w:r>
      <w:r w:rsidR="00D56A14" w:rsidRPr="005E3FD5">
        <w:rPr>
          <w:rFonts w:ascii="Arial" w:eastAsia="Times New Roman" w:hAnsi="Arial" w:cs="Arial"/>
          <w:i/>
          <w:sz w:val="24"/>
          <w:szCs w:val="24"/>
          <w:lang w:eastAsia="ar-SA"/>
        </w:rPr>
        <w:t>щупа</w:t>
      </w:r>
      <w:r w:rsidRPr="005E3FD5">
        <w:rPr>
          <w:rFonts w:ascii="Arial" w:eastAsia="Times New Roman" w:hAnsi="Arial" w:cs="Arial"/>
          <w:i/>
          <w:sz w:val="24"/>
          <w:szCs w:val="24"/>
          <w:lang w:eastAsia="ar-SA"/>
        </w:rPr>
        <w:t xml:space="preserve"> В</w:t>
      </w:r>
      <w:r w:rsidR="00D56A14" w:rsidRPr="005E3FD5">
        <w:rPr>
          <w:rFonts w:ascii="Arial" w:eastAsia="Times New Roman" w:hAnsi="Arial" w:cs="Arial"/>
          <w:i/>
          <w:sz w:val="24"/>
          <w:szCs w:val="24"/>
          <w:lang w:eastAsia="ar-SA"/>
        </w:rPr>
        <w:t xml:space="preserve">, а </w:t>
      </w:r>
      <w:r w:rsidR="009B010D" w:rsidRPr="005E3FD5">
        <w:rPr>
          <w:rFonts w:ascii="Arial" w:eastAsia="Times New Roman" w:hAnsi="Arial" w:cs="Arial"/>
          <w:i/>
          <w:sz w:val="24"/>
          <w:szCs w:val="24"/>
          <w:lang w:eastAsia="ar-SA"/>
        </w:rPr>
        <w:t xml:space="preserve">для приборов, предназначенных для использования </w:t>
      </w:r>
      <w:r w:rsidR="009B010D" w:rsidRPr="005E3FD5">
        <w:rPr>
          <w:rFonts w:ascii="Arial" w:eastAsia="Times New Roman" w:hAnsi="Arial" w:cs="Times New Roman"/>
          <w:i/>
          <w:sz w:val="24"/>
          <w:szCs w:val="24"/>
          <w:lang w:eastAsia="ar-SA"/>
        </w:rPr>
        <w:t xml:space="preserve">в </w:t>
      </w:r>
      <w:r w:rsidR="009B010D" w:rsidRPr="005E3FD5">
        <w:rPr>
          <w:rFonts w:ascii="Arial" w:eastAsia="Times New Roman" w:hAnsi="Arial" w:cs="Times New Roman"/>
          <w:b/>
          <w:i/>
          <w:sz w:val="24"/>
          <w:szCs w:val="24"/>
          <w:lang w:eastAsia="ar-SA"/>
        </w:rPr>
        <w:t>местах общественного питания</w:t>
      </w:r>
      <w:r w:rsidR="009B010D" w:rsidRPr="005E3FD5">
        <w:rPr>
          <w:rFonts w:ascii="Arial" w:eastAsia="Times New Roman" w:hAnsi="Arial" w:cs="Arial"/>
          <w:i/>
          <w:sz w:val="24"/>
          <w:szCs w:val="24"/>
          <w:lang w:eastAsia="ar-SA"/>
        </w:rPr>
        <w:t>,</w:t>
      </w:r>
      <w:r w:rsidR="00D56A14" w:rsidRPr="005E3FD5">
        <w:rPr>
          <w:rFonts w:ascii="Arial" w:eastAsia="Times New Roman" w:hAnsi="Arial" w:cs="Arial"/>
          <w:i/>
          <w:sz w:val="24"/>
          <w:szCs w:val="24"/>
          <w:lang w:eastAsia="ar-SA"/>
        </w:rPr>
        <w:t xml:space="preserve"> испытательного щупа 18</w:t>
      </w:r>
      <w:r w:rsidRPr="005E3FD5">
        <w:rPr>
          <w:rFonts w:ascii="Arial" w:eastAsia="Times New Roman" w:hAnsi="Arial" w:cs="Arial"/>
          <w:i/>
          <w:sz w:val="24"/>
          <w:szCs w:val="24"/>
          <w:lang w:eastAsia="ar-SA"/>
        </w:rPr>
        <w:t xml:space="preserve">. Испытание повторяют со стержнем, изображенным на рисунке 101, к любым отверстиям механизма </w:t>
      </w:r>
      <w:r w:rsidRPr="005E3FD5">
        <w:rPr>
          <w:rFonts w:ascii="Arial" w:eastAsia="Times New Roman" w:hAnsi="Arial" w:cs="Arial"/>
          <w:b/>
          <w:i/>
          <w:sz w:val="24"/>
          <w:szCs w:val="24"/>
          <w:lang w:eastAsia="ar-SA"/>
        </w:rPr>
        <w:t>блокировки дверцы</w:t>
      </w:r>
      <w:r w:rsidRPr="005E3FD5">
        <w:rPr>
          <w:rFonts w:ascii="Arial" w:eastAsia="Times New Roman" w:hAnsi="Arial" w:cs="Arial"/>
          <w:i/>
          <w:sz w:val="24"/>
          <w:szCs w:val="24"/>
          <w:lang w:eastAsia="ar-SA"/>
        </w:rPr>
        <w:t xml:space="preserve">. </w:t>
      </w:r>
      <w:r w:rsidR="009B010D" w:rsidRPr="005E3FD5">
        <w:rPr>
          <w:rFonts w:ascii="Arial" w:eastAsia="Times New Roman" w:hAnsi="Arial" w:cs="Arial"/>
          <w:i/>
          <w:sz w:val="24"/>
          <w:szCs w:val="24"/>
          <w:lang w:eastAsia="ar-SA"/>
        </w:rPr>
        <w:t xml:space="preserve">Испытательные щупы и стержень следует использовать по очереди. </w:t>
      </w:r>
    </w:p>
    <w:p w14:paraId="08F6D74F" w14:textId="252C3DF8" w:rsidR="00C4631C" w:rsidRPr="005E3FD5" w:rsidRDefault="00C4631C" w:rsidP="00C4631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b/>
          <w:i/>
          <w:sz w:val="24"/>
          <w:szCs w:val="24"/>
          <w:lang w:eastAsia="ar-SA"/>
        </w:rPr>
        <w:t>Блокировки дверцы</w:t>
      </w:r>
      <w:r w:rsidRPr="005E3FD5">
        <w:rPr>
          <w:rFonts w:ascii="Arial" w:eastAsia="Times New Roman" w:hAnsi="Arial" w:cs="Arial"/>
          <w:i/>
          <w:sz w:val="24"/>
          <w:szCs w:val="24"/>
          <w:lang w:eastAsia="ar-SA"/>
        </w:rPr>
        <w:t xml:space="preserve">, которые приводятся в движение магнитом, также оценивают приложением магнита к кожуху над выключателем </w:t>
      </w:r>
      <w:r w:rsidRPr="005E3FD5">
        <w:rPr>
          <w:rFonts w:ascii="Arial" w:eastAsia="Times New Roman" w:hAnsi="Arial" w:cs="Arial"/>
          <w:b/>
          <w:i/>
          <w:sz w:val="24"/>
          <w:szCs w:val="24"/>
          <w:lang w:eastAsia="ar-SA"/>
        </w:rPr>
        <w:t>блокировки дверцы</w:t>
      </w:r>
      <w:r w:rsidRPr="005E3FD5">
        <w:rPr>
          <w:rFonts w:ascii="Arial" w:eastAsia="Times New Roman" w:hAnsi="Arial" w:cs="Arial"/>
          <w:i/>
          <w:sz w:val="24"/>
          <w:szCs w:val="24"/>
          <w:lang w:eastAsia="ar-SA"/>
        </w:rPr>
        <w:t xml:space="preserve">. Магнит должен иметь аналогичную конфигурацию и магнитное ориентирование с </w:t>
      </w:r>
      <w:r w:rsidRPr="005E3FD5">
        <w:rPr>
          <w:rFonts w:ascii="Arial" w:eastAsia="Times New Roman" w:hAnsi="Arial" w:cs="Arial"/>
          <w:i/>
          <w:sz w:val="24"/>
          <w:szCs w:val="24"/>
          <w:lang w:eastAsia="ar-SA"/>
        </w:rPr>
        <w:lastRenderedPageBreak/>
        <w:t xml:space="preserve">магнитами, которые приводят в действие </w:t>
      </w:r>
      <w:r w:rsidRPr="005E3FD5">
        <w:rPr>
          <w:rFonts w:ascii="Arial" w:eastAsia="Times New Roman" w:hAnsi="Arial" w:cs="Arial"/>
          <w:b/>
          <w:i/>
          <w:sz w:val="24"/>
          <w:szCs w:val="24"/>
          <w:lang w:eastAsia="ar-SA"/>
        </w:rPr>
        <w:t>блокировку дверцы</w:t>
      </w:r>
      <w:r w:rsidRPr="005E3FD5">
        <w:rPr>
          <w:rFonts w:ascii="Arial" w:eastAsia="Times New Roman" w:hAnsi="Arial" w:cs="Arial"/>
          <w:i/>
          <w:sz w:val="24"/>
          <w:szCs w:val="24"/>
          <w:lang w:eastAsia="ar-SA"/>
        </w:rPr>
        <w:t>. Магнит должен быть в состоянии создать силу (50</w:t>
      </w:r>
      <w:r w:rsidR="00F07EBD" w:rsidRPr="005E3FD5">
        <w:rPr>
          <w:rFonts w:ascii="Arial" w:eastAsia="Times New Roman" w:hAnsi="Arial" w:cs="Arial"/>
          <w:i/>
          <w:sz w:val="24"/>
          <w:szCs w:val="24"/>
          <w:lang w:eastAsia="ar-SA"/>
        </w:rPr>
        <w:t> </w:t>
      </w:r>
      <w:r w:rsidRPr="005E3FD5">
        <w:rPr>
          <w:rFonts w:ascii="Arial" w:eastAsia="Times New Roman" w:hAnsi="Arial" w:cs="Arial"/>
          <w:i/>
          <w:sz w:val="24"/>
          <w:szCs w:val="24"/>
          <w:lang w:eastAsia="ar-SA"/>
        </w:rPr>
        <w:t>±</w:t>
      </w:r>
      <w:r w:rsidR="00F07EBD" w:rsidRPr="005E3FD5">
        <w:rPr>
          <w:rFonts w:ascii="Arial" w:eastAsia="Times New Roman" w:hAnsi="Arial" w:cs="Arial"/>
          <w:i/>
          <w:sz w:val="24"/>
          <w:szCs w:val="24"/>
          <w:lang w:eastAsia="ar-SA"/>
        </w:rPr>
        <w:t> </w:t>
      </w:r>
      <w:r w:rsidRPr="005E3FD5">
        <w:rPr>
          <w:rFonts w:ascii="Arial" w:eastAsia="Times New Roman" w:hAnsi="Arial" w:cs="Arial"/>
          <w:i/>
          <w:sz w:val="24"/>
          <w:szCs w:val="24"/>
          <w:lang w:eastAsia="ar-SA"/>
        </w:rPr>
        <w:t>5) Н, когда он приложен к арматуре из низкоуглеродистой стали размером 80</w:t>
      </w:r>
      <w:r w:rsidR="00B92FFB" w:rsidRPr="005E3FD5">
        <w:rPr>
          <w:rFonts w:ascii="Arial" w:eastAsia="Times New Roman" w:hAnsi="Arial" w:cs="Arial"/>
          <w:i/>
          <w:sz w:val="24"/>
          <w:szCs w:val="24"/>
          <w:lang w:eastAsia="ar-SA"/>
        </w:rPr>
        <w:t>×</w:t>
      </w:r>
      <w:r w:rsidRPr="005E3FD5">
        <w:rPr>
          <w:rFonts w:ascii="Arial" w:eastAsia="Times New Roman" w:hAnsi="Arial" w:cs="Arial"/>
          <w:i/>
          <w:sz w:val="24"/>
          <w:szCs w:val="24"/>
          <w:lang w:eastAsia="ar-SA"/>
        </w:rPr>
        <w:t>50</w:t>
      </w:r>
      <w:r w:rsidR="00B92FFB" w:rsidRPr="005E3FD5">
        <w:rPr>
          <w:rFonts w:ascii="Arial" w:eastAsia="Times New Roman" w:hAnsi="Arial" w:cs="Arial"/>
          <w:i/>
          <w:sz w:val="24"/>
          <w:szCs w:val="24"/>
          <w:lang w:eastAsia="ar-SA"/>
        </w:rPr>
        <w:t>×</w:t>
      </w:r>
      <w:r w:rsidRPr="005E3FD5">
        <w:rPr>
          <w:rFonts w:ascii="Arial" w:eastAsia="Times New Roman" w:hAnsi="Arial" w:cs="Arial"/>
          <w:i/>
          <w:sz w:val="24"/>
          <w:szCs w:val="24"/>
          <w:lang w:eastAsia="ar-SA"/>
        </w:rPr>
        <w:t>8 мм. В дополнение магнит должен быть в состоянии создать силу (5</w:t>
      </w:r>
      <w:r w:rsidR="00F07EBD" w:rsidRPr="005E3FD5">
        <w:rPr>
          <w:rFonts w:ascii="Arial" w:eastAsia="Times New Roman" w:hAnsi="Arial" w:cs="Arial"/>
          <w:i/>
          <w:sz w:val="24"/>
          <w:szCs w:val="24"/>
          <w:lang w:eastAsia="ar-SA"/>
        </w:rPr>
        <w:t> </w:t>
      </w:r>
      <w:r w:rsidRPr="005E3FD5">
        <w:rPr>
          <w:rFonts w:ascii="Arial" w:eastAsia="Times New Roman" w:hAnsi="Arial" w:cs="Arial"/>
          <w:i/>
          <w:sz w:val="24"/>
          <w:szCs w:val="24"/>
          <w:lang w:eastAsia="ar-SA"/>
        </w:rPr>
        <w:t>±</w:t>
      </w:r>
      <w:r w:rsidR="00F07EBD" w:rsidRPr="005E3FD5">
        <w:rPr>
          <w:rFonts w:ascii="Arial" w:eastAsia="Times New Roman" w:hAnsi="Arial" w:cs="Arial"/>
          <w:i/>
          <w:sz w:val="24"/>
          <w:szCs w:val="24"/>
          <w:lang w:eastAsia="ar-SA"/>
        </w:rPr>
        <w:t> </w:t>
      </w:r>
      <w:r w:rsidRPr="005E3FD5">
        <w:rPr>
          <w:rFonts w:ascii="Arial" w:eastAsia="Times New Roman" w:hAnsi="Arial" w:cs="Arial"/>
          <w:i/>
          <w:sz w:val="24"/>
          <w:szCs w:val="24"/>
          <w:lang w:eastAsia="ar-SA"/>
        </w:rPr>
        <w:t>0,5) Н на расстоянии 10 мм от арматуры.</w:t>
      </w:r>
    </w:p>
    <w:p w14:paraId="5D233896" w14:textId="2120A290" w:rsidR="00C4631C" w:rsidRPr="005E3FD5" w:rsidRDefault="00B92FFB" w:rsidP="00C4631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Не должно </w:t>
      </w:r>
      <w:proofErr w:type="gramStart"/>
      <w:r w:rsidRPr="005E3FD5">
        <w:rPr>
          <w:rFonts w:ascii="Arial" w:eastAsia="Times New Roman" w:hAnsi="Arial" w:cs="Arial"/>
          <w:i/>
          <w:sz w:val="24"/>
          <w:szCs w:val="24"/>
          <w:lang w:eastAsia="ar-SA"/>
        </w:rPr>
        <w:t>быть</w:t>
      </w:r>
      <w:proofErr w:type="gramEnd"/>
      <w:r w:rsidRPr="005E3FD5">
        <w:rPr>
          <w:rFonts w:ascii="Arial" w:eastAsia="Times New Roman" w:hAnsi="Arial" w:cs="Arial"/>
          <w:i/>
          <w:sz w:val="24"/>
          <w:szCs w:val="24"/>
          <w:lang w:eastAsia="ar-SA"/>
        </w:rPr>
        <w:t xml:space="preserve"> возможно привести в действие скрытую </w:t>
      </w:r>
      <w:r w:rsidRPr="005E3FD5">
        <w:rPr>
          <w:rFonts w:ascii="Arial" w:eastAsia="Times New Roman" w:hAnsi="Arial" w:cs="Arial"/>
          <w:b/>
          <w:i/>
          <w:sz w:val="24"/>
          <w:szCs w:val="24"/>
          <w:lang w:eastAsia="ar-SA"/>
        </w:rPr>
        <w:t>блокировку дверцы</w:t>
      </w:r>
      <w:r w:rsidRPr="005E3FD5">
        <w:rPr>
          <w:rFonts w:ascii="Arial" w:eastAsia="Times New Roman" w:hAnsi="Arial" w:cs="Arial"/>
          <w:i/>
          <w:sz w:val="24"/>
          <w:szCs w:val="24"/>
          <w:lang w:eastAsia="ar-SA"/>
        </w:rPr>
        <w:t xml:space="preserve"> при испытании.</w:t>
      </w:r>
    </w:p>
    <w:p w14:paraId="7B010596" w14:textId="0DA4EC96" w:rsidR="009B010D" w:rsidRPr="005E3FD5" w:rsidRDefault="00C4631C" w:rsidP="00C4631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Дверцу медленно открывают и одновременно пытаются вручную отключить любую </w:t>
      </w:r>
      <w:r w:rsidRPr="005E3FD5">
        <w:rPr>
          <w:rFonts w:ascii="Arial" w:eastAsia="Times New Roman" w:hAnsi="Arial" w:cs="Arial"/>
          <w:b/>
          <w:i/>
          <w:sz w:val="24"/>
          <w:szCs w:val="24"/>
          <w:lang w:eastAsia="ar-SA"/>
        </w:rPr>
        <w:t>доступную блокировку дверцы</w:t>
      </w:r>
      <w:r w:rsidRPr="005E3FD5">
        <w:rPr>
          <w:rFonts w:ascii="Arial" w:eastAsia="Times New Roman" w:hAnsi="Arial" w:cs="Arial"/>
          <w:i/>
          <w:sz w:val="24"/>
          <w:szCs w:val="24"/>
          <w:lang w:eastAsia="ar-SA"/>
        </w:rPr>
        <w:t xml:space="preserve"> испытательным </w:t>
      </w:r>
      <w:r w:rsidR="00B92FFB" w:rsidRPr="005E3FD5">
        <w:rPr>
          <w:rFonts w:ascii="Arial" w:eastAsia="Times New Roman" w:hAnsi="Arial" w:cs="Arial"/>
          <w:i/>
          <w:sz w:val="24"/>
          <w:szCs w:val="24"/>
          <w:lang w:eastAsia="ar-SA"/>
        </w:rPr>
        <w:t>щупом</w:t>
      </w:r>
      <w:r w:rsidRPr="005E3FD5">
        <w:rPr>
          <w:rFonts w:ascii="Arial" w:eastAsia="Times New Roman" w:hAnsi="Arial" w:cs="Arial"/>
          <w:i/>
          <w:sz w:val="24"/>
          <w:szCs w:val="24"/>
          <w:lang w:eastAsia="ar-SA"/>
        </w:rPr>
        <w:t xml:space="preserve"> В</w:t>
      </w:r>
      <w:r w:rsidR="009B010D" w:rsidRPr="005E3FD5">
        <w:rPr>
          <w:rFonts w:ascii="Arial" w:eastAsia="Times New Roman" w:hAnsi="Arial" w:cs="Arial"/>
          <w:i/>
          <w:sz w:val="24"/>
          <w:szCs w:val="24"/>
          <w:lang w:eastAsia="ar-SA"/>
        </w:rPr>
        <w:t>,</w:t>
      </w:r>
      <w:r w:rsidR="00B92FFB" w:rsidRPr="005E3FD5">
        <w:rPr>
          <w:rFonts w:ascii="Arial" w:eastAsia="Times New Roman" w:hAnsi="Arial" w:cs="Arial"/>
          <w:i/>
          <w:sz w:val="24"/>
          <w:szCs w:val="24"/>
          <w:lang w:eastAsia="ar-SA"/>
        </w:rPr>
        <w:t xml:space="preserve"> стержнем и магнитом, каждый из </w:t>
      </w:r>
      <w:proofErr w:type="gramStart"/>
      <w:r w:rsidR="00B92FFB" w:rsidRPr="005E3FD5">
        <w:rPr>
          <w:rFonts w:ascii="Arial" w:eastAsia="Times New Roman" w:hAnsi="Arial" w:cs="Arial"/>
          <w:i/>
          <w:sz w:val="24"/>
          <w:szCs w:val="24"/>
          <w:lang w:eastAsia="ar-SA"/>
        </w:rPr>
        <w:t>которых</w:t>
      </w:r>
      <w:proofErr w:type="gramEnd"/>
      <w:r w:rsidR="00B92FFB" w:rsidRPr="005E3FD5">
        <w:rPr>
          <w:rFonts w:ascii="Arial" w:eastAsia="Times New Roman" w:hAnsi="Arial" w:cs="Arial"/>
          <w:i/>
          <w:sz w:val="24"/>
          <w:szCs w:val="24"/>
          <w:lang w:eastAsia="ar-SA"/>
        </w:rPr>
        <w:t xml:space="preserve"> применяется по отдельности.</w:t>
      </w:r>
      <w:r w:rsidR="009B010D" w:rsidRPr="005E3FD5">
        <w:rPr>
          <w:rFonts w:ascii="Arial" w:eastAsia="Times New Roman" w:hAnsi="Arial" w:cs="Arial"/>
          <w:i/>
          <w:sz w:val="24"/>
          <w:szCs w:val="24"/>
          <w:lang w:eastAsia="ar-SA"/>
        </w:rPr>
        <w:t xml:space="preserve"> Для приборов, предназначенных для использования </w:t>
      </w:r>
      <w:r w:rsidR="009B010D" w:rsidRPr="005E3FD5">
        <w:rPr>
          <w:rFonts w:ascii="Arial" w:eastAsia="Times New Roman" w:hAnsi="Arial" w:cs="Times New Roman"/>
          <w:i/>
          <w:sz w:val="24"/>
          <w:szCs w:val="24"/>
          <w:lang w:eastAsia="ar-SA"/>
        </w:rPr>
        <w:t xml:space="preserve">в </w:t>
      </w:r>
      <w:r w:rsidR="009B010D" w:rsidRPr="005E3FD5">
        <w:rPr>
          <w:rFonts w:ascii="Arial" w:eastAsia="Times New Roman" w:hAnsi="Arial" w:cs="Times New Roman"/>
          <w:b/>
          <w:i/>
          <w:sz w:val="24"/>
          <w:szCs w:val="24"/>
          <w:lang w:eastAsia="ar-SA"/>
        </w:rPr>
        <w:t>местах общественного питания</w:t>
      </w:r>
      <w:r w:rsidR="009B010D" w:rsidRPr="005E3FD5">
        <w:rPr>
          <w:rFonts w:ascii="Arial" w:eastAsia="Times New Roman" w:hAnsi="Arial" w:cs="Arial"/>
          <w:i/>
          <w:sz w:val="24"/>
          <w:szCs w:val="24"/>
          <w:lang w:eastAsia="ar-SA"/>
        </w:rPr>
        <w:t>, отдельно применяют испытательный щуп 18.</w:t>
      </w:r>
    </w:p>
    <w:p w14:paraId="08166D45" w14:textId="3B851748" w:rsidR="00C4631C" w:rsidRPr="005E3FD5" w:rsidRDefault="00B92FFB" w:rsidP="00C4631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Скрытая </w:t>
      </w:r>
      <w:r w:rsidRPr="005E3FD5">
        <w:rPr>
          <w:rFonts w:ascii="Arial" w:eastAsia="Times New Roman" w:hAnsi="Arial" w:cs="Arial"/>
          <w:b/>
          <w:i/>
          <w:sz w:val="24"/>
          <w:szCs w:val="24"/>
          <w:lang w:eastAsia="ar-SA"/>
        </w:rPr>
        <w:t>блокировка дверцы</w:t>
      </w:r>
      <w:r w:rsidRPr="005E3FD5">
        <w:rPr>
          <w:rFonts w:ascii="Arial" w:eastAsia="Times New Roman" w:hAnsi="Arial" w:cs="Arial"/>
          <w:i/>
          <w:sz w:val="24"/>
          <w:szCs w:val="24"/>
          <w:lang w:eastAsia="ar-SA"/>
        </w:rPr>
        <w:t xml:space="preserve"> должна сработать до того, как будет отключена любая </w:t>
      </w:r>
      <w:r w:rsidRPr="005E3FD5">
        <w:rPr>
          <w:rFonts w:ascii="Arial" w:eastAsia="Times New Roman" w:hAnsi="Arial" w:cs="Arial"/>
          <w:b/>
          <w:i/>
          <w:sz w:val="24"/>
          <w:szCs w:val="24"/>
          <w:lang w:eastAsia="ar-SA"/>
        </w:rPr>
        <w:t>доступная блокировка дверцы</w:t>
      </w:r>
      <w:r w:rsidRPr="005E3FD5">
        <w:rPr>
          <w:rFonts w:ascii="Arial" w:eastAsia="Times New Roman" w:hAnsi="Arial" w:cs="Arial"/>
          <w:i/>
          <w:sz w:val="24"/>
          <w:szCs w:val="24"/>
          <w:lang w:eastAsia="ar-SA"/>
        </w:rPr>
        <w:t>.</w:t>
      </w:r>
    </w:p>
    <w:p w14:paraId="5D385196" w14:textId="77777777" w:rsidR="00B92FFB" w:rsidRPr="005E3FD5" w:rsidRDefault="00B92FFB" w:rsidP="00C4631C">
      <w:pPr>
        <w:widowControl w:val="0"/>
        <w:spacing w:after="0" w:line="360" w:lineRule="auto"/>
        <w:ind w:firstLine="567"/>
        <w:jc w:val="both"/>
        <w:rPr>
          <w:rFonts w:ascii="Arial" w:eastAsia="Times New Roman" w:hAnsi="Arial" w:cs="Arial"/>
          <w:sz w:val="24"/>
          <w:szCs w:val="24"/>
          <w:lang w:eastAsia="ar-SA"/>
        </w:rPr>
      </w:pPr>
    </w:p>
    <w:p w14:paraId="5F6A9228" w14:textId="79A25F6A" w:rsidR="00C4631C" w:rsidRPr="005E3FD5" w:rsidRDefault="00C4631C" w:rsidP="00C4631C">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22.106 Контролирующее устройство слежения каждой </w:t>
      </w:r>
      <w:r w:rsidRPr="005E3FD5">
        <w:rPr>
          <w:rFonts w:ascii="Arial" w:eastAsia="Times New Roman" w:hAnsi="Arial" w:cs="Arial"/>
          <w:b/>
          <w:sz w:val="24"/>
          <w:szCs w:val="24"/>
          <w:lang w:eastAsia="ar-SA"/>
        </w:rPr>
        <w:t>контролируемой блокировки дверцы</w:t>
      </w:r>
      <w:r w:rsidRPr="005E3FD5">
        <w:rPr>
          <w:rFonts w:ascii="Arial" w:eastAsia="Times New Roman" w:hAnsi="Arial" w:cs="Arial"/>
          <w:sz w:val="24"/>
          <w:szCs w:val="24"/>
          <w:lang w:eastAsia="ar-SA"/>
        </w:rPr>
        <w:t xml:space="preserve"> должно приводить прибор в нерабочее состояние, если его выключающая часть дает сбой в управлении генераторо</w:t>
      </w:r>
      <w:proofErr w:type="gramStart"/>
      <w:r w:rsidRPr="005E3FD5">
        <w:rPr>
          <w:rFonts w:ascii="Arial" w:eastAsia="Times New Roman" w:hAnsi="Arial" w:cs="Arial"/>
          <w:sz w:val="24"/>
          <w:szCs w:val="24"/>
          <w:lang w:eastAsia="ar-SA"/>
        </w:rPr>
        <w:t>м</w:t>
      </w:r>
      <w:r w:rsidR="00C44B0A" w:rsidRPr="005E3FD5">
        <w:rPr>
          <w:rFonts w:ascii="Arial" w:eastAsia="Times New Roman" w:hAnsi="Arial" w:cs="Arial"/>
          <w:sz w:val="24"/>
          <w:szCs w:val="24"/>
          <w:lang w:eastAsia="ar-SA"/>
        </w:rPr>
        <w:t>(</w:t>
      </w:r>
      <w:proofErr w:type="spellStart"/>
      <w:proofErr w:type="gramEnd"/>
      <w:r w:rsidR="00C44B0A" w:rsidRPr="005E3FD5">
        <w:rPr>
          <w:rFonts w:ascii="Arial" w:eastAsia="Times New Roman" w:hAnsi="Arial" w:cs="Arial"/>
          <w:sz w:val="24"/>
          <w:szCs w:val="24"/>
          <w:lang w:eastAsia="ar-SA"/>
        </w:rPr>
        <w:t>ами</w:t>
      </w:r>
      <w:proofErr w:type="spellEnd"/>
      <w:r w:rsidR="00C44B0A" w:rsidRPr="005E3FD5">
        <w:rPr>
          <w:rFonts w:ascii="Arial" w:eastAsia="Times New Roman" w:hAnsi="Arial" w:cs="Arial"/>
          <w:sz w:val="24"/>
          <w:szCs w:val="24"/>
          <w:lang w:eastAsia="ar-SA"/>
        </w:rPr>
        <w:t>)</w:t>
      </w:r>
      <w:r w:rsidRPr="005E3FD5">
        <w:rPr>
          <w:rFonts w:ascii="Arial" w:eastAsia="Times New Roman" w:hAnsi="Arial" w:cs="Arial"/>
          <w:sz w:val="24"/>
          <w:szCs w:val="24"/>
          <w:lang w:eastAsia="ar-SA"/>
        </w:rPr>
        <w:t xml:space="preserve"> микроволнового излучения.</w:t>
      </w:r>
    </w:p>
    <w:p w14:paraId="47319D60" w14:textId="65336DCD" w:rsidR="00C4631C" w:rsidRPr="005E3FD5" w:rsidRDefault="00C4631C" w:rsidP="00C4631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Соответствие проверяют следующим испытанием.</w:t>
      </w:r>
    </w:p>
    <w:p w14:paraId="5286CCFC" w14:textId="33C852D6" w:rsidR="00C4631C" w:rsidRPr="005E3FD5" w:rsidRDefault="00C4631C" w:rsidP="00C4631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Выключающая часть </w:t>
      </w:r>
      <w:r w:rsidRPr="005E3FD5">
        <w:rPr>
          <w:rFonts w:ascii="Arial" w:eastAsia="Times New Roman" w:hAnsi="Arial" w:cs="Arial"/>
          <w:b/>
          <w:i/>
          <w:sz w:val="24"/>
          <w:szCs w:val="24"/>
          <w:lang w:eastAsia="ar-SA"/>
        </w:rPr>
        <w:t>контролируемой блокировки дверцы</w:t>
      </w:r>
      <w:r w:rsidRPr="005E3FD5">
        <w:rPr>
          <w:rFonts w:ascii="Arial" w:eastAsia="Times New Roman" w:hAnsi="Arial" w:cs="Arial"/>
          <w:i/>
          <w:sz w:val="24"/>
          <w:szCs w:val="24"/>
          <w:lang w:eastAsia="ar-SA"/>
        </w:rPr>
        <w:t xml:space="preserve"> приводится в нерабочее состояние. Прибор питается </w:t>
      </w:r>
      <w:r w:rsidRPr="005E3FD5">
        <w:rPr>
          <w:rFonts w:ascii="Arial" w:eastAsia="Times New Roman" w:hAnsi="Arial" w:cs="Arial"/>
          <w:b/>
          <w:i/>
          <w:sz w:val="24"/>
          <w:szCs w:val="24"/>
          <w:lang w:eastAsia="ar-SA"/>
        </w:rPr>
        <w:t>номинальным напряжением</w:t>
      </w:r>
      <w:r w:rsidRPr="005E3FD5">
        <w:rPr>
          <w:rFonts w:ascii="Arial" w:eastAsia="Times New Roman" w:hAnsi="Arial" w:cs="Arial"/>
          <w:i/>
          <w:sz w:val="24"/>
          <w:szCs w:val="24"/>
          <w:lang w:eastAsia="ar-SA"/>
        </w:rPr>
        <w:t xml:space="preserve"> от источника питания, имеющего мощность короткого замыкания не менее 1,5 кА для приборов с </w:t>
      </w:r>
      <w:r w:rsidRPr="005E3FD5">
        <w:rPr>
          <w:rFonts w:ascii="Arial" w:eastAsia="Times New Roman" w:hAnsi="Arial" w:cs="Arial"/>
          <w:b/>
          <w:i/>
          <w:sz w:val="24"/>
          <w:szCs w:val="24"/>
          <w:lang w:eastAsia="ar-SA"/>
        </w:rPr>
        <w:t>номинальным напряжением</w:t>
      </w:r>
      <w:r w:rsidRPr="005E3FD5">
        <w:rPr>
          <w:rFonts w:ascii="Arial" w:eastAsia="Times New Roman" w:hAnsi="Arial" w:cs="Arial"/>
          <w:i/>
          <w:sz w:val="24"/>
          <w:szCs w:val="24"/>
          <w:lang w:eastAsia="ar-SA"/>
        </w:rPr>
        <w:t xml:space="preserve"> свыше 150 В и 1,0 кА </w:t>
      </w:r>
      <w:r w:rsidR="00C44B0A" w:rsidRPr="005E3FD5">
        <w:rPr>
          <w:rFonts w:ascii="Arial" w:eastAsia="Times New Roman" w:hAnsi="Arial" w:cs="Arial"/>
          <w:i/>
          <w:sz w:val="24"/>
          <w:szCs w:val="24"/>
          <w:lang w:eastAsia="ar-SA"/>
        </w:rPr>
        <w:t>–</w:t>
      </w:r>
      <w:r w:rsidRPr="005E3FD5">
        <w:rPr>
          <w:rFonts w:ascii="Arial" w:eastAsia="Times New Roman" w:hAnsi="Arial" w:cs="Arial"/>
          <w:i/>
          <w:sz w:val="24"/>
          <w:szCs w:val="24"/>
          <w:lang w:eastAsia="ar-SA"/>
        </w:rPr>
        <w:t xml:space="preserve"> для других приборов.</w:t>
      </w:r>
    </w:p>
    <w:p w14:paraId="271EA7F3" w14:textId="51B0322B" w:rsidR="00C44B0A" w:rsidRPr="005E3FD5" w:rsidRDefault="00C44B0A" w:rsidP="00C4631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Приборы с </w:t>
      </w:r>
      <w:r w:rsidRPr="005E3FD5">
        <w:rPr>
          <w:rFonts w:ascii="Arial" w:eastAsia="Times New Roman" w:hAnsi="Arial" w:cs="Arial"/>
          <w:b/>
          <w:i/>
          <w:sz w:val="24"/>
          <w:szCs w:val="24"/>
          <w:lang w:eastAsia="ar-SA"/>
        </w:rPr>
        <w:t>номинальным напряжением</w:t>
      </w:r>
      <w:r w:rsidRPr="005E3FD5">
        <w:rPr>
          <w:rFonts w:ascii="Arial" w:eastAsia="Times New Roman" w:hAnsi="Arial" w:cs="Arial"/>
          <w:i/>
          <w:sz w:val="24"/>
          <w:szCs w:val="24"/>
          <w:lang w:eastAsia="ar-SA"/>
        </w:rPr>
        <w:t xml:space="preserve"> менее 150 В и </w:t>
      </w:r>
      <w:r w:rsidRPr="005E3FD5">
        <w:rPr>
          <w:rFonts w:ascii="Arial" w:eastAsia="Times New Roman" w:hAnsi="Arial" w:cs="Arial"/>
          <w:b/>
          <w:i/>
          <w:sz w:val="24"/>
          <w:szCs w:val="24"/>
          <w:lang w:eastAsia="ar-SA"/>
        </w:rPr>
        <w:t>номинальным током</w:t>
      </w:r>
      <w:r w:rsidRPr="005E3FD5">
        <w:rPr>
          <w:rFonts w:ascii="Arial" w:eastAsia="Times New Roman" w:hAnsi="Arial" w:cs="Arial"/>
          <w:i/>
          <w:sz w:val="24"/>
          <w:szCs w:val="24"/>
          <w:lang w:eastAsia="ar-SA"/>
        </w:rPr>
        <w:t xml:space="preserve"> более 20 А питаются при </w:t>
      </w:r>
      <w:r w:rsidRPr="005E3FD5">
        <w:rPr>
          <w:rFonts w:ascii="Arial" w:eastAsia="Times New Roman" w:hAnsi="Arial" w:cs="Arial"/>
          <w:b/>
          <w:i/>
          <w:sz w:val="24"/>
          <w:szCs w:val="24"/>
          <w:lang w:eastAsia="ar-SA"/>
        </w:rPr>
        <w:t>номинальном напряжении</w:t>
      </w:r>
      <w:r w:rsidRPr="005E3FD5">
        <w:rPr>
          <w:rFonts w:ascii="Arial" w:eastAsia="Times New Roman" w:hAnsi="Arial" w:cs="Arial"/>
          <w:i/>
          <w:sz w:val="24"/>
          <w:szCs w:val="24"/>
          <w:lang w:eastAsia="ar-SA"/>
        </w:rPr>
        <w:t xml:space="preserve"> от источника питания, имеющего мощность короткого замыкания не менее 5,0 кА.</w:t>
      </w:r>
    </w:p>
    <w:p w14:paraId="299CA66D" w14:textId="744609AF" w:rsidR="00C4631C" w:rsidRPr="005E3FD5" w:rsidRDefault="00C4631C" w:rsidP="00C4631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Прибор работает с закрытой дверцей, и затем делается попытка получить доступ к </w:t>
      </w:r>
      <w:r w:rsidRPr="005E3FD5">
        <w:rPr>
          <w:rFonts w:ascii="Arial" w:eastAsia="Times New Roman" w:hAnsi="Arial" w:cs="Arial"/>
          <w:b/>
          <w:i/>
          <w:sz w:val="24"/>
          <w:szCs w:val="24"/>
          <w:lang w:eastAsia="ar-SA"/>
        </w:rPr>
        <w:t>камере</w:t>
      </w:r>
      <w:r w:rsidRPr="005E3FD5">
        <w:rPr>
          <w:rFonts w:ascii="Arial" w:eastAsia="Times New Roman" w:hAnsi="Arial" w:cs="Arial"/>
          <w:i/>
          <w:sz w:val="24"/>
          <w:szCs w:val="24"/>
          <w:lang w:eastAsia="ar-SA"/>
        </w:rPr>
        <w:t xml:space="preserve"> </w:t>
      </w:r>
      <w:r w:rsidR="00272DDA" w:rsidRPr="005E3FD5">
        <w:rPr>
          <w:rFonts w:ascii="Arial" w:eastAsia="Times New Roman" w:hAnsi="Arial" w:cs="Arial"/>
          <w:i/>
          <w:sz w:val="24"/>
          <w:szCs w:val="24"/>
          <w:lang w:eastAsia="ar-SA"/>
        </w:rPr>
        <w:t>обычным</w:t>
      </w:r>
      <w:r w:rsidRPr="005E3FD5">
        <w:rPr>
          <w:rFonts w:ascii="Arial" w:eastAsia="Times New Roman" w:hAnsi="Arial" w:cs="Arial"/>
          <w:i/>
          <w:sz w:val="24"/>
          <w:szCs w:val="24"/>
          <w:lang w:eastAsia="ar-SA"/>
        </w:rPr>
        <w:t xml:space="preserve"> </w:t>
      </w:r>
      <w:r w:rsidR="00272DDA" w:rsidRPr="005E3FD5">
        <w:rPr>
          <w:rFonts w:ascii="Arial" w:eastAsia="Times New Roman" w:hAnsi="Arial" w:cs="Arial"/>
          <w:i/>
          <w:sz w:val="24"/>
          <w:szCs w:val="24"/>
          <w:lang w:eastAsia="ar-SA"/>
        </w:rPr>
        <w:t>способом</w:t>
      </w:r>
      <w:r w:rsidRPr="005E3FD5">
        <w:rPr>
          <w:rFonts w:ascii="Arial" w:eastAsia="Times New Roman" w:hAnsi="Arial" w:cs="Arial"/>
          <w:i/>
          <w:sz w:val="24"/>
          <w:szCs w:val="24"/>
          <w:lang w:eastAsia="ar-SA"/>
        </w:rPr>
        <w:t>. Не должно быть возможно</w:t>
      </w:r>
      <w:r w:rsidR="00272DDA" w:rsidRPr="005E3FD5">
        <w:rPr>
          <w:rFonts w:ascii="Arial" w:eastAsia="Times New Roman" w:hAnsi="Arial" w:cs="Arial"/>
          <w:i/>
          <w:sz w:val="24"/>
          <w:szCs w:val="24"/>
          <w:lang w:eastAsia="ar-SA"/>
        </w:rPr>
        <w:t>сти</w:t>
      </w:r>
      <w:r w:rsidRPr="005E3FD5">
        <w:rPr>
          <w:rFonts w:ascii="Arial" w:eastAsia="Times New Roman" w:hAnsi="Arial" w:cs="Arial"/>
          <w:i/>
          <w:sz w:val="24"/>
          <w:szCs w:val="24"/>
          <w:lang w:eastAsia="ar-SA"/>
        </w:rPr>
        <w:t xml:space="preserve"> открыть дверцу, если только генерато</w:t>
      </w:r>
      <w:proofErr w:type="gramStart"/>
      <w:r w:rsidRPr="005E3FD5">
        <w:rPr>
          <w:rFonts w:ascii="Arial" w:eastAsia="Times New Roman" w:hAnsi="Arial" w:cs="Arial"/>
          <w:i/>
          <w:sz w:val="24"/>
          <w:szCs w:val="24"/>
          <w:lang w:eastAsia="ar-SA"/>
        </w:rPr>
        <w:t>р</w:t>
      </w:r>
      <w:r w:rsidR="00272DDA" w:rsidRPr="005E3FD5">
        <w:rPr>
          <w:rFonts w:ascii="Arial" w:eastAsia="Times New Roman" w:hAnsi="Arial" w:cs="Arial"/>
          <w:i/>
          <w:sz w:val="24"/>
          <w:szCs w:val="24"/>
          <w:lang w:eastAsia="ar-SA"/>
        </w:rPr>
        <w:t>(</w:t>
      </w:r>
      <w:proofErr w:type="gramEnd"/>
      <w:r w:rsidR="00272DDA" w:rsidRPr="005E3FD5">
        <w:rPr>
          <w:rFonts w:ascii="Arial" w:eastAsia="Times New Roman" w:hAnsi="Arial" w:cs="Arial"/>
          <w:i/>
          <w:sz w:val="24"/>
          <w:szCs w:val="24"/>
          <w:lang w:eastAsia="ar-SA"/>
        </w:rPr>
        <w:t>ы)</w:t>
      </w:r>
      <w:r w:rsidRPr="005E3FD5">
        <w:rPr>
          <w:rFonts w:ascii="Arial" w:eastAsia="Times New Roman" w:hAnsi="Arial" w:cs="Arial"/>
          <w:i/>
          <w:sz w:val="24"/>
          <w:szCs w:val="24"/>
          <w:lang w:eastAsia="ar-SA"/>
        </w:rPr>
        <w:t xml:space="preserve"> микроволнового излучения не прекращает</w:t>
      </w:r>
      <w:r w:rsidR="00F07EBD" w:rsidRPr="005E3FD5">
        <w:rPr>
          <w:rFonts w:ascii="Arial" w:eastAsia="Times New Roman" w:hAnsi="Arial" w:cs="Arial"/>
          <w:i/>
          <w:sz w:val="24"/>
          <w:szCs w:val="24"/>
          <w:lang w:eastAsia="ar-SA"/>
        </w:rPr>
        <w:t>(ют)</w:t>
      </w:r>
      <w:r w:rsidRPr="005E3FD5">
        <w:rPr>
          <w:rFonts w:ascii="Arial" w:eastAsia="Times New Roman" w:hAnsi="Arial" w:cs="Arial"/>
          <w:i/>
          <w:sz w:val="24"/>
          <w:szCs w:val="24"/>
          <w:lang w:eastAsia="ar-SA"/>
        </w:rPr>
        <w:t xml:space="preserve"> функционировать и остается</w:t>
      </w:r>
      <w:r w:rsidR="00F07EBD" w:rsidRPr="005E3FD5">
        <w:rPr>
          <w:rFonts w:ascii="Arial" w:eastAsia="Times New Roman" w:hAnsi="Arial" w:cs="Arial"/>
          <w:i/>
          <w:sz w:val="24"/>
          <w:szCs w:val="24"/>
          <w:lang w:eastAsia="ar-SA"/>
        </w:rPr>
        <w:t>(</w:t>
      </w:r>
      <w:proofErr w:type="spellStart"/>
      <w:r w:rsidR="00F07EBD" w:rsidRPr="005E3FD5">
        <w:rPr>
          <w:rFonts w:ascii="Arial" w:eastAsia="Times New Roman" w:hAnsi="Arial" w:cs="Arial"/>
          <w:i/>
          <w:sz w:val="24"/>
          <w:szCs w:val="24"/>
          <w:lang w:eastAsia="ar-SA"/>
        </w:rPr>
        <w:t>ются</w:t>
      </w:r>
      <w:proofErr w:type="spellEnd"/>
      <w:r w:rsidR="00F07EBD" w:rsidRPr="005E3FD5">
        <w:rPr>
          <w:rFonts w:ascii="Arial" w:eastAsia="Times New Roman" w:hAnsi="Arial" w:cs="Arial"/>
          <w:i/>
          <w:sz w:val="24"/>
          <w:szCs w:val="24"/>
          <w:lang w:eastAsia="ar-SA"/>
        </w:rPr>
        <w:t>)</w:t>
      </w:r>
      <w:r w:rsidRPr="005E3FD5">
        <w:rPr>
          <w:rFonts w:ascii="Arial" w:eastAsia="Times New Roman" w:hAnsi="Arial" w:cs="Arial"/>
          <w:i/>
          <w:sz w:val="24"/>
          <w:szCs w:val="24"/>
          <w:lang w:eastAsia="ar-SA"/>
        </w:rPr>
        <w:t xml:space="preserve"> в нерабочем состоянии. Контролирующее устройство не должно дать сбой в положении разомкнутой цепи.</w:t>
      </w:r>
    </w:p>
    <w:p w14:paraId="34E85EDD" w14:textId="704DC75B" w:rsidR="00C4631C" w:rsidRPr="005E3FD5" w:rsidRDefault="00C4631C" w:rsidP="00C4631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Контролирующее устройство должно быть заменено для последующих испытаний, если оно дает сбой в положении замкнутой цепи.</w:t>
      </w:r>
    </w:p>
    <w:p w14:paraId="45DFFF1A" w14:textId="76DEB585" w:rsidR="00C4631C" w:rsidRPr="005E3FD5" w:rsidRDefault="00C4631C" w:rsidP="00C4631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Может быть необходимым привести в нерабочее состояние другие </w:t>
      </w:r>
      <w:r w:rsidRPr="005E3FD5">
        <w:rPr>
          <w:rFonts w:ascii="Arial" w:eastAsia="Times New Roman" w:hAnsi="Arial" w:cs="Arial"/>
          <w:b/>
          <w:i/>
          <w:sz w:val="24"/>
          <w:szCs w:val="24"/>
          <w:lang w:eastAsia="ar-SA"/>
        </w:rPr>
        <w:t>блокировки дверцы</w:t>
      </w:r>
      <w:r w:rsidRPr="005E3FD5">
        <w:rPr>
          <w:rFonts w:ascii="Arial" w:eastAsia="Times New Roman" w:hAnsi="Arial" w:cs="Arial"/>
          <w:i/>
          <w:sz w:val="24"/>
          <w:szCs w:val="24"/>
          <w:lang w:eastAsia="ar-SA"/>
        </w:rPr>
        <w:t xml:space="preserve"> для того, чтобы провести данное испытание.</w:t>
      </w:r>
    </w:p>
    <w:p w14:paraId="56F71B8F" w14:textId="78CA7D04" w:rsidR="00C4631C" w:rsidRPr="005E3FD5" w:rsidRDefault="00C4631C" w:rsidP="00C4631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lastRenderedPageBreak/>
        <w:t>Если внутренний предохранитель цепи, питающей генерато</w:t>
      </w:r>
      <w:proofErr w:type="gramStart"/>
      <w:r w:rsidRPr="005E3FD5">
        <w:rPr>
          <w:rFonts w:ascii="Arial" w:eastAsia="Times New Roman" w:hAnsi="Arial" w:cs="Arial"/>
          <w:i/>
          <w:sz w:val="24"/>
          <w:szCs w:val="24"/>
          <w:lang w:eastAsia="ar-SA"/>
        </w:rPr>
        <w:t>р</w:t>
      </w:r>
      <w:r w:rsidR="00272DDA" w:rsidRPr="005E3FD5">
        <w:rPr>
          <w:rFonts w:ascii="Arial" w:eastAsia="Times New Roman" w:hAnsi="Arial" w:cs="Arial"/>
          <w:i/>
          <w:sz w:val="24"/>
          <w:szCs w:val="24"/>
          <w:lang w:eastAsia="ar-SA"/>
        </w:rPr>
        <w:t>(</w:t>
      </w:r>
      <w:proofErr w:type="gramEnd"/>
      <w:r w:rsidR="00272DDA" w:rsidRPr="005E3FD5">
        <w:rPr>
          <w:rFonts w:ascii="Arial" w:eastAsia="Times New Roman" w:hAnsi="Arial" w:cs="Arial"/>
          <w:i/>
          <w:sz w:val="24"/>
          <w:szCs w:val="24"/>
          <w:lang w:eastAsia="ar-SA"/>
        </w:rPr>
        <w:t>ы)</w:t>
      </w:r>
      <w:r w:rsidRPr="005E3FD5">
        <w:rPr>
          <w:rFonts w:ascii="Arial" w:eastAsia="Times New Roman" w:hAnsi="Arial" w:cs="Arial"/>
          <w:i/>
          <w:sz w:val="24"/>
          <w:szCs w:val="24"/>
          <w:lang w:eastAsia="ar-SA"/>
        </w:rPr>
        <w:t xml:space="preserve"> микроволнового излучения, разрушается, предохранитель заменяют, и испытание проводят еще два раза. Внутренний предохранитель должен разрушаться каждый раз.</w:t>
      </w:r>
    </w:p>
    <w:p w14:paraId="04FDEBDB" w14:textId="07762E0E" w:rsidR="00C4631C" w:rsidRPr="005E3FD5" w:rsidRDefault="00C4631C" w:rsidP="00C4631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Испытание проводят еще т</w:t>
      </w:r>
      <w:r w:rsidR="00F07EBD" w:rsidRPr="005E3FD5">
        <w:rPr>
          <w:rFonts w:ascii="Arial" w:eastAsia="Times New Roman" w:hAnsi="Arial" w:cs="Arial"/>
          <w:i/>
          <w:sz w:val="24"/>
          <w:szCs w:val="24"/>
          <w:lang w:eastAsia="ar-SA"/>
        </w:rPr>
        <w:t>ри раза, но с импедансом (0,4 + j</w:t>
      </w:r>
      <w:r w:rsidRPr="005E3FD5">
        <w:rPr>
          <w:rFonts w:ascii="Arial" w:eastAsia="Times New Roman" w:hAnsi="Arial" w:cs="Arial"/>
          <w:i/>
          <w:sz w:val="24"/>
          <w:szCs w:val="24"/>
          <w:lang w:eastAsia="ar-SA"/>
        </w:rPr>
        <w:t>0,25) Ом, соединенным последовательно с источником питания. Внутренний предохранитель должен разрушаться каждый раз.</w:t>
      </w:r>
    </w:p>
    <w:p w14:paraId="72886692" w14:textId="6D8ED99A" w:rsidR="00C4631C" w:rsidRPr="005E3FD5" w:rsidRDefault="00C4631C" w:rsidP="00C4631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Для приборов, имеющих </w:t>
      </w:r>
      <w:r w:rsidRPr="005E3FD5">
        <w:rPr>
          <w:rFonts w:ascii="Arial" w:eastAsia="Times New Roman" w:hAnsi="Arial" w:cs="Arial"/>
          <w:b/>
          <w:i/>
          <w:sz w:val="24"/>
          <w:szCs w:val="24"/>
          <w:lang w:eastAsia="ar-SA"/>
        </w:rPr>
        <w:t>номинальное напряжение</w:t>
      </w:r>
      <w:r w:rsidRPr="005E3FD5">
        <w:rPr>
          <w:rFonts w:ascii="Arial" w:eastAsia="Times New Roman" w:hAnsi="Arial" w:cs="Arial"/>
          <w:i/>
          <w:sz w:val="24"/>
          <w:szCs w:val="24"/>
          <w:lang w:eastAsia="ar-SA"/>
        </w:rPr>
        <w:t xml:space="preserve"> до 150 В, и приборов с </w:t>
      </w:r>
      <w:r w:rsidRPr="005E3FD5">
        <w:rPr>
          <w:rFonts w:ascii="Arial" w:eastAsia="Times New Roman" w:hAnsi="Arial" w:cs="Arial"/>
          <w:b/>
          <w:i/>
          <w:sz w:val="24"/>
          <w:szCs w:val="24"/>
          <w:lang w:eastAsia="ar-SA"/>
        </w:rPr>
        <w:t>номинальн</w:t>
      </w:r>
      <w:r w:rsidR="00272DDA" w:rsidRPr="005E3FD5">
        <w:rPr>
          <w:rFonts w:ascii="Arial" w:eastAsia="Times New Roman" w:hAnsi="Arial" w:cs="Arial"/>
          <w:b/>
          <w:i/>
          <w:sz w:val="24"/>
          <w:szCs w:val="24"/>
          <w:lang w:eastAsia="ar-SA"/>
        </w:rPr>
        <w:t>ым</w:t>
      </w:r>
      <w:r w:rsidRPr="005E3FD5">
        <w:rPr>
          <w:rFonts w:ascii="Arial" w:eastAsia="Times New Roman" w:hAnsi="Arial" w:cs="Arial"/>
          <w:b/>
          <w:i/>
          <w:sz w:val="24"/>
          <w:szCs w:val="24"/>
          <w:lang w:eastAsia="ar-SA"/>
        </w:rPr>
        <w:t xml:space="preserve"> </w:t>
      </w:r>
      <w:r w:rsidR="00272DDA" w:rsidRPr="005E3FD5">
        <w:rPr>
          <w:rFonts w:ascii="Arial" w:eastAsia="Times New Roman" w:hAnsi="Arial" w:cs="Arial"/>
          <w:b/>
          <w:i/>
          <w:sz w:val="24"/>
          <w:szCs w:val="24"/>
          <w:lang w:eastAsia="ar-SA"/>
        </w:rPr>
        <w:t>т</w:t>
      </w:r>
      <w:r w:rsidRPr="005E3FD5">
        <w:rPr>
          <w:rFonts w:ascii="Arial" w:eastAsia="Times New Roman" w:hAnsi="Arial" w:cs="Arial"/>
          <w:b/>
          <w:i/>
          <w:sz w:val="24"/>
          <w:szCs w:val="24"/>
          <w:lang w:eastAsia="ar-SA"/>
        </w:rPr>
        <w:t>ок</w:t>
      </w:r>
      <w:r w:rsidR="00272DDA" w:rsidRPr="005E3FD5">
        <w:rPr>
          <w:rFonts w:ascii="Arial" w:eastAsia="Times New Roman" w:hAnsi="Arial" w:cs="Arial"/>
          <w:b/>
          <w:i/>
          <w:sz w:val="24"/>
          <w:szCs w:val="24"/>
          <w:lang w:eastAsia="ar-SA"/>
        </w:rPr>
        <w:t>ом</w:t>
      </w:r>
      <w:r w:rsidRPr="005E3FD5">
        <w:rPr>
          <w:rFonts w:ascii="Arial" w:eastAsia="Times New Roman" w:hAnsi="Arial" w:cs="Arial"/>
          <w:i/>
          <w:sz w:val="24"/>
          <w:szCs w:val="24"/>
          <w:lang w:eastAsia="ar-SA"/>
        </w:rPr>
        <w:t xml:space="preserve"> более </w:t>
      </w:r>
      <w:r w:rsidR="00272DDA" w:rsidRPr="005E3FD5">
        <w:rPr>
          <w:rFonts w:ascii="Arial" w:eastAsia="Times New Roman" w:hAnsi="Arial" w:cs="Arial"/>
          <w:i/>
          <w:sz w:val="24"/>
          <w:szCs w:val="24"/>
          <w:lang w:eastAsia="ar-SA"/>
        </w:rPr>
        <w:t>20</w:t>
      </w:r>
      <w:r w:rsidRPr="005E3FD5">
        <w:rPr>
          <w:rFonts w:ascii="Arial" w:eastAsia="Times New Roman" w:hAnsi="Arial" w:cs="Arial"/>
          <w:i/>
          <w:sz w:val="24"/>
          <w:szCs w:val="24"/>
          <w:lang w:eastAsia="ar-SA"/>
        </w:rPr>
        <w:t xml:space="preserve"> А испытание с последовательным импедансом не проводят.</w:t>
      </w:r>
    </w:p>
    <w:p w14:paraId="5AAE3BF6" w14:textId="77777777" w:rsidR="00C4631C" w:rsidRPr="005E3FD5" w:rsidRDefault="00C4631C" w:rsidP="00C4631C">
      <w:pPr>
        <w:widowControl w:val="0"/>
        <w:spacing w:after="0" w:line="360" w:lineRule="auto"/>
        <w:ind w:firstLine="567"/>
        <w:jc w:val="both"/>
        <w:rPr>
          <w:rFonts w:ascii="Arial" w:eastAsia="Times New Roman" w:hAnsi="Arial" w:cs="Arial"/>
          <w:szCs w:val="24"/>
          <w:lang w:eastAsia="ar-SA"/>
        </w:rPr>
      </w:pPr>
    </w:p>
    <w:p w14:paraId="693F3617" w14:textId="662AAB84" w:rsidR="00C4631C" w:rsidRPr="005E3FD5" w:rsidRDefault="00F17349" w:rsidP="00C4631C">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pacing w:val="40"/>
          <w:szCs w:val="24"/>
          <w:lang w:eastAsia="ar-SA"/>
        </w:rPr>
        <w:t>Примечание</w:t>
      </w:r>
      <w:r w:rsidRPr="005E3FD5">
        <w:rPr>
          <w:rFonts w:ascii="Arial" w:eastAsia="Times New Roman" w:hAnsi="Arial" w:cs="Arial"/>
          <w:szCs w:val="24"/>
          <w:lang w:eastAsia="ar-SA"/>
        </w:rPr>
        <w:t xml:space="preserve"> – При</w:t>
      </w:r>
      <w:r w:rsidR="00272DDA" w:rsidRPr="005E3FD5">
        <w:rPr>
          <w:rFonts w:ascii="Arial" w:eastAsia="Times New Roman" w:hAnsi="Arial" w:cs="Arial"/>
          <w:szCs w:val="24"/>
          <w:lang w:eastAsia="ar-SA"/>
        </w:rPr>
        <w:t xml:space="preserve"> повреждени</w:t>
      </w:r>
      <w:r w:rsidRPr="005E3FD5">
        <w:rPr>
          <w:rFonts w:ascii="Arial" w:eastAsia="Times New Roman" w:hAnsi="Arial" w:cs="Arial"/>
          <w:szCs w:val="24"/>
          <w:lang w:eastAsia="ar-SA"/>
        </w:rPr>
        <w:t>и</w:t>
      </w:r>
      <w:r w:rsidR="00272DDA" w:rsidRPr="005E3FD5">
        <w:rPr>
          <w:rFonts w:ascii="Arial" w:eastAsia="Times New Roman" w:hAnsi="Arial" w:cs="Arial"/>
          <w:szCs w:val="24"/>
          <w:lang w:eastAsia="ar-SA"/>
        </w:rPr>
        <w:t xml:space="preserve"> внутренних предохранителей</w:t>
      </w:r>
      <w:r w:rsidRPr="005E3FD5">
        <w:rPr>
          <w:rFonts w:ascii="Arial" w:eastAsia="Times New Roman" w:hAnsi="Arial" w:cs="Arial"/>
          <w:szCs w:val="24"/>
          <w:lang w:eastAsia="ar-SA"/>
        </w:rPr>
        <w:t>,</w:t>
      </w:r>
      <w:r w:rsidR="00272DDA" w:rsidRPr="005E3FD5">
        <w:rPr>
          <w:rFonts w:ascii="Arial" w:eastAsia="Times New Roman" w:hAnsi="Arial" w:cs="Arial"/>
          <w:szCs w:val="24"/>
          <w:lang w:eastAsia="ar-SA"/>
        </w:rPr>
        <w:t xml:space="preserve"> выключатели, фильтры и электропроводку </w:t>
      </w:r>
      <w:r w:rsidRPr="005E3FD5">
        <w:rPr>
          <w:rFonts w:ascii="Arial" w:eastAsia="Times New Roman" w:hAnsi="Arial" w:cs="Arial"/>
          <w:szCs w:val="24"/>
          <w:lang w:eastAsia="ar-SA"/>
        </w:rPr>
        <w:t>допускается</w:t>
      </w:r>
      <w:r w:rsidR="00272DDA" w:rsidRPr="005E3FD5">
        <w:rPr>
          <w:rFonts w:ascii="Arial" w:eastAsia="Times New Roman" w:hAnsi="Arial" w:cs="Arial"/>
          <w:szCs w:val="24"/>
          <w:lang w:eastAsia="ar-SA"/>
        </w:rPr>
        <w:t xml:space="preserve"> заменять каждый раз, если это указано в инструкциях по профессиональному обслуживанию.</w:t>
      </w:r>
    </w:p>
    <w:p w14:paraId="390AF582" w14:textId="77777777" w:rsidR="00C4631C" w:rsidRPr="005E3FD5" w:rsidRDefault="00C4631C" w:rsidP="00C4631C">
      <w:pPr>
        <w:widowControl w:val="0"/>
        <w:spacing w:after="0" w:line="360" w:lineRule="auto"/>
        <w:ind w:firstLine="567"/>
        <w:jc w:val="both"/>
        <w:rPr>
          <w:rFonts w:ascii="Arial" w:eastAsia="Times New Roman" w:hAnsi="Arial" w:cs="Arial"/>
          <w:sz w:val="24"/>
          <w:szCs w:val="24"/>
          <w:lang w:eastAsia="ar-SA"/>
        </w:rPr>
      </w:pPr>
    </w:p>
    <w:p w14:paraId="74795E4E" w14:textId="77777777" w:rsidR="00C4631C" w:rsidRPr="005E3FD5" w:rsidRDefault="00C4631C" w:rsidP="00C4631C">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22.107 Отказ любого отдельного электрического или механического компонента, который влияет на работу </w:t>
      </w:r>
      <w:r w:rsidRPr="005E3FD5">
        <w:rPr>
          <w:rFonts w:ascii="Arial" w:eastAsia="Times New Roman" w:hAnsi="Arial" w:cs="Arial"/>
          <w:b/>
          <w:sz w:val="24"/>
          <w:szCs w:val="24"/>
          <w:lang w:eastAsia="ar-SA"/>
        </w:rPr>
        <w:t>блокировки дверцы</w:t>
      </w:r>
      <w:r w:rsidRPr="005E3FD5">
        <w:rPr>
          <w:rFonts w:ascii="Arial" w:eastAsia="Times New Roman" w:hAnsi="Arial" w:cs="Arial"/>
          <w:sz w:val="24"/>
          <w:szCs w:val="24"/>
          <w:lang w:eastAsia="ar-SA"/>
        </w:rPr>
        <w:t xml:space="preserve">, не должен привести в нерабочее состояние любую другую </w:t>
      </w:r>
      <w:r w:rsidRPr="005E3FD5">
        <w:rPr>
          <w:rFonts w:ascii="Arial" w:eastAsia="Times New Roman" w:hAnsi="Arial" w:cs="Arial"/>
          <w:b/>
          <w:sz w:val="24"/>
          <w:szCs w:val="24"/>
          <w:lang w:eastAsia="ar-SA"/>
        </w:rPr>
        <w:t>блокировку дверцы</w:t>
      </w:r>
      <w:r w:rsidRPr="005E3FD5">
        <w:rPr>
          <w:rFonts w:ascii="Arial" w:eastAsia="Times New Roman" w:hAnsi="Arial" w:cs="Arial"/>
          <w:sz w:val="24"/>
          <w:szCs w:val="24"/>
          <w:lang w:eastAsia="ar-SA"/>
        </w:rPr>
        <w:t xml:space="preserve"> или контролирующее устройство </w:t>
      </w:r>
      <w:r w:rsidRPr="005E3FD5">
        <w:rPr>
          <w:rFonts w:ascii="Arial" w:eastAsia="Times New Roman" w:hAnsi="Arial" w:cs="Arial"/>
          <w:b/>
          <w:sz w:val="24"/>
          <w:szCs w:val="24"/>
          <w:lang w:eastAsia="ar-SA"/>
        </w:rPr>
        <w:t>контролируемой блокировки дверцы</w:t>
      </w:r>
      <w:r w:rsidRPr="005E3FD5">
        <w:rPr>
          <w:rFonts w:ascii="Arial" w:eastAsia="Times New Roman" w:hAnsi="Arial" w:cs="Arial"/>
          <w:sz w:val="24"/>
          <w:szCs w:val="24"/>
          <w:lang w:eastAsia="ar-SA"/>
        </w:rPr>
        <w:t>, если только прибор не приведен в нерабочее состояние.</w:t>
      </w:r>
    </w:p>
    <w:p w14:paraId="4B942D32" w14:textId="5D56A941" w:rsidR="00C4631C" w:rsidRPr="005E3FD5" w:rsidRDefault="00214855" w:rsidP="00C4631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Соответствие</w:t>
      </w:r>
      <w:r w:rsidR="00C4631C" w:rsidRPr="005E3FD5">
        <w:rPr>
          <w:rFonts w:ascii="Arial" w:eastAsia="Times New Roman" w:hAnsi="Arial" w:cs="Arial"/>
          <w:i/>
          <w:sz w:val="24"/>
          <w:szCs w:val="24"/>
          <w:lang w:eastAsia="ar-SA"/>
        </w:rPr>
        <w:t xml:space="preserve"> проверяют осмотром и, если необходимо, имитацией отказа компонента при работе прибора как при нормальном использовании.</w:t>
      </w:r>
    </w:p>
    <w:p w14:paraId="0E96A851" w14:textId="77777777" w:rsidR="00C4631C" w:rsidRPr="005E3FD5" w:rsidRDefault="00C4631C" w:rsidP="00C4631C">
      <w:pPr>
        <w:widowControl w:val="0"/>
        <w:spacing w:after="0" w:line="360" w:lineRule="auto"/>
        <w:ind w:firstLine="567"/>
        <w:jc w:val="both"/>
        <w:rPr>
          <w:rFonts w:ascii="Arial" w:eastAsia="Times New Roman" w:hAnsi="Arial" w:cs="Arial"/>
          <w:sz w:val="24"/>
          <w:szCs w:val="24"/>
          <w:lang w:eastAsia="ar-SA"/>
        </w:rPr>
      </w:pPr>
    </w:p>
    <w:p w14:paraId="44C3D409" w14:textId="107D850F" w:rsidR="00C4631C" w:rsidRPr="005E3FD5" w:rsidRDefault="00C4631C" w:rsidP="00C4631C">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pacing w:val="40"/>
          <w:szCs w:val="24"/>
          <w:lang w:eastAsia="ar-SA"/>
        </w:rPr>
        <w:t>Примечание</w:t>
      </w:r>
      <w:r w:rsidRPr="005E3FD5">
        <w:rPr>
          <w:rFonts w:ascii="Arial" w:eastAsia="Times New Roman" w:hAnsi="Arial" w:cs="Arial"/>
          <w:szCs w:val="24"/>
          <w:lang w:eastAsia="ar-SA"/>
        </w:rPr>
        <w:t xml:space="preserve"> </w:t>
      </w:r>
      <w:r w:rsidR="00214855"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Данное требование не применяют к компонентам контролирующего устройства, которые соответствуют требованиям при испытании по 22.106.</w:t>
      </w:r>
    </w:p>
    <w:p w14:paraId="4A323DC8" w14:textId="77777777" w:rsidR="00C4631C" w:rsidRPr="005E3FD5" w:rsidRDefault="00C4631C" w:rsidP="00C4631C">
      <w:pPr>
        <w:widowControl w:val="0"/>
        <w:spacing w:after="0" w:line="360" w:lineRule="auto"/>
        <w:ind w:firstLine="567"/>
        <w:jc w:val="both"/>
        <w:rPr>
          <w:rFonts w:ascii="Arial" w:eastAsia="Times New Roman" w:hAnsi="Arial" w:cs="Arial"/>
          <w:sz w:val="24"/>
          <w:szCs w:val="24"/>
          <w:lang w:eastAsia="ar-SA"/>
        </w:rPr>
      </w:pPr>
    </w:p>
    <w:p w14:paraId="04790F6E" w14:textId="77777777" w:rsidR="00C4631C" w:rsidRPr="005E3FD5" w:rsidRDefault="00C4631C" w:rsidP="00C4631C">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22.108 </w:t>
      </w:r>
      <w:r w:rsidRPr="005E3FD5">
        <w:rPr>
          <w:rFonts w:ascii="Arial" w:eastAsia="Times New Roman" w:hAnsi="Arial" w:cs="Arial"/>
          <w:b/>
          <w:sz w:val="24"/>
          <w:szCs w:val="24"/>
          <w:lang w:eastAsia="ar-SA"/>
        </w:rPr>
        <w:t>Блокировки дверцы</w:t>
      </w:r>
      <w:r w:rsidRPr="005E3FD5">
        <w:rPr>
          <w:rFonts w:ascii="Arial" w:eastAsia="Times New Roman" w:hAnsi="Arial" w:cs="Arial"/>
          <w:sz w:val="24"/>
          <w:szCs w:val="24"/>
          <w:lang w:eastAsia="ar-SA"/>
        </w:rPr>
        <w:t>, встроенные для обеспечения соответствия требованиям 22.103, должны срабатывать до появления чрезмерной утечки микроволнового излучения.</w:t>
      </w:r>
    </w:p>
    <w:p w14:paraId="5E69CD81" w14:textId="3A343BBC" w:rsidR="00C4631C" w:rsidRPr="005E3FD5" w:rsidRDefault="00C4631C" w:rsidP="00C4631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Соответствие проверяют следующим испытанием.</w:t>
      </w:r>
    </w:p>
    <w:p w14:paraId="288570BC" w14:textId="55CDC423" w:rsidR="00C4631C" w:rsidRPr="005E3FD5" w:rsidRDefault="00C4631C" w:rsidP="00C4631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Все </w:t>
      </w:r>
      <w:r w:rsidRPr="005E3FD5">
        <w:rPr>
          <w:rFonts w:ascii="Arial" w:eastAsia="Times New Roman" w:hAnsi="Arial" w:cs="Arial"/>
          <w:b/>
          <w:i/>
          <w:sz w:val="24"/>
          <w:szCs w:val="24"/>
          <w:lang w:eastAsia="ar-SA"/>
        </w:rPr>
        <w:t>блокировки дверцы</w:t>
      </w:r>
      <w:r w:rsidRPr="005E3FD5">
        <w:rPr>
          <w:rFonts w:ascii="Arial" w:eastAsia="Times New Roman" w:hAnsi="Arial" w:cs="Arial"/>
          <w:i/>
          <w:sz w:val="24"/>
          <w:szCs w:val="24"/>
          <w:lang w:eastAsia="ar-SA"/>
        </w:rPr>
        <w:t xml:space="preserve">, за исключением одной, приводят в нерабочее состояние. Прибор </w:t>
      </w:r>
      <w:proofErr w:type="gramStart"/>
      <w:r w:rsidRPr="005E3FD5">
        <w:rPr>
          <w:rFonts w:ascii="Arial" w:eastAsia="Times New Roman" w:hAnsi="Arial" w:cs="Arial"/>
          <w:i/>
          <w:sz w:val="24"/>
          <w:szCs w:val="24"/>
          <w:lang w:eastAsia="ar-SA"/>
        </w:rPr>
        <w:t xml:space="preserve">питается </w:t>
      </w:r>
      <w:r w:rsidRPr="005E3FD5">
        <w:rPr>
          <w:rFonts w:ascii="Arial" w:eastAsia="Times New Roman" w:hAnsi="Arial" w:cs="Arial"/>
          <w:b/>
          <w:i/>
          <w:sz w:val="24"/>
          <w:szCs w:val="24"/>
          <w:lang w:eastAsia="ar-SA"/>
        </w:rPr>
        <w:t>номинальным напряжением</w:t>
      </w:r>
      <w:r w:rsidRPr="005E3FD5">
        <w:rPr>
          <w:rFonts w:ascii="Arial" w:eastAsia="Times New Roman" w:hAnsi="Arial" w:cs="Arial"/>
          <w:i/>
          <w:sz w:val="24"/>
          <w:szCs w:val="24"/>
          <w:lang w:eastAsia="ar-SA"/>
        </w:rPr>
        <w:t xml:space="preserve"> и работает</w:t>
      </w:r>
      <w:proofErr w:type="gramEnd"/>
      <w:r w:rsidRPr="005E3FD5">
        <w:rPr>
          <w:rFonts w:ascii="Arial" w:eastAsia="Times New Roman" w:hAnsi="Arial" w:cs="Arial"/>
          <w:i/>
          <w:sz w:val="24"/>
          <w:szCs w:val="24"/>
          <w:lang w:eastAsia="ar-SA"/>
        </w:rPr>
        <w:t xml:space="preserve"> с </w:t>
      </w:r>
      <w:r w:rsidRPr="005E3FD5">
        <w:rPr>
          <w:rFonts w:ascii="Arial" w:eastAsia="Times New Roman" w:hAnsi="Arial" w:cs="Arial"/>
          <w:b/>
          <w:i/>
          <w:sz w:val="24"/>
          <w:szCs w:val="24"/>
          <w:lang w:eastAsia="ar-SA"/>
        </w:rPr>
        <w:t>загрузкой</w:t>
      </w:r>
      <w:r w:rsidRPr="005E3FD5">
        <w:rPr>
          <w:rFonts w:ascii="Arial" w:eastAsia="Times New Roman" w:hAnsi="Arial" w:cs="Arial"/>
          <w:i/>
          <w:sz w:val="24"/>
          <w:szCs w:val="24"/>
          <w:lang w:eastAsia="ar-SA"/>
        </w:rPr>
        <w:t>, указанной в 32</w:t>
      </w:r>
      <w:r w:rsidR="00214855" w:rsidRPr="005E3FD5">
        <w:rPr>
          <w:rFonts w:ascii="Arial" w:eastAsia="Times New Roman" w:hAnsi="Arial" w:cs="Arial"/>
          <w:i/>
          <w:sz w:val="24"/>
          <w:szCs w:val="24"/>
          <w:lang w:eastAsia="ar-SA"/>
        </w:rPr>
        <w:t>.1</w:t>
      </w:r>
      <w:r w:rsidRPr="005E3FD5">
        <w:rPr>
          <w:rFonts w:ascii="Arial" w:eastAsia="Times New Roman" w:hAnsi="Arial" w:cs="Arial"/>
          <w:i/>
          <w:sz w:val="24"/>
          <w:szCs w:val="24"/>
          <w:lang w:eastAsia="ar-SA"/>
        </w:rPr>
        <w:t>. Последовательность открывания дверцы выполняется малыми шагами, во время которых измеряют утечку микроволнового излучения.</w:t>
      </w:r>
    </w:p>
    <w:p w14:paraId="60BE7A8F" w14:textId="5DD57E3E" w:rsidR="00C4631C" w:rsidRPr="005E3FD5" w:rsidRDefault="00C4631C" w:rsidP="00C4631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Прибор после этого должен соответствовать требованиям 32</w:t>
      </w:r>
      <w:r w:rsidR="00214855" w:rsidRPr="005E3FD5">
        <w:rPr>
          <w:rFonts w:ascii="Arial" w:eastAsia="Times New Roman" w:hAnsi="Arial" w:cs="Arial"/>
          <w:i/>
          <w:sz w:val="24"/>
          <w:szCs w:val="24"/>
          <w:lang w:eastAsia="ar-SA"/>
        </w:rPr>
        <w:t>.1</w:t>
      </w:r>
      <w:r w:rsidRPr="005E3FD5">
        <w:rPr>
          <w:rFonts w:ascii="Arial" w:eastAsia="Times New Roman" w:hAnsi="Arial" w:cs="Arial"/>
          <w:i/>
          <w:sz w:val="24"/>
          <w:szCs w:val="24"/>
          <w:lang w:eastAsia="ar-SA"/>
        </w:rPr>
        <w:t>.</w:t>
      </w:r>
    </w:p>
    <w:p w14:paraId="1DF3E347" w14:textId="77777777" w:rsidR="00C4631C" w:rsidRPr="005E3FD5" w:rsidRDefault="00C4631C" w:rsidP="00C4631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lastRenderedPageBreak/>
        <w:t xml:space="preserve">Испытание повторяют с каждой </w:t>
      </w:r>
      <w:r w:rsidRPr="005E3FD5">
        <w:rPr>
          <w:rFonts w:ascii="Arial" w:eastAsia="Times New Roman" w:hAnsi="Arial" w:cs="Arial"/>
          <w:b/>
          <w:i/>
          <w:sz w:val="24"/>
          <w:szCs w:val="24"/>
          <w:lang w:eastAsia="ar-SA"/>
        </w:rPr>
        <w:t>блокировкой дверцы</w:t>
      </w:r>
      <w:r w:rsidRPr="005E3FD5">
        <w:rPr>
          <w:rFonts w:ascii="Arial" w:eastAsia="Times New Roman" w:hAnsi="Arial" w:cs="Arial"/>
          <w:i/>
          <w:sz w:val="24"/>
          <w:szCs w:val="24"/>
          <w:lang w:eastAsia="ar-SA"/>
        </w:rPr>
        <w:t xml:space="preserve"> поочередно.</w:t>
      </w:r>
    </w:p>
    <w:p w14:paraId="3062D22B" w14:textId="77777777" w:rsidR="00C4631C" w:rsidRPr="005E3FD5" w:rsidRDefault="00C4631C" w:rsidP="00C4631C">
      <w:pPr>
        <w:widowControl w:val="0"/>
        <w:spacing w:after="0" w:line="360" w:lineRule="auto"/>
        <w:ind w:firstLine="567"/>
        <w:jc w:val="both"/>
        <w:rPr>
          <w:rFonts w:ascii="Arial" w:eastAsia="Times New Roman" w:hAnsi="Arial" w:cs="Arial"/>
          <w:sz w:val="24"/>
          <w:szCs w:val="24"/>
          <w:lang w:eastAsia="ar-SA"/>
        </w:rPr>
      </w:pPr>
    </w:p>
    <w:p w14:paraId="1DC83738" w14:textId="64F7B30E" w:rsidR="00C4631C" w:rsidRPr="005E3FD5" w:rsidRDefault="00595D89" w:rsidP="00C4631C">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pacing w:val="40"/>
          <w:szCs w:val="24"/>
          <w:lang w:eastAsia="ar-SA"/>
        </w:rPr>
        <w:t>Примечание</w:t>
      </w:r>
      <w:r w:rsidRPr="005E3FD5">
        <w:rPr>
          <w:rFonts w:ascii="Arial" w:eastAsia="Times New Roman" w:hAnsi="Arial" w:cs="Arial"/>
          <w:szCs w:val="24"/>
          <w:lang w:eastAsia="ar-SA"/>
        </w:rPr>
        <w:t xml:space="preserve"> 1 – </w:t>
      </w:r>
      <w:r w:rsidR="00C4631C" w:rsidRPr="005E3FD5">
        <w:rPr>
          <w:rFonts w:ascii="Arial" w:eastAsia="Times New Roman" w:hAnsi="Arial" w:cs="Arial"/>
          <w:b/>
          <w:szCs w:val="24"/>
          <w:lang w:eastAsia="ar-SA"/>
        </w:rPr>
        <w:t>Блокировки дверцы</w:t>
      </w:r>
      <w:r w:rsidR="00C4631C" w:rsidRPr="005E3FD5">
        <w:rPr>
          <w:rFonts w:ascii="Arial" w:eastAsia="Times New Roman" w:hAnsi="Arial" w:cs="Arial"/>
          <w:szCs w:val="24"/>
          <w:lang w:eastAsia="ar-SA"/>
        </w:rPr>
        <w:t xml:space="preserve"> испытывают, только если они необходимы для обеспечения соответствия требованиям 22.103.</w:t>
      </w:r>
    </w:p>
    <w:p w14:paraId="3E618411" w14:textId="4C2D1C49" w:rsidR="00C4631C" w:rsidRPr="005E3FD5" w:rsidRDefault="00595D89" w:rsidP="00C4631C">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pacing w:val="40"/>
          <w:szCs w:val="24"/>
          <w:lang w:eastAsia="ar-SA"/>
        </w:rPr>
        <w:t>Примечание</w:t>
      </w:r>
      <w:r w:rsidRPr="005E3FD5">
        <w:rPr>
          <w:rFonts w:ascii="Arial" w:eastAsia="Times New Roman" w:hAnsi="Arial" w:cs="Arial"/>
          <w:szCs w:val="24"/>
          <w:lang w:eastAsia="ar-SA"/>
        </w:rPr>
        <w:t xml:space="preserve"> 2 – </w:t>
      </w:r>
      <w:r w:rsidR="00C4631C" w:rsidRPr="005E3FD5">
        <w:rPr>
          <w:rFonts w:ascii="Arial" w:eastAsia="Times New Roman" w:hAnsi="Arial" w:cs="Arial"/>
          <w:szCs w:val="24"/>
          <w:lang w:eastAsia="ar-SA"/>
        </w:rPr>
        <w:t xml:space="preserve">Может быть </w:t>
      </w:r>
      <w:proofErr w:type="gramStart"/>
      <w:r w:rsidR="00C4631C" w:rsidRPr="005E3FD5">
        <w:rPr>
          <w:rFonts w:ascii="Arial" w:eastAsia="Times New Roman" w:hAnsi="Arial" w:cs="Arial"/>
          <w:szCs w:val="24"/>
          <w:lang w:eastAsia="ar-SA"/>
        </w:rPr>
        <w:t>необходимо</w:t>
      </w:r>
      <w:proofErr w:type="gramEnd"/>
      <w:r w:rsidR="00C4631C" w:rsidRPr="005E3FD5">
        <w:rPr>
          <w:rFonts w:ascii="Arial" w:eastAsia="Times New Roman" w:hAnsi="Arial" w:cs="Arial"/>
          <w:szCs w:val="24"/>
          <w:lang w:eastAsia="ar-SA"/>
        </w:rPr>
        <w:t xml:space="preserve"> привести в нерабочее состояние контролирующее устройство </w:t>
      </w:r>
      <w:r w:rsidR="00C4631C" w:rsidRPr="005E3FD5">
        <w:rPr>
          <w:rFonts w:ascii="Arial" w:eastAsia="Times New Roman" w:hAnsi="Arial" w:cs="Arial"/>
          <w:b/>
          <w:szCs w:val="24"/>
          <w:lang w:eastAsia="ar-SA"/>
        </w:rPr>
        <w:t>контролируемой блокировки дверцы</w:t>
      </w:r>
      <w:r w:rsidR="00C4631C" w:rsidRPr="005E3FD5">
        <w:rPr>
          <w:rFonts w:ascii="Arial" w:eastAsia="Times New Roman" w:hAnsi="Arial" w:cs="Arial"/>
          <w:szCs w:val="24"/>
          <w:lang w:eastAsia="ar-SA"/>
        </w:rPr>
        <w:t xml:space="preserve"> при проведении испытания.</w:t>
      </w:r>
    </w:p>
    <w:p w14:paraId="6D28F6D2" w14:textId="77777777" w:rsidR="00C4631C" w:rsidRPr="005E3FD5" w:rsidRDefault="00C4631C" w:rsidP="00C4631C">
      <w:pPr>
        <w:widowControl w:val="0"/>
        <w:spacing w:after="0" w:line="360" w:lineRule="auto"/>
        <w:ind w:firstLine="567"/>
        <w:jc w:val="both"/>
        <w:rPr>
          <w:rFonts w:ascii="Arial" w:eastAsia="Times New Roman" w:hAnsi="Arial" w:cs="Arial"/>
          <w:sz w:val="24"/>
          <w:szCs w:val="24"/>
          <w:lang w:eastAsia="ar-SA"/>
        </w:rPr>
      </w:pPr>
    </w:p>
    <w:p w14:paraId="5791B9B8" w14:textId="77777777" w:rsidR="00C4631C" w:rsidRPr="005E3FD5" w:rsidRDefault="00C4631C" w:rsidP="00C4631C">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22.109</w:t>
      </w:r>
      <w:proofErr w:type="gramStart"/>
      <w:r w:rsidRPr="005E3FD5">
        <w:rPr>
          <w:rFonts w:ascii="Arial" w:eastAsia="Times New Roman" w:hAnsi="Arial" w:cs="Arial"/>
          <w:sz w:val="24"/>
          <w:szCs w:val="24"/>
          <w:lang w:eastAsia="ar-SA"/>
        </w:rPr>
        <w:t xml:space="preserve"> Н</w:t>
      </w:r>
      <w:proofErr w:type="gramEnd"/>
      <w:r w:rsidRPr="005E3FD5">
        <w:rPr>
          <w:rFonts w:ascii="Arial" w:eastAsia="Times New Roman" w:hAnsi="Arial" w:cs="Arial"/>
          <w:sz w:val="24"/>
          <w:szCs w:val="24"/>
          <w:lang w:eastAsia="ar-SA"/>
        </w:rPr>
        <w:t>е должно быть чрезмерной утечки микроволнового излучения, если тонкий материал просунут между дверцей и сопряженной с ней поверхностью.</w:t>
      </w:r>
    </w:p>
    <w:p w14:paraId="571705A9" w14:textId="2F7AD204" w:rsidR="00C4631C" w:rsidRPr="005E3FD5" w:rsidRDefault="00C4631C" w:rsidP="00C4631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Соответствие проверяют закрыванием дверцы через полоску бумаги шириной (60</w:t>
      </w:r>
      <w:r w:rsidR="00F07EBD" w:rsidRPr="005E3FD5">
        <w:rPr>
          <w:rFonts w:ascii="Arial" w:eastAsia="Times New Roman" w:hAnsi="Arial" w:cs="Arial"/>
          <w:i/>
          <w:sz w:val="24"/>
          <w:szCs w:val="24"/>
          <w:lang w:eastAsia="ar-SA"/>
        </w:rPr>
        <w:t> </w:t>
      </w:r>
      <w:r w:rsidRPr="005E3FD5">
        <w:rPr>
          <w:rFonts w:ascii="Arial" w:eastAsia="Times New Roman" w:hAnsi="Arial" w:cs="Arial"/>
          <w:i/>
          <w:sz w:val="24"/>
          <w:szCs w:val="24"/>
          <w:lang w:eastAsia="ar-SA"/>
        </w:rPr>
        <w:t>±</w:t>
      </w:r>
      <w:r w:rsidR="00F07EBD" w:rsidRPr="005E3FD5">
        <w:rPr>
          <w:rFonts w:ascii="Arial" w:eastAsia="Times New Roman" w:hAnsi="Arial" w:cs="Arial"/>
          <w:i/>
          <w:sz w:val="24"/>
          <w:szCs w:val="24"/>
          <w:lang w:eastAsia="ar-SA"/>
        </w:rPr>
        <w:t> </w:t>
      </w:r>
      <w:r w:rsidRPr="005E3FD5">
        <w:rPr>
          <w:rFonts w:ascii="Arial" w:eastAsia="Times New Roman" w:hAnsi="Arial" w:cs="Arial"/>
          <w:i/>
          <w:sz w:val="24"/>
          <w:szCs w:val="24"/>
          <w:lang w:eastAsia="ar-SA"/>
        </w:rPr>
        <w:t>5) мм и толщиной (0,15</w:t>
      </w:r>
      <w:r w:rsidR="00F07EBD" w:rsidRPr="005E3FD5">
        <w:rPr>
          <w:rFonts w:ascii="Arial" w:eastAsia="Times New Roman" w:hAnsi="Arial" w:cs="Arial"/>
          <w:i/>
          <w:sz w:val="24"/>
          <w:szCs w:val="24"/>
          <w:lang w:eastAsia="ar-SA"/>
        </w:rPr>
        <w:t> </w:t>
      </w:r>
      <w:r w:rsidRPr="005E3FD5">
        <w:rPr>
          <w:rFonts w:ascii="Arial" w:eastAsia="Times New Roman" w:hAnsi="Arial" w:cs="Arial"/>
          <w:i/>
          <w:sz w:val="24"/>
          <w:szCs w:val="24"/>
          <w:lang w:eastAsia="ar-SA"/>
        </w:rPr>
        <w:t>±</w:t>
      </w:r>
      <w:r w:rsidR="00F07EBD" w:rsidRPr="005E3FD5">
        <w:rPr>
          <w:rFonts w:ascii="Arial" w:eastAsia="Times New Roman" w:hAnsi="Arial" w:cs="Arial"/>
          <w:i/>
          <w:sz w:val="24"/>
          <w:szCs w:val="24"/>
          <w:lang w:eastAsia="ar-SA"/>
        </w:rPr>
        <w:t> </w:t>
      </w:r>
      <w:r w:rsidRPr="005E3FD5">
        <w:rPr>
          <w:rFonts w:ascii="Arial" w:eastAsia="Times New Roman" w:hAnsi="Arial" w:cs="Arial"/>
          <w:i/>
          <w:sz w:val="24"/>
          <w:szCs w:val="24"/>
          <w:lang w:eastAsia="ar-SA"/>
        </w:rPr>
        <w:t>0,05) мм, бумага должна быть расположена между дверцей и сопряженной с ней поверхностью.</w:t>
      </w:r>
    </w:p>
    <w:p w14:paraId="38136225" w14:textId="08470EDA" w:rsidR="00C4631C" w:rsidRPr="005E3FD5" w:rsidRDefault="00C4631C" w:rsidP="00C4631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Прибор после этого должен соответствовать требованиям 32</w:t>
      </w:r>
      <w:r w:rsidR="007463A9" w:rsidRPr="005E3FD5">
        <w:rPr>
          <w:rFonts w:ascii="Arial" w:eastAsia="Times New Roman" w:hAnsi="Arial" w:cs="Arial"/>
          <w:i/>
          <w:sz w:val="24"/>
          <w:szCs w:val="24"/>
          <w:lang w:eastAsia="ar-SA"/>
        </w:rPr>
        <w:t>.1</w:t>
      </w:r>
      <w:r w:rsidRPr="005E3FD5">
        <w:rPr>
          <w:rFonts w:ascii="Arial" w:eastAsia="Times New Roman" w:hAnsi="Arial" w:cs="Arial"/>
          <w:i/>
          <w:sz w:val="24"/>
          <w:szCs w:val="24"/>
          <w:lang w:eastAsia="ar-SA"/>
        </w:rPr>
        <w:t>.</w:t>
      </w:r>
    </w:p>
    <w:p w14:paraId="79B428A1" w14:textId="49842219" w:rsidR="00C4631C" w:rsidRPr="005E3FD5" w:rsidRDefault="00C4631C" w:rsidP="00C4631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Испытание проводят 10 раз с </w:t>
      </w:r>
      <w:r w:rsidR="00F07EBD" w:rsidRPr="005E3FD5">
        <w:rPr>
          <w:rFonts w:ascii="Arial" w:eastAsia="Times New Roman" w:hAnsi="Arial" w:cs="Arial"/>
          <w:i/>
          <w:sz w:val="24"/>
          <w:szCs w:val="24"/>
          <w:lang w:eastAsia="ar-SA"/>
        </w:rPr>
        <w:t xml:space="preserve">использованием </w:t>
      </w:r>
      <w:r w:rsidRPr="005E3FD5">
        <w:rPr>
          <w:rFonts w:ascii="Arial" w:eastAsia="Times New Roman" w:hAnsi="Arial" w:cs="Arial"/>
          <w:i/>
          <w:sz w:val="24"/>
          <w:szCs w:val="24"/>
          <w:lang w:eastAsia="ar-SA"/>
        </w:rPr>
        <w:t>бумаг</w:t>
      </w:r>
      <w:r w:rsidR="00F07EBD" w:rsidRPr="005E3FD5">
        <w:rPr>
          <w:rFonts w:ascii="Arial" w:eastAsia="Times New Roman" w:hAnsi="Arial" w:cs="Arial"/>
          <w:i/>
          <w:sz w:val="24"/>
          <w:szCs w:val="24"/>
          <w:lang w:eastAsia="ar-SA"/>
        </w:rPr>
        <w:t>и</w:t>
      </w:r>
      <w:r w:rsidRPr="005E3FD5">
        <w:rPr>
          <w:rFonts w:ascii="Arial" w:eastAsia="Times New Roman" w:hAnsi="Arial" w:cs="Arial"/>
          <w:i/>
          <w:sz w:val="24"/>
          <w:szCs w:val="24"/>
          <w:lang w:eastAsia="ar-SA"/>
        </w:rPr>
        <w:t xml:space="preserve"> в разных местах.</w:t>
      </w:r>
    </w:p>
    <w:p w14:paraId="630058CE" w14:textId="77777777" w:rsidR="00C4631C" w:rsidRPr="005E3FD5" w:rsidRDefault="00C4631C" w:rsidP="00C4631C">
      <w:pPr>
        <w:widowControl w:val="0"/>
        <w:spacing w:after="0" w:line="360" w:lineRule="auto"/>
        <w:ind w:firstLine="567"/>
        <w:jc w:val="both"/>
        <w:rPr>
          <w:rFonts w:ascii="Arial" w:eastAsia="Times New Roman" w:hAnsi="Arial" w:cs="Arial"/>
          <w:sz w:val="24"/>
          <w:szCs w:val="24"/>
          <w:lang w:eastAsia="ar-SA"/>
        </w:rPr>
      </w:pPr>
    </w:p>
    <w:p w14:paraId="1F5BB699" w14:textId="77777777" w:rsidR="00C4631C" w:rsidRPr="005E3FD5" w:rsidRDefault="00C4631C" w:rsidP="00C4631C">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22.110</w:t>
      </w:r>
      <w:proofErr w:type="gramStart"/>
      <w:r w:rsidRPr="005E3FD5">
        <w:rPr>
          <w:rFonts w:ascii="Arial" w:eastAsia="Times New Roman" w:hAnsi="Arial" w:cs="Arial"/>
          <w:sz w:val="24"/>
          <w:szCs w:val="24"/>
          <w:lang w:eastAsia="ar-SA"/>
        </w:rPr>
        <w:t xml:space="preserve"> Н</w:t>
      </w:r>
      <w:proofErr w:type="gramEnd"/>
      <w:r w:rsidRPr="005E3FD5">
        <w:rPr>
          <w:rFonts w:ascii="Arial" w:eastAsia="Times New Roman" w:hAnsi="Arial" w:cs="Arial"/>
          <w:sz w:val="24"/>
          <w:szCs w:val="24"/>
          <w:lang w:eastAsia="ar-SA"/>
        </w:rPr>
        <w:t>е должно быть чрезмерной утечки микроволнового излучения, если уплотнение дверцы загрязнилось остатками продуктов питания.</w:t>
      </w:r>
    </w:p>
    <w:p w14:paraId="600FAB11" w14:textId="29116E74" w:rsidR="00C4631C" w:rsidRPr="005E3FD5" w:rsidRDefault="00C4631C" w:rsidP="00C4631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Соответствие проверяют следующим испытанием.</w:t>
      </w:r>
    </w:p>
    <w:p w14:paraId="5C9C2557" w14:textId="77777777" w:rsidR="00C4631C" w:rsidRPr="005E3FD5" w:rsidRDefault="00C4631C" w:rsidP="00C4631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Уплотнение дверцы покрывают растительным маслом. Если уплотнение имеет открытую канавку, желоб заполняют маслом.</w:t>
      </w:r>
    </w:p>
    <w:p w14:paraId="6C893005" w14:textId="4B058DF3" w:rsidR="00C4631C" w:rsidRPr="005E3FD5" w:rsidRDefault="00C4631C" w:rsidP="00C4631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Прибор после этого должен соответствовать требованиям 32</w:t>
      </w:r>
      <w:r w:rsidR="007463A9" w:rsidRPr="005E3FD5">
        <w:rPr>
          <w:rFonts w:ascii="Arial" w:eastAsia="Times New Roman" w:hAnsi="Arial" w:cs="Arial"/>
          <w:i/>
          <w:sz w:val="24"/>
          <w:szCs w:val="24"/>
          <w:lang w:eastAsia="ar-SA"/>
        </w:rPr>
        <w:t>.1</w:t>
      </w:r>
      <w:r w:rsidRPr="005E3FD5">
        <w:rPr>
          <w:rFonts w:ascii="Arial" w:eastAsia="Times New Roman" w:hAnsi="Arial" w:cs="Arial"/>
          <w:i/>
          <w:sz w:val="24"/>
          <w:szCs w:val="24"/>
          <w:lang w:eastAsia="ar-SA"/>
        </w:rPr>
        <w:t>.</w:t>
      </w:r>
    </w:p>
    <w:p w14:paraId="44C7FA35" w14:textId="77777777" w:rsidR="00C4631C" w:rsidRPr="005E3FD5" w:rsidRDefault="00C4631C" w:rsidP="00C4631C">
      <w:pPr>
        <w:widowControl w:val="0"/>
        <w:spacing w:after="0" w:line="360" w:lineRule="auto"/>
        <w:ind w:firstLine="567"/>
        <w:jc w:val="both"/>
        <w:rPr>
          <w:rFonts w:ascii="Arial" w:eastAsia="Times New Roman" w:hAnsi="Arial" w:cs="Arial"/>
          <w:sz w:val="24"/>
          <w:szCs w:val="24"/>
          <w:lang w:eastAsia="ar-SA"/>
        </w:rPr>
      </w:pPr>
    </w:p>
    <w:p w14:paraId="46D6A58F" w14:textId="77777777" w:rsidR="00C4631C" w:rsidRPr="005E3FD5" w:rsidRDefault="00C4631C" w:rsidP="00C4631C">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22.111</w:t>
      </w:r>
      <w:proofErr w:type="gramStart"/>
      <w:r w:rsidRPr="005E3FD5">
        <w:rPr>
          <w:rFonts w:ascii="Arial" w:eastAsia="Times New Roman" w:hAnsi="Arial" w:cs="Arial"/>
          <w:sz w:val="24"/>
          <w:szCs w:val="24"/>
          <w:lang w:eastAsia="ar-SA"/>
        </w:rPr>
        <w:t xml:space="preserve"> Н</w:t>
      </w:r>
      <w:proofErr w:type="gramEnd"/>
      <w:r w:rsidRPr="005E3FD5">
        <w:rPr>
          <w:rFonts w:ascii="Arial" w:eastAsia="Times New Roman" w:hAnsi="Arial" w:cs="Arial"/>
          <w:sz w:val="24"/>
          <w:szCs w:val="24"/>
          <w:lang w:eastAsia="ar-SA"/>
        </w:rPr>
        <w:t>е должно быть чрезмерной утечки микроволнового излучения, если углы дверцы деформированы.</w:t>
      </w:r>
    </w:p>
    <w:p w14:paraId="404D5A5D" w14:textId="2F2376C0" w:rsidR="00C4631C" w:rsidRPr="005E3FD5" w:rsidRDefault="00C4631C" w:rsidP="00C4631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Соответствие проверяют следующим испытанием.</w:t>
      </w:r>
    </w:p>
    <w:p w14:paraId="080CB10C" w14:textId="5E11C6B8" w:rsidR="00C4631C" w:rsidRPr="005E3FD5" w:rsidRDefault="00C4631C" w:rsidP="00C4631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Прибор </w:t>
      </w:r>
      <w:proofErr w:type="gramStart"/>
      <w:r w:rsidRPr="005E3FD5">
        <w:rPr>
          <w:rFonts w:ascii="Arial" w:eastAsia="Times New Roman" w:hAnsi="Arial" w:cs="Arial"/>
          <w:i/>
          <w:sz w:val="24"/>
          <w:szCs w:val="24"/>
          <w:lang w:eastAsia="ar-SA"/>
        </w:rPr>
        <w:t xml:space="preserve">питается </w:t>
      </w:r>
      <w:r w:rsidRPr="005E3FD5">
        <w:rPr>
          <w:rFonts w:ascii="Arial" w:eastAsia="Times New Roman" w:hAnsi="Arial" w:cs="Arial"/>
          <w:b/>
          <w:i/>
          <w:sz w:val="24"/>
          <w:szCs w:val="24"/>
          <w:lang w:eastAsia="ar-SA"/>
        </w:rPr>
        <w:t>номинальным напряжением</w:t>
      </w:r>
      <w:r w:rsidRPr="005E3FD5">
        <w:rPr>
          <w:rFonts w:ascii="Arial" w:eastAsia="Times New Roman" w:hAnsi="Arial" w:cs="Arial"/>
          <w:i/>
          <w:sz w:val="24"/>
          <w:szCs w:val="24"/>
          <w:lang w:eastAsia="ar-SA"/>
        </w:rPr>
        <w:t xml:space="preserve"> и работает</w:t>
      </w:r>
      <w:proofErr w:type="gramEnd"/>
      <w:r w:rsidRPr="005E3FD5">
        <w:rPr>
          <w:rFonts w:ascii="Arial" w:eastAsia="Times New Roman" w:hAnsi="Arial" w:cs="Arial"/>
          <w:i/>
          <w:sz w:val="24"/>
          <w:szCs w:val="24"/>
          <w:lang w:eastAsia="ar-SA"/>
        </w:rPr>
        <w:t xml:space="preserve"> с </w:t>
      </w:r>
      <w:r w:rsidRPr="005E3FD5">
        <w:rPr>
          <w:rFonts w:ascii="Arial" w:eastAsia="Times New Roman" w:hAnsi="Arial" w:cs="Arial"/>
          <w:b/>
          <w:i/>
          <w:sz w:val="24"/>
          <w:szCs w:val="24"/>
          <w:lang w:eastAsia="ar-SA"/>
        </w:rPr>
        <w:t>загрузкой</w:t>
      </w:r>
      <w:r w:rsidRPr="005E3FD5">
        <w:rPr>
          <w:rFonts w:ascii="Arial" w:eastAsia="Times New Roman" w:hAnsi="Arial" w:cs="Arial"/>
          <w:i/>
          <w:sz w:val="24"/>
          <w:szCs w:val="24"/>
          <w:lang w:eastAsia="ar-SA"/>
        </w:rPr>
        <w:t>, указанной в 32</w:t>
      </w:r>
      <w:r w:rsidR="007463A9" w:rsidRPr="005E3FD5">
        <w:rPr>
          <w:rFonts w:ascii="Arial" w:eastAsia="Times New Roman" w:hAnsi="Arial" w:cs="Arial"/>
          <w:i/>
          <w:sz w:val="24"/>
          <w:szCs w:val="24"/>
          <w:lang w:eastAsia="ar-SA"/>
        </w:rPr>
        <w:t>.1</w:t>
      </w:r>
      <w:r w:rsidRPr="005E3FD5">
        <w:rPr>
          <w:rFonts w:ascii="Arial" w:eastAsia="Times New Roman" w:hAnsi="Arial" w:cs="Arial"/>
          <w:i/>
          <w:sz w:val="24"/>
          <w:szCs w:val="24"/>
          <w:lang w:eastAsia="ar-SA"/>
        </w:rPr>
        <w:t>. Дверца и средства ее открывания подвергают манипулированию до тех пор, пока не будет получен самый большой просвет дверцы, допускающий генерацию микроволнового излучения. Тянущую силу прикладывают перпендикулярно к поверхности дверцы к каждому углу поочередно. Силу медленно увеличивают до 40 Н.</w:t>
      </w:r>
    </w:p>
    <w:p w14:paraId="5DB1CB5F" w14:textId="26AA92CA" w:rsidR="00C4631C" w:rsidRPr="005E3FD5" w:rsidRDefault="00C4631C" w:rsidP="00C4631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При испытании утечку микроволнового излучения измеряют при условиях, указанных в 32</w:t>
      </w:r>
      <w:r w:rsidR="007463A9" w:rsidRPr="005E3FD5">
        <w:rPr>
          <w:rFonts w:ascii="Arial" w:eastAsia="Times New Roman" w:hAnsi="Arial" w:cs="Arial"/>
          <w:i/>
          <w:sz w:val="24"/>
          <w:szCs w:val="24"/>
          <w:lang w:eastAsia="ar-SA"/>
        </w:rPr>
        <w:t>.1</w:t>
      </w:r>
      <w:r w:rsidRPr="005E3FD5">
        <w:rPr>
          <w:rFonts w:ascii="Arial" w:eastAsia="Times New Roman" w:hAnsi="Arial" w:cs="Arial"/>
          <w:i/>
          <w:sz w:val="24"/>
          <w:szCs w:val="24"/>
          <w:lang w:eastAsia="ar-SA"/>
        </w:rPr>
        <w:t>, и она не должна превышать 100 Вт/м</w:t>
      </w:r>
      <w:proofErr w:type="gramStart"/>
      <w:r w:rsidR="007463A9" w:rsidRPr="005E3FD5">
        <w:rPr>
          <w:rFonts w:ascii="Arial" w:eastAsia="Times New Roman" w:hAnsi="Arial" w:cs="Arial"/>
          <w:i/>
          <w:sz w:val="24"/>
          <w:szCs w:val="24"/>
          <w:vertAlign w:val="superscript"/>
          <w:lang w:eastAsia="ar-SA"/>
        </w:rPr>
        <w:t>2</w:t>
      </w:r>
      <w:proofErr w:type="gramEnd"/>
      <w:r w:rsidRPr="005E3FD5">
        <w:rPr>
          <w:rFonts w:ascii="Arial" w:eastAsia="Times New Roman" w:hAnsi="Arial" w:cs="Arial"/>
          <w:i/>
          <w:sz w:val="24"/>
          <w:szCs w:val="24"/>
          <w:lang w:eastAsia="ar-SA"/>
        </w:rPr>
        <w:t>.</w:t>
      </w:r>
    </w:p>
    <w:p w14:paraId="7B604B84" w14:textId="161C17E2" w:rsidR="00C4631C" w:rsidRPr="005E3FD5" w:rsidRDefault="00C4631C" w:rsidP="00C4631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После испытания прибор должен соответствовать требованиям 32</w:t>
      </w:r>
      <w:r w:rsidR="007463A9" w:rsidRPr="005E3FD5">
        <w:rPr>
          <w:rFonts w:ascii="Arial" w:eastAsia="Times New Roman" w:hAnsi="Arial" w:cs="Arial"/>
          <w:i/>
          <w:sz w:val="24"/>
          <w:szCs w:val="24"/>
          <w:lang w:eastAsia="ar-SA"/>
        </w:rPr>
        <w:t>.1</w:t>
      </w:r>
      <w:r w:rsidRPr="005E3FD5">
        <w:rPr>
          <w:rFonts w:ascii="Arial" w:eastAsia="Times New Roman" w:hAnsi="Arial" w:cs="Arial"/>
          <w:i/>
          <w:sz w:val="24"/>
          <w:szCs w:val="24"/>
          <w:lang w:eastAsia="ar-SA"/>
        </w:rPr>
        <w:t>.</w:t>
      </w:r>
    </w:p>
    <w:p w14:paraId="23AC1EC8" w14:textId="77777777" w:rsidR="00C4631C" w:rsidRPr="005E3FD5" w:rsidRDefault="00C4631C" w:rsidP="00C4631C">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lastRenderedPageBreak/>
        <w:t>22.112</w:t>
      </w:r>
      <w:proofErr w:type="gramStart"/>
      <w:r w:rsidRPr="005E3FD5">
        <w:rPr>
          <w:rFonts w:ascii="Arial" w:eastAsia="Times New Roman" w:hAnsi="Arial" w:cs="Arial"/>
          <w:sz w:val="24"/>
          <w:szCs w:val="24"/>
          <w:lang w:eastAsia="ar-SA"/>
        </w:rPr>
        <w:t xml:space="preserve"> Н</w:t>
      </w:r>
      <w:proofErr w:type="gramEnd"/>
      <w:r w:rsidRPr="005E3FD5">
        <w:rPr>
          <w:rFonts w:ascii="Arial" w:eastAsia="Times New Roman" w:hAnsi="Arial" w:cs="Arial"/>
          <w:sz w:val="24"/>
          <w:szCs w:val="24"/>
          <w:lang w:eastAsia="ar-SA"/>
        </w:rPr>
        <w:t xml:space="preserve">е должно быть чрезмерной утечки микроволнового излучения и повреждения </w:t>
      </w:r>
      <w:r w:rsidRPr="005E3FD5">
        <w:rPr>
          <w:rFonts w:ascii="Arial" w:eastAsia="Times New Roman" w:hAnsi="Arial" w:cs="Arial"/>
          <w:b/>
          <w:sz w:val="24"/>
          <w:szCs w:val="24"/>
          <w:lang w:eastAsia="ar-SA"/>
        </w:rPr>
        <w:t>термочувствительного щупа</w:t>
      </w:r>
      <w:r w:rsidRPr="005E3FD5">
        <w:rPr>
          <w:rFonts w:ascii="Arial" w:eastAsia="Times New Roman" w:hAnsi="Arial" w:cs="Arial"/>
          <w:sz w:val="24"/>
          <w:szCs w:val="24"/>
          <w:lang w:eastAsia="ar-SA"/>
        </w:rPr>
        <w:t>, если щуп или его провод защемлен дверцей.</w:t>
      </w:r>
    </w:p>
    <w:p w14:paraId="45473551" w14:textId="40EDCDAD" w:rsidR="00C4631C" w:rsidRPr="005E3FD5" w:rsidRDefault="00C4631C" w:rsidP="00C4631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Соответствие проверяют следующим испытанием.</w:t>
      </w:r>
    </w:p>
    <w:p w14:paraId="1192996C" w14:textId="725ADFC2" w:rsidR="00C4631C" w:rsidRPr="005E3FD5" w:rsidRDefault="00C4631C" w:rsidP="00C4631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Щуп присоединяют как при нормальном использовании, чувствительная часть или шнур должны быть оставлены в состоянии покоя в самом неблагоприятном возможном положении. Дверцу закрывают на чувствительной части или шнуре с силой 90 Н, приложенной в течение 5 </w:t>
      </w:r>
      <w:proofErr w:type="gramStart"/>
      <w:r w:rsidRPr="005E3FD5">
        <w:rPr>
          <w:rFonts w:ascii="Arial" w:eastAsia="Times New Roman" w:hAnsi="Arial" w:cs="Arial"/>
          <w:i/>
          <w:sz w:val="24"/>
          <w:szCs w:val="24"/>
          <w:lang w:eastAsia="ar-SA"/>
        </w:rPr>
        <w:t>с</w:t>
      </w:r>
      <w:proofErr w:type="gramEnd"/>
      <w:r w:rsidRPr="005E3FD5">
        <w:rPr>
          <w:rFonts w:ascii="Arial" w:eastAsia="Times New Roman" w:hAnsi="Arial" w:cs="Arial"/>
          <w:i/>
          <w:sz w:val="24"/>
          <w:szCs w:val="24"/>
          <w:lang w:eastAsia="ar-SA"/>
        </w:rPr>
        <w:t xml:space="preserve"> в самом неблагоприятном месте. Затем силу снимают и, если печь может работать</w:t>
      </w:r>
      <w:r w:rsidR="00AA1E1A" w:rsidRPr="005E3FD5">
        <w:rPr>
          <w:rFonts w:ascii="Arial" w:eastAsia="Times New Roman" w:hAnsi="Arial" w:cs="Arial"/>
          <w:i/>
          <w:sz w:val="24"/>
          <w:szCs w:val="24"/>
          <w:lang w:eastAsia="ar-SA"/>
        </w:rPr>
        <w:t xml:space="preserve"> с </w:t>
      </w:r>
      <w:r w:rsidR="00AA1E1A" w:rsidRPr="005E3FD5">
        <w:rPr>
          <w:rFonts w:ascii="Arial" w:eastAsia="Times New Roman" w:hAnsi="Arial" w:cs="Arial"/>
          <w:b/>
          <w:i/>
          <w:sz w:val="24"/>
          <w:szCs w:val="24"/>
          <w:lang w:eastAsia="ar-SA"/>
        </w:rPr>
        <w:t>термочувствительным щупом</w:t>
      </w:r>
      <w:r w:rsidRPr="005E3FD5">
        <w:rPr>
          <w:rFonts w:ascii="Arial" w:eastAsia="Times New Roman" w:hAnsi="Arial" w:cs="Arial"/>
          <w:i/>
          <w:sz w:val="24"/>
          <w:szCs w:val="24"/>
          <w:lang w:eastAsia="ar-SA"/>
        </w:rPr>
        <w:t>, измеряют утечку микроволнового излучения при условиях, указанных в 32</w:t>
      </w:r>
      <w:r w:rsidR="00AA1E1A" w:rsidRPr="005E3FD5">
        <w:rPr>
          <w:rFonts w:ascii="Arial" w:eastAsia="Times New Roman" w:hAnsi="Arial" w:cs="Arial"/>
          <w:i/>
          <w:sz w:val="24"/>
          <w:szCs w:val="24"/>
          <w:lang w:eastAsia="ar-SA"/>
        </w:rPr>
        <w:t>.1</w:t>
      </w:r>
      <w:r w:rsidRPr="005E3FD5">
        <w:rPr>
          <w:rFonts w:ascii="Arial" w:eastAsia="Times New Roman" w:hAnsi="Arial" w:cs="Arial"/>
          <w:i/>
          <w:sz w:val="24"/>
          <w:szCs w:val="24"/>
          <w:lang w:eastAsia="ar-SA"/>
        </w:rPr>
        <w:t>, она не должна превышать 100 Вт/м</w:t>
      </w:r>
      <w:proofErr w:type="gramStart"/>
      <w:r w:rsidR="00AA1E1A" w:rsidRPr="005E3FD5">
        <w:rPr>
          <w:rFonts w:ascii="Arial" w:eastAsia="Times New Roman" w:hAnsi="Arial" w:cs="Arial"/>
          <w:i/>
          <w:sz w:val="24"/>
          <w:szCs w:val="24"/>
          <w:vertAlign w:val="superscript"/>
          <w:lang w:eastAsia="ar-SA"/>
        </w:rPr>
        <w:t>2</w:t>
      </w:r>
      <w:proofErr w:type="gramEnd"/>
      <w:r w:rsidRPr="005E3FD5">
        <w:rPr>
          <w:rFonts w:ascii="Arial" w:eastAsia="Times New Roman" w:hAnsi="Arial" w:cs="Arial"/>
          <w:i/>
          <w:sz w:val="24"/>
          <w:szCs w:val="24"/>
          <w:lang w:eastAsia="ar-SA"/>
        </w:rPr>
        <w:t>.</w:t>
      </w:r>
    </w:p>
    <w:p w14:paraId="449AE286" w14:textId="094CA8E5" w:rsidR="00C4631C" w:rsidRPr="005E3FD5" w:rsidRDefault="00C4631C" w:rsidP="00C4631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После испытания прибор должен соответствовать требованиям 32</w:t>
      </w:r>
      <w:r w:rsidR="00AA1E1A" w:rsidRPr="005E3FD5">
        <w:rPr>
          <w:rFonts w:ascii="Arial" w:eastAsia="Times New Roman" w:hAnsi="Arial" w:cs="Arial"/>
          <w:i/>
          <w:sz w:val="24"/>
          <w:szCs w:val="24"/>
          <w:lang w:eastAsia="ar-SA"/>
        </w:rPr>
        <w:t>.1</w:t>
      </w:r>
      <w:r w:rsidRPr="005E3FD5">
        <w:rPr>
          <w:rFonts w:ascii="Arial" w:eastAsia="Times New Roman" w:hAnsi="Arial" w:cs="Arial"/>
          <w:i/>
          <w:sz w:val="24"/>
          <w:szCs w:val="24"/>
          <w:lang w:eastAsia="ar-SA"/>
        </w:rPr>
        <w:t xml:space="preserve">, а </w:t>
      </w:r>
      <w:r w:rsidRPr="005E3FD5">
        <w:rPr>
          <w:rFonts w:ascii="Arial" w:eastAsia="Times New Roman" w:hAnsi="Arial" w:cs="Arial"/>
          <w:b/>
          <w:i/>
          <w:sz w:val="24"/>
          <w:szCs w:val="24"/>
          <w:lang w:eastAsia="ar-SA"/>
        </w:rPr>
        <w:t>термочувствительный щуп</w:t>
      </w:r>
      <w:r w:rsidRPr="005E3FD5">
        <w:rPr>
          <w:rFonts w:ascii="Arial" w:eastAsia="Times New Roman" w:hAnsi="Arial" w:cs="Arial"/>
          <w:i/>
          <w:sz w:val="24"/>
          <w:szCs w:val="24"/>
          <w:lang w:eastAsia="ar-SA"/>
        </w:rPr>
        <w:t xml:space="preserve"> должен соответствовать требованиям 8.1, 15.101 и раздела 29.</w:t>
      </w:r>
    </w:p>
    <w:p w14:paraId="2D9BAB18" w14:textId="77777777" w:rsidR="00C4631C" w:rsidRPr="005E3FD5" w:rsidRDefault="00C4631C" w:rsidP="00C4631C">
      <w:pPr>
        <w:widowControl w:val="0"/>
        <w:spacing w:after="0" w:line="360" w:lineRule="auto"/>
        <w:ind w:firstLine="567"/>
        <w:jc w:val="both"/>
        <w:rPr>
          <w:rFonts w:ascii="Arial" w:eastAsia="Times New Roman" w:hAnsi="Arial" w:cs="Arial"/>
          <w:sz w:val="24"/>
          <w:szCs w:val="24"/>
          <w:lang w:eastAsia="ar-SA"/>
        </w:rPr>
      </w:pPr>
    </w:p>
    <w:p w14:paraId="47FF80EC" w14:textId="77777777" w:rsidR="00C4631C" w:rsidRPr="005E3FD5" w:rsidRDefault="00C4631C" w:rsidP="00C4631C">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22.113</w:t>
      </w:r>
      <w:proofErr w:type="gramStart"/>
      <w:r w:rsidRPr="005E3FD5">
        <w:rPr>
          <w:rFonts w:ascii="Arial" w:eastAsia="Times New Roman" w:hAnsi="Arial" w:cs="Arial"/>
          <w:sz w:val="24"/>
          <w:szCs w:val="24"/>
          <w:lang w:eastAsia="ar-SA"/>
        </w:rPr>
        <w:t xml:space="preserve"> Н</w:t>
      </w:r>
      <w:proofErr w:type="gramEnd"/>
      <w:r w:rsidRPr="005E3FD5">
        <w:rPr>
          <w:rFonts w:ascii="Arial" w:eastAsia="Times New Roman" w:hAnsi="Arial" w:cs="Arial"/>
          <w:sz w:val="24"/>
          <w:szCs w:val="24"/>
          <w:lang w:eastAsia="ar-SA"/>
        </w:rPr>
        <w:t xml:space="preserve">е должно быть чрезмерной утечки микроволнового излучения при удалении </w:t>
      </w:r>
      <w:r w:rsidRPr="005E3FD5">
        <w:rPr>
          <w:rFonts w:ascii="Arial" w:eastAsia="Times New Roman" w:hAnsi="Arial" w:cs="Arial"/>
          <w:b/>
          <w:sz w:val="24"/>
          <w:szCs w:val="24"/>
          <w:lang w:eastAsia="ar-SA"/>
        </w:rPr>
        <w:t>съемных частей</w:t>
      </w:r>
      <w:r w:rsidRPr="005E3FD5">
        <w:rPr>
          <w:rFonts w:ascii="Arial" w:eastAsia="Times New Roman" w:hAnsi="Arial" w:cs="Arial"/>
          <w:sz w:val="24"/>
          <w:szCs w:val="24"/>
          <w:lang w:eastAsia="ar-SA"/>
        </w:rPr>
        <w:t>.</w:t>
      </w:r>
    </w:p>
    <w:p w14:paraId="4F95956C" w14:textId="5CF81BA7" w:rsidR="00C4631C" w:rsidRPr="005E3FD5" w:rsidRDefault="00C4631C" w:rsidP="00C4631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Соответствие проверяют следующим испытанием.</w:t>
      </w:r>
    </w:p>
    <w:p w14:paraId="5D6FE987" w14:textId="77777777" w:rsidR="00C4631C" w:rsidRPr="005E3FD5" w:rsidRDefault="00C4631C" w:rsidP="00C4631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b/>
          <w:i/>
          <w:sz w:val="24"/>
          <w:szCs w:val="24"/>
          <w:lang w:eastAsia="ar-SA"/>
        </w:rPr>
        <w:t>Съемные части</w:t>
      </w:r>
      <w:r w:rsidRPr="005E3FD5">
        <w:rPr>
          <w:rFonts w:ascii="Arial" w:eastAsia="Times New Roman" w:hAnsi="Arial" w:cs="Arial"/>
          <w:i/>
          <w:sz w:val="24"/>
          <w:szCs w:val="24"/>
          <w:lang w:eastAsia="ar-SA"/>
        </w:rPr>
        <w:t xml:space="preserve"> удаляют, за исключением </w:t>
      </w:r>
      <w:r w:rsidRPr="005E3FD5">
        <w:rPr>
          <w:rFonts w:ascii="Arial" w:eastAsia="Times New Roman" w:hAnsi="Arial" w:cs="Arial"/>
          <w:b/>
          <w:i/>
          <w:sz w:val="24"/>
          <w:szCs w:val="24"/>
          <w:lang w:eastAsia="ar-SA"/>
        </w:rPr>
        <w:t>полок</w:t>
      </w:r>
      <w:r w:rsidRPr="005E3FD5">
        <w:rPr>
          <w:rFonts w:ascii="Arial" w:eastAsia="Times New Roman" w:hAnsi="Arial" w:cs="Arial"/>
          <w:i/>
          <w:sz w:val="24"/>
          <w:szCs w:val="24"/>
          <w:lang w:eastAsia="ar-SA"/>
        </w:rPr>
        <w:t>, если только горизонтальная поверхность диаметром более 85 мм не становится доступной после удаления.</w:t>
      </w:r>
    </w:p>
    <w:p w14:paraId="23BDB03E" w14:textId="797ABB7D" w:rsidR="00C4631C" w:rsidRPr="005E3FD5" w:rsidRDefault="00C4631C" w:rsidP="00C4631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После этого прибор должен соответствовать требованиям 32</w:t>
      </w:r>
      <w:r w:rsidR="00AA1E1A" w:rsidRPr="005E3FD5">
        <w:rPr>
          <w:rFonts w:ascii="Arial" w:eastAsia="Times New Roman" w:hAnsi="Arial" w:cs="Arial"/>
          <w:i/>
          <w:sz w:val="24"/>
          <w:szCs w:val="24"/>
          <w:lang w:eastAsia="ar-SA"/>
        </w:rPr>
        <w:t>.1</w:t>
      </w:r>
      <w:r w:rsidRPr="005E3FD5">
        <w:rPr>
          <w:rFonts w:ascii="Arial" w:eastAsia="Times New Roman" w:hAnsi="Arial" w:cs="Arial"/>
          <w:i/>
          <w:sz w:val="24"/>
          <w:szCs w:val="24"/>
          <w:lang w:eastAsia="ar-SA"/>
        </w:rPr>
        <w:t xml:space="preserve">, при этом </w:t>
      </w:r>
      <w:r w:rsidRPr="005E3FD5">
        <w:rPr>
          <w:rFonts w:ascii="Arial" w:eastAsia="Times New Roman" w:hAnsi="Arial" w:cs="Arial"/>
          <w:b/>
          <w:i/>
          <w:sz w:val="24"/>
          <w:szCs w:val="24"/>
          <w:lang w:eastAsia="ar-SA"/>
        </w:rPr>
        <w:t>загрузку</w:t>
      </w:r>
      <w:r w:rsidRPr="005E3FD5">
        <w:rPr>
          <w:rFonts w:ascii="Arial" w:eastAsia="Times New Roman" w:hAnsi="Arial" w:cs="Arial"/>
          <w:i/>
          <w:sz w:val="24"/>
          <w:szCs w:val="24"/>
          <w:lang w:eastAsia="ar-SA"/>
        </w:rPr>
        <w:t xml:space="preserve"> располагают на горизонтальной поверхности как можно ближе к центру </w:t>
      </w:r>
      <w:r w:rsidRPr="005E3FD5">
        <w:rPr>
          <w:rFonts w:ascii="Arial" w:eastAsia="Times New Roman" w:hAnsi="Arial" w:cs="Arial"/>
          <w:b/>
          <w:i/>
          <w:sz w:val="24"/>
          <w:szCs w:val="24"/>
          <w:lang w:eastAsia="ar-SA"/>
        </w:rPr>
        <w:t>камеры</w:t>
      </w:r>
      <w:r w:rsidRPr="005E3FD5">
        <w:rPr>
          <w:rFonts w:ascii="Arial" w:eastAsia="Times New Roman" w:hAnsi="Arial" w:cs="Arial"/>
          <w:i/>
          <w:sz w:val="24"/>
          <w:szCs w:val="24"/>
          <w:lang w:eastAsia="ar-SA"/>
        </w:rPr>
        <w:t>.</w:t>
      </w:r>
    </w:p>
    <w:p w14:paraId="3F1EFDF6" w14:textId="77777777" w:rsidR="00C4631C" w:rsidRPr="005E3FD5" w:rsidRDefault="00C4631C" w:rsidP="00C4631C">
      <w:pPr>
        <w:widowControl w:val="0"/>
        <w:spacing w:after="0" w:line="360" w:lineRule="auto"/>
        <w:ind w:firstLine="567"/>
        <w:jc w:val="both"/>
        <w:rPr>
          <w:rFonts w:ascii="Arial" w:eastAsia="Times New Roman" w:hAnsi="Arial" w:cs="Arial"/>
          <w:sz w:val="24"/>
          <w:szCs w:val="24"/>
          <w:lang w:eastAsia="ar-SA"/>
        </w:rPr>
      </w:pPr>
    </w:p>
    <w:p w14:paraId="23018C21" w14:textId="2F6B88AD" w:rsidR="00C4631C" w:rsidRPr="005E3FD5" w:rsidRDefault="00C4631C" w:rsidP="00C4631C">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pacing w:val="40"/>
          <w:szCs w:val="24"/>
          <w:lang w:eastAsia="ar-SA"/>
        </w:rPr>
        <w:t>Примечание</w:t>
      </w:r>
      <w:r w:rsidRPr="005E3FD5">
        <w:rPr>
          <w:rFonts w:ascii="Arial" w:eastAsia="Times New Roman" w:hAnsi="Arial" w:cs="Arial"/>
          <w:szCs w:val="24"/>
          <w:lang w:eastAsia="ar-SA"/>
        </w:rPr>
        <w:t xml:space="preserve"> </w:t>
      </w:r>
      <w:r w:rsidR="00AA1E1A"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Для предупреждения обнаружения неизлучающих стоячих волн конец пробника инструмента не вставляют в отверстия, получившиеся в результате удаления </w:t>
      </w:r>
      <w:r w:rsidRPr="005E3FD5">
        <w:rPr>
          <w:rFonts w:ascii="Arial" w:eastAsia="Times New Roman" w:hAnsi="Arial" w:cs="Arial"/>
          <w:b/>
          <w:szCs w:val="24"/>
          <w:lang w:eastAsia="ar-SA"/>
        </w:rPr>
        <w:t>съемной части</w:t>
      </w:r>
      <w:r w:rsidRPr="005E3FD5">
        <w:rPr>
          <w:rFonts w:ascii="Arial" w:eastAsia="Times New Roman" w:hAnsi="Arial" w:cs="Arial"/>
          <w:szCs w:val="24"/>
          <w:lang w:eastAsia="ar-SA"/>
        </w:rPr>
        <w:t>.</w:t>
      </w:r>
    </w:p>
    <w:p w14:paraId="0D698597" w14:textId="77777777" w:rsidR="00C4631C" w:rsidRPr="005E3FD5" w:rsidRDefault="00C4631C" w:rsidP="00C4631C">
      <w:pPr>
        <w:widowControl w:val="0"/>
        <w:spacing w:after="0" w:line="360" w:lineRule="auto"/>
        <w:ind w:firstLine="567"/>
        <w:jc w:val="both"/>
        <w:rPr>
          <w:rFonts w:ascii="Arial" w:eastAsia="Times New Roman" w:hAnsi="Arial" w:cs="Arial"/>
          <w:sz w:val="24"/>
          <w:szCs w:val="24"/>
          <w:lang w:eastAsia="ar-SA"/>
        </w:rPr>
      </w:pPr>
    </w:p>
    <w:p w14:paraId="01B98F61" w14:textId="03C91E85" w:rsidR="00922B70" w:rsidRPr="005E3FD5" w:rsidRDefault="00C4631C" w:rsidP="00922B70">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22.114 </w:t>
      </w:r>
      <w:r w:rsidR="00922B70" w:rsidRPr="005E3FD5">
        <w:rPr>
          <w:rFonts w:ascii="Arial" w:eastAsia="Times New Roman" w:hAnsi="Arial" w:cs="Arial"/>
          <w:sz w:val="24"/>
          <w:szCs w:val="24"/>
          <w:lang w:eastAsia="ar-SA"/>
        </w:rPr>
        <w:t xml:space="preserve">Приборы должны иметь такую конструкцию, которая предотвращает выпадение </w:t>
      </w:r>
      <w:r w:rsidR="00922B70" w:rsidRPr="005E3FD5">
        <w:rPr>
          <w:rFonts w:ascii="Arial" w:eastAsia="Times New Roman" w:hAnsi="Arial" w:cs="Arial"/>
          <w:b/>
          <w:sz w:val="24"/>
          <w:szCs w:val="24"/>
          <w:lang w:eastAsia="ar-SA"/>
        </w:rPr>
        <w:t>полок</w:t>
      </w:r>
      <w:r w:rsidR="00922B70" w:rsidRPr="005E3FD5">
        <w:rPr>
          <w:rFonts w:ascii="Arial" w:eastAsia="Times New Roman" w:hAnsi="Arial" w:cs="Arial"/>
          <w:sz w:val="24"/>
          <w:szCs w:val="24"/>
          <w:lang w:eastAsia="ar-SA"/>
        </w:rPr>
        <w:t xml:space="preserve"> из креплений при </w:t>
      </w:r>
      <w:r w:rsidR="00922B70" w:rsidRPr="005E3FD5">
        <w:rPr>
          <w:rFonts w:ascii="Arial" w:eastAsia="Times New Roman" w:hAnsi="Arial" w:cs="Arial"/>
          <w:b/>
          <w:sz w:val="24"/>
          <w:szCs w:val="24"/>
          <w:lang w:eastAsia="ar-SA"/>
        </w:rPr>
        <w:t>загрузке</w:t>
      </w:r>
      <w:r w:rsidR="00922B70" w:rsidRPr="005E3FD5">
        <w:rPr>
          <w:rFonts w:ascii="Arial" w:eastAsia="Times New Roman" w:hAnsi="Arial" w:cs="Arial"/>
          <w:sz w:val="24"/>
          <w:szCs w:val="24"/>
          <w:lang w:eastAsia="ar-SA"/>
        </w:rPr>
        <w:t xml:space="preserve">. </w:t>
      </w:r>
      <w:r w:rsidR="00922B70" w:rsidRPr="005E3FD5">
        <w:rPr>
          <w:rFonts w:ascii="Arial" w:eastAsia="Times New Roman" w:hAnsi="Arial" w:cs="Arial"/>
          <w:b/>
          <w:sz w:val="24"/>
          <w:szCs w:val="24"/>
          <w:lang w:eastAsia="ar-SA"/>
        </w:rPr>
        <w:t>Полки</w:t>
      </w:r>
      <w:r w:rsidR="00922B70" w:rsidRPr="005E3FD5">
        <w:rPr>
          <w:rFonts w:ascii="Arial" w:eastAsia="Times New Roman" w:hAnsi="Arial" w:cs="Arial"/>
          <w:sz w:val="24"/>
          <w:szCs w:val="24"/>
          <w:lang w:eastAsia="ar-SA"/>
        </w:rPr>
        <w:t>, предназначенные для частичного извлечения в процессе эксплуатации, не должны опрокидываться при их частичном извлечении из печи.</w:t>
      </w:r>
    </w:p>
    <w:p w14:paraId="0792C42B" w14:textId="55A4780E" w:rsidR="00922B70" w:rsidRPr="005E3FD5" w:rsidRDefault="00922B70" w:rsidP="00922B70">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Соответствие проверяют следующим испытанием.</w:t>
      </w:r>
    </w:p>
    <w:p w14:paraId="53A08CAA" w14:textId="10AA9AA3" w:rsidR="00922B70" w:rsidRPr="005E3FD5" w:rsidRDefault="00922B70" w:rsidP="00922B70">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На </w:t>
      </w:r>
      <w:r w:rsidRPr="005E3FD5">
        <w:rPr>
          <w:rFonts w:ascii="Arial" w:eastAsia="Times New Roman" w:hAnsi="Arial" w:cs="Arial"/>
          <w:b/>
          <w:i/>
          <w:sz w:val="24"/>
          <w:szCs w:val="24"/>
          <w:lang w:eastAsia="ar-SA"/>
        </w:rPr>
        <w:t>полку</w:t>
      </w:r>
      <w:r w:rsidRPr="005E3FD5">
        <w:rPr>
          <w:rFonts w:ascii="Arial" w:eastAsia="Times New Roman" w:hAnsi="Arial" w:cs="Arial"/>
          <w:i/>
          <w:sz w:val="24"/>
          <w:szCs w:val="24"/>
          <w:lang w:eastAsia="ar-SA"/>
        </w:rPr>
        <w:t xml:space="preserve"> помещают сосуд, наполненный песком или дробью. Общая масса в килограммах должна составлять 30 кг/м</w:t>
      </w:r>
      <w:proofErr w:type="gramStart"/>
      <w:r w:rsidRPr="005E3FD5">
        <w:rPr>
          <w:rFonts w:ascii="Arial" w:eastAsia="Times New Roman" w:hAnsi="Arial" w:cs="Arial"/>
          <w:i/>
          <w:sz w:val="24"/>
          <w:szCs w:val="24"/>
          <w:vertAlign w:val="superscript"/>
          <w:lang w:eastAsia="ar-SA"/>
        </w:rPr>
        <w:t>2</w:t>
      </w:r>
      <w:proofErr w:type="gramEnd"/>
      <w:r w:rsidRPr="005E3FD5">
        <w:rPr>
          <w:rFonts w:ascii="Arial" w:eastAsia="Times New Roman" w:hAnsi="Arial" w:cs="Arial"/>
          <w:i/>
          <w:sz w:val="24"/>
          <w:szCs w:val="24"/>
          <w:lang w:eastAsia="ar-SA"/>
        </w:rPr>
        <w:t xml:space="preserve"> всей площади </w:t>
      </w:r>
      <w:r w:rsidRPr="005E3FD5">
        <w:rPr>
          <w:rFonts w:ascii="Arial" w:eastAsia="Times New Roman" w:hAnsi="Arial" w:cs="Arial"/>
          <w:b/>
          <w:i/>
          <w:sz w:val="24"/>
          <w:szCs w:val="24"/>
          <w:lang w:eastAsia="ar-SA"/>
        </w:rPr>
        <w:t>полки</w:t>
      </w:r>
      <w:r w:rsidRPr="005E3FD5">
        <w:rPr>
          <w:rFonts w:ascii="Arial" w:eastAsia="Times New Roman" w:hAnsi="Arial" w:cs="Arial"/>
          <w:i/>
          <w:sz w:val="24"/>
          <w:szCs w:val="24"/>
          <w:lang w:eastAsia="ar-SA"/>
        </w:rPr>
        <w:t xml:space="preserve">. </w:t>
      </w:r>
      <w:r w:rsidRPr="005E3FD5">
        <w:rPr>
          <w:rFonts w:ascii="Arial" w:eastAsia="Times New Roman" w:hAnsi="Arial" w:cs="Arial"/>
          <w:b/>
          <w:i/>
          <w:sz w:val="24"/>
          <w:szCs w:val="24"/>
          <w:lang w:eastAsia="ar-SA"/>
        </w:rPr>
        <w:t>Полку</w:t>
      </w:r>
      <w:r w:rsidRPr="005E3FD5">
        <w:rPr>
          <w:rFonts w:ascii="Arial" w:eastAsia="Times New Roman" w:hAnsi="Arial" w:cs="Arial"/>
          <w:i/>
          <w:sz w:val="24"/>
          <w:szCs w:val="24"/>
          <w:lang w:eastAsia="ar-SA"/>
        </w:rPr>
        <w:t xml:space="preserve"> с помещенным </w:t>
      </w:r>
      <w:r w:rsidRPr="005E3FD5">
        <w:rPr>
          <w:rFonts w:ascii="Arial" w:eastAsia="Times New Roman" w:hAnsi="Arial" w:cs="Arial"/>
          <w:i/>
          <w:sz w:val="24"/>
          <w:szCs w:val="24"/>
          <w:lang w:eastAsia="ar-SA"/>
        </w:rPr>
        <w:lastRenderedPageBreak/>
        <w:t xml:space="preserve">сосудом по центру поверхности полки </w:t>
      </w:r>
      <w:proofErr w:type="gramStart"/>
      <w:r w:rsidRPr="005E3FD5">
        <w:rPr>
          <w:rFonts w:ascii="Arial" w:eastAsia="Times New Roman" w:hAnsi="Arial" w:cs="Arial"/>
          <w:i/>
          <w:sz w:val="24"/>
          <w:szCs w:val="24"/>
          <w:lang w:eastAsia="ar-SA"/>
        </w:rPr>
        <w:t>вставляют в печь и устанавливают</w:t>
      </w:r>
      <w:proofErr w:type="gramEnd"/>
      <w:r w:rsidRPr="005E3FD5">
        <w:rPr>
          <w:rFonts w:ascii="Arial" w:eastAsia="Times New Roman" w:hAnsi="Arial" w:cs="Arial"/>
          <w:i/>
          <w:sz w:val="24"/>
          <w:szCs w:val="24"/>
          <w:lang w:eastAsia="ar-SA"/>
        </w:rPr>
        <w:t xml:space="preserve"> как можно ближе к одной из боковых стенок. В </w:t>
      </w:r>
      <w:proofErr w:type="gramStart"/>
      <w:r w:rsidRPr="005E3FD5">
        <w:rPr>
          <w:rFonts w:ascii="Arial" w:eastAsia="Times New Roman" w:hAnsi="Arial" w:cs="Arial"/>
          <w:i/>
          <w:sz w:val="24"/>
          <w:szCs w:val="24"/>
          <w:lang w:eastAsia="ar-SA"/>
        </w:rPr>
        <w:t>таком</w:t>
      </w:r>
      <w:proofErr w:type="gramEnd"/>
      <w:r w:rsidRPr="005E3FD5">
        <w:rPr>
          <w:rFonts w:ascii="Arial" w:eastAsia="Times New Roman" w:hAnsi="Arial" w:cs="Arial"/>
          <w:i/>
          <w:sz w:val="24"/>
          <w:szCs w:val="24"/>
          <w:lang w:eastAsia="ar-SA"/>
        </w:rPr>
        <w:t xml:space="preserve"> положении ее оставляют на 1 мин, после чего извлекают. Затем ее снова вставляют, </w:t>
      </w:r>
      <w:proofErr w:type="gramStart"/>
      <w:r w:rsidRPr="005E3FD5">
        <w:rPr>
          <w:rFonts w:ascii="Arial" w:eastAsia="Times New Roman" w:hAnsi="Arial" w:cs="Arial"/>
          <w:i/>
          <w:sz w:val="24"/>
          <w:szCs w:val="24"/>
          <w:lang w:eastAsia="ar-SA"/>
        </w:rPr>
        <w:t>устанавливают как можно ближе к другой боковой стенке и оставляют</w:t>
      </w:r>
      <w:proofErr w:type="gramEnd"/>
      <w:r w:rsidRPr="005E3FD5">
        <w:rPr>
          <w:rFonts w:ascii="Arial" w:eastAsia="Times New Roman" w:hAnsi="Arial" w:cs="Arial"/>
          <w:i/>
          <w:sz w:val="24"/>
          <w:szCs w:val="24"/>
          <w:lang w:eastAsia="ar-SA"/>
        </w:rPr>
        <w:t xml:space="preserve"> на 1 мин.</w:t>
      </w:r>
    </w:p>
    <w:p w14:paraId="4DA6486D" w14:textId="77777777" w:rsidR="00922B70" w:rsidRPr="005E3FD5" w:rsidRDefault="00922B70" w:rsidP="00922B70">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Во время данного испытания </w:t>
      </w:r>
      <w:r w:rsidRPr="005E3FD5">
        <w:rPr>
          <w:rFonts w:ascii="Arial" w:eastAsia="Times New Roman" w:hAnsi="Arial" w:cs="Arial"/>
          <w:b/>
          <w:i/>
          <w:sz w:val="24"/>
          <w:szCs w:val="24"/>
          <w:lang w:eastAsia="ar-SA"/>
        </w:rPr>
        <w:t>полка</w:t>
      </w:r>
      <w:r w:rsidRPr="005E3FD5">
        <w:rPr>
          <w:rFonts w:ascii="Arial" w:eastAsia="Times New Roman" w:hAnsi="Arial" w:cs="Arial"/>
          <w:i/>
          <w:sz w:val="24"/>
          <w:szCs w:val="24"/>
          <w:lang w:eastAsia="ar-SA"/>
        </w:rPr>
        <w:t xml:space="preserve"> не должна упасть с креплений.</w:t>
      </w:r>
    </w:p>
    <w:p w14:paraId="3B658100" w14:textId="77777777" w:rsidR="00922B70" w:rsidRPr="005E3FD5" w:rsidRDefault="00922B70" w:rsidP="00922B70">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Если печь оснащена </w:t>
      </w:r>
      <w:r w:rsidRPr="005E3FD5">
        <w:rPr>
          <w:rFonts w:ascii="Arial" w:eastAsia="Times New Roman" w:hAnsi="Arial" w:cs="Arial"/>
          <w:b/>
          <w:i/>
          <w:sz w:val="24"/>
          <w:szCs w:val="24"/>
          <w:lang w:eastAsia="ar-SA"/>
        </w:rPr>
        <w:t>полками</w:t>
      </w:r>
      <w:r w:rsidRPr="005E3FD5">
        <w:rPr>
          <w:rFonts w:ascii="Arial" w:eastAsia="Times New Roman" w:hAnsi="Arial" w:cs="Arial"/>
          <w:i/>
          <w:sz w:val="24"/>
          <w:szCs w:val="24"/>
          <w:lang w:eastAsia="ar-SA"/>
        </w:rPr>
        <w:t xml:space="preserve">, предназначенными для частичного извлечения в процессе эксплуатации, данное испытание проводят на </w:t>
      </w:r>
      <w:r w:rsidRPr="005E3FD5">
        <w:rPr>
          <w:rFonts w:ascii="Arial" w:eastAsia="Times New Roman" w:hAnsi="Arial" w:cs="Arial"/>
          <w:b/>
          <w:i/>
          <w:sz w:val="24"/>
          <w:szCs w:val="24"/>
          <w:lang w:eastAsia="ar-SA"/>
        </w:rPr>
        <w:t>полке</w:t>
      </w:r>
      <w:r w:rsidRPr="005E3FD5">
        <w:rPr>
          <w:rFonts w:ascii="Arial" w:eastAsia="Times New Roman" w:hAnsi="Arial" w:cs="Arial"/>
          <w:i/>
          <w:sz w:val="24"/>
          <w:szCs w:val="24"/>
          <w:lang w:eastAsia="ar-SA"/>
        </w:rPr>
        <w:t xml:space="preserve">, выдвинутой из печи на 50% ее длины. На центр выдвинутой части </w:t>
      </w:r>
      <w:r w:rsidRPr="005E3FD5">
        <w:rPr>
          <w:rFonts w:ascii="Arial" w:eastAsia="Times New Roman" w:hAnsi="Arial" w:cs="Arial"/>
          <w:b/>
          <w:i/>
          <w:sz w:val="24"/>
          <w:szCs w:val="24"/>
          <w:lang w:eastAsia="ar-SA"/>
        </w:rPr>
        <w:t>полки</w:t>
      </w:r>
      <w:r w:rsidRPr="005E3FD5">
        <w:rPr>
          <w:rFonts w:ascii="Arial" w:eastAsia="Times New Roman" w:hAnsi="Arial" w:cs="Arial"/>
          <w:i/>
          <w:sz w:val="24"/>
          <w:szCs w:val="24"/>
          <w:lang w:eastAsia="ar-SA"/>
        </w:rPr>
        <w:t xml:space="preserve"> прилагается дополнительная сила 10 Н по направлению вертикально вниз.</w:t>
      </w:r>
    </w:p>
    <w:p w14:paraId="27033E8A" w14:textId="77777777" w:rsidR="00922B70" w:rsidRPr="005E3FD5" w:rsidRDefault="00922B70" w:rsidP="00922B70">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Во время испытания </w:t>
      </w:r>
      <w:r w:rsidRPr="005E3FD5">
        <w:rPr>
          <w:rFonts w:ascii="Arial" w:eastAsia="Times New Roman" w:hAnsi="Arial" w:cs="Arial"/>
          <w:b/>
          <w:i/>
          <w:sz w:val="24"/>
          <w:szCs w:val="24"/>
          <w:lang w:eastAsia="ar-SA"/>
        </w:rPr>
        <w:t>полка</w:t>
      </w:r>
      <w:r w:rsidRPr="005E3FD5">
        <w:rPr>
          <w:rFonts w:ascii="Arial" w:eastAsia="Times New Roman" w:hAnsi="Arial" w:cs="Arial"/>
          <w:i/>
          <w:sz w:val="24"/>
          <w:szCs w:val="24"/>
          <w:lang w:eastAsia="ar-SA"/>
        </w:rPr>
        <w:t xml:space="preserve"> не должна опрокидываться.</w:t>
      </w:r>
    </w:p>
    <w:p w14:paraId="428309ED" w14:textId="77777777" w:rsidR="00922B70" w:rsidRPr="005E3FD5" w:rsidRDefault="00922B70" w:rsidP="00922B70">
      <w:pPr>
        <w:widowControl w:val="0"/>
        <w:spacing w:after="0" w:line="360" w:lineRule="auto"/>
        <w:ind w:firstLine="567"/>
        <w:jc w:val="both"/>
        <w:rPr>
          <w:rFonts w:ascii="Arial" w:eastAsia="Times New Roman" w:hAnsi="Arial" w:cs="Arial"/>
          <w:sz w:val="24"/>
          <w:szCs w:val="24"/>
          <w:lang w:eastAsia="ar-SA"/>
        </w:rPr>
      </w:pPr>
    </w:p>
    <w:p w14:paraId="345AA2A7" w14:textId="6BD4DB71" w:rsidR="00922B70" w:rsidRPr="005E3FD5" w:rsidRDefault="00922B70" w:rsidP="00922B70">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pacing w:val="40"/>
          <w:szCs w:val="24"/>
          <w:lang w:eastAsia="ar-SA"/>
        </w:rPr>
        <w:t>Примечание</w:t>
      </w:r>
      <w:r w:rsidRPr="005E3FD5">
        <w:rPr>
          <w:rFonts w:ascii="Arial" w:eastAsia="Times New Roman" w:hAnsi="Arial" w:cs="Arial"/>
          <w:szCs w:val="24"/>
          <w:lang w:eastAsia="ar-SA"/>
        </w:rPr>
        <w:t xml:space="preserve"> – Допускается небольшой угол наклона.</w:t>
      </w:r>
    </w:p>
    <w:p w14:paraId="796484B7" w14:textId="77777777" w:rsidR="00922B70" w:rsidRPr="005E3FD5" w:rsidRDefault="00922B70" w:rsidP="00C4631C">
      <w:pPr>
        <w:widowControl w:val="0"/>
        <w:spacing w:after="0" w:line="360" w:lineRule="auto"/>
        <w:ind w:firstLine="567"/>
        <w:jc w:val="both"/>
        <w:rPr>
          <w:rFonts w:ascii="Arial" w:eastAsia="Times New Roman" w:hAnsi="Arial" w:cs="Arial"/>
          <w:sz w:val="24"/>
          <w:szCs w:val="24"/>
          <w:lang w:eastAsia="ar-SA"/>
        </w:rPr>
      </w:pPr>
    </w:p>
    <w:p w14:paraId="24369CCB" w14:textId="0F80D072" w:rsidR="00C4631C" w:rsidRPr="005E3FD5" w:rsidRDefault="00922B70" w:rsidP="00C4631C">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22.115 </w:t>
      </w:r>
      <w:r w:rsidR="00C4631C" w:rsidRPr="005E3FD5">
        <w:rPr>
          <w:rFonts w:ascii="Arial" w:eastAsia="Times New Roman" w:hAnsi="Arial" w:cs="Arial"/>
          <w:sz w:val="24"/>
          <w:szCs w:val="24"/>
          <w:lang w:eastAsia="ar-SA"/>
        </w:rPr>
        <w:t xml:space="preserve">Единичная неисправность, такая как повреждение </w:t>
      </w:r>
      <w:r w:rsidR="00C4631C" w:rsidRPr="005E3FD5">
        <w:rPr>
          <w:rFonts w:ascii="Arial" w:eastAsia="Times New Roman" w:hAnsi="Arial" w:cs="Arial"/>
          <w:b/>
          <w:sz w:val="24"/>
          <w:szCs w:val="24"/>
          <w:lang w:eastAsia="ar-SA"/>
        </w:rPr>
        <w:t>основной изоляции</w:t>
      </w:r>
      <w:r w:rsidR="00C4631C" w:rsidRPr="005E3FD5">
        <w:rPr>
          <w:rFonts w:ascii="Arial" w:eastAsia="Times New Roman" w:hAnsi="Arial" w:cs="Arial"/>
          <w:sz w:val="24"/>
          <w:szCs w:val="24"/>
          <w:lang w:eastAsia="ar-SA"/>
        </w:rPr>
        <w:t xml:space="preserve"> или ослабление проводов, перекрывающих изоляционную систему, не должна допускать работу генератор</w:t>
      </w:r>
      <w:proofErr w:type="gramStart"/>
      <w:r w:rsidR="00C4631C" w:rsidRPr="005E3FD5">
        <w:rPr>
          <w:rFonts w:ascii="Arial" w:eastAsia="Times New Roman" w:hAnsi="Arial" w:cs="Arial"/>
          <w:sz w:val="24"/>
          <w:szCs w:val="24"/>
          <w:lang w:eastAsia="ar-SA"/>
        </w:rPr>
        <w:t>а</w:t>
      </w:r>
      <w:r w:rsidR="00AA1E1A" w:rsidRPr="005E3FD5">
        <w:rPr>
          <w:rFonts w:ascii="Arial" w:eastAsia="Times New Roman" w:hAnsi="Arial" w:cs="Arial"/>
          <w:sz w:val="24"/>
          <w:szCs w:val="24"/>
          <w:lang w:eastAsia="ar-SA"/>
        </w:rPr>
        <w:t>(</w:t>
      </w:r>
      <w:proofErr w:type="spellStart"/>
      <w:proofErr w:type="gramEnd"/>
      <w:r w:rsidR="00AA1E1A" w:rsidRPr="005E3FD5">
        <w:rPr>
          <w:rFonts w:ascii="Arial" w:eastAsia="Times New Roman" w:hAnsi="Arial" w:cs="Arial"/>
          <w:sz w:val="24"/>
          <w:szCs w:val="24"/>
          <w:lang w:eastAsia="ar-SA"/>
        </w:rPr>
        <w:t>ов</w:t>
      </w:r>
      <w:proofErr w:type="spellEnd"/>
      <w:r w:rsidR="00AA1E1A" w:rsidRPr="005E3FD5">
        <w:rPr>
          <w:rFonts w:ascii="Arial" w:eastAsia="Times New Roman" w:hAnsi="Arial" w:cs="Arial"/>
          <w:sz w:val="24"/>
          <w:szCs w:val="24"/>
          <w:lang w:eastAsia="ar-SA"/>
        </w:rPr>
        <w:t>)</w:t>
      </w:r>
      <w:r w:rsidR="00C4631C" w:rsidRPr="005E3FD5">
        <w:rPr>
          <w:rFonts w:ascii="Arial" w:eastAsia="Times New Roman" w:hAnsi="Arial" w:cs="Arial"/>
          <w:sz w:val="24"/>
          <w:szCs w:val="24"/>
          <w:lang w:eastAsia="ar-SA"/>
        </w:rPr>
        <w:t xml:space="preserve"> микроволнового излучения при открытой дверце.</w:t>
      </w:r>
    </w:p>
    <w:p w14:paraId="04DBF615" w14:textId="5C30FC2D" w:rsidR="00C4631C" w:rsidRPr="005E3FD5" w:rsidRDefault="00C4631C" w:rsidP="00C4631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Соответствие проверяют осмотром и, если необходимо, имитацией соответствующих неисправностей. Провода, которые могут ослабнуть, </w:t>
      </w:r>
      <w:proofErr w:type="gramStart"/>
      <w:r w:rsidRPr="005E3FD5">
        <w:rPr>
          <w:rFonts w:ascii="Arial" w:eastAsia="Times New Roman" w:hAnsi="Arial" w:cs="Arial"/>
          <w:i/>
          <w:sz w:val="24"/>
          <w:szCs w:val="24"/>
          <w:lang w:eastAsia="ar-SA"/>
        </w:rPr>
        <w:t>отсоединяют и дают</w:t>
      </w:r>
      <w:proofErr w:type="gramEnd"/>
      <w:r w:rsidRPr="005E3FD5">
        <w:rPr>
          <w:rFonts w:ascii="Arial" w:eastAsia="Times New Roman" w:hAnsi="Arial" w:cs="Arial"/>
          <w:i/>
          <w:sz w:val="24"/>
          <w:szCs w:val="24"/>
          <w:lang w:eastAsia="ar-SA"/>
        </w:rPr>
        <w:t xml:space="preserve"> возможность им выпасть со своего места, но не воздействуют иным образом. Провода не должны соприкасаться с </w:t>
      </w:r>
      <w:r w:rsidRPr="005E3FD5">
        <w:rPr>
          <w:rFonts w:ascii="Arial" w:eastAsia="Times New Roman" w:hAnsi="Arial" w:cs="Arial"/>
          <w:b/>
          <w:i/>
          <w:sz w:val="24"/>
          <w:szCs w:val="24"/>
          <w:lang w:eastAsia="ar-SA"/>
        </w:rPr>
        <w:t>токоведущими частями</w:t>
      </w:r>
      <w:r w:rsidRPr="005E3FD5">
        <w:rPr>
          <w:rFonts w:ascii="Arial" w:eastAsia="Times New Roman" w:hAnsi="Arial" w:cs="Arial"/>
          <w:i/>
          <w:sz w:val="24"/>
          <w:szCs w:val="24"/>
          <w:lang w:eastAsia="ar-SA"/>
        </w:rPr>
        <w:t xml:space="preserve"> или заземленными частями, если это приводит к тому, что все </w:t>
      </w:r>
      <w:r w:rsidRPr="005E3FD5">
        <w:rPr>
          <w:rFonts w:ascii="Arial" w:eastAsia="Times New Roman" w:hAnsi="Arial" w:cs="Arial"/>
          <w:b/>
          <w:i/>
          <w:sz w:val="24"/>
          <w:szCs w:val="24"/>
          <w:lang w:eastAsia="ar-SA"/>
        </w:rPr>
        <w:t>блокировки дверцы</w:t>
      </w:r>
      <w:r w:rsidRPr="005E3FD5">
        <w:rPr>
          <w:rFonts w:ascii="Arial" w:eastAsia="Times New Roman" w:hAnsi="Arial" w:cs="Arial"/>
          <w:i/>
          <w:sz w:val="24"/>
          <w:szCs w:val="24"/>
          <w:lang w:eastAsia="ar-SA"/>
        </w:rPr>
        <w:t xml:space="preserve"> отключаются.</w:t>
      </w:r>
    </w:p>
    <w:p w14:paraId="057C2726" w14:textId="77777777" w:rsidR="00C4631C" w:rsidRPr="005E3FD5" w:rsidRDefault="00C4631C" w:rsidP="00C4631C">
      <w:pPr>
        <w:widowControl w:val="0"/>
        <w:spacing w:after="0" w:line="360" w:lineRule="auto"/>
        <w:ind w:firstLine="567"/>
        <w:jc w:val="both"/>
        <w:rPr>
          <w:rFonts w:ascii="Arial" w:eastAsia="Times New Roman" w:hAnsi="Arial" w:cs="Arial"/>
          <w:sz w:val="24"/>
          <w:szCs w:val="24"/>
          <w:lang w:eastAsia="ar-SA"/>
        </w:rPr>
      </w:pPr>
    </w:p>
    <w:p w14:paraId="09F5F726" w14:textId="5F280C17" w:rsidR="00C4631C" w:rsidRPr="005E3FD5" w:rsidRDefault="00C4631C" w:rsidP="00C4631C">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pacing w:val="40"/>
          <w:szCs w:val="24"/>
          <w:lang w:eastAsia="ar-SA"/>
        </w:rPr>
        <w:t>Примечани</w:t>
      </w:r>
      <w:r w:rsidR="00AA1E1A" w:rsidRPr="005E3FD5">
        <w:rPr>
          <w:rFonts w:ascii="Arial" w:eastAsia="Times New Roman" w:hAnsi="Arial" w:cs="Arial"/>
          <w:spacing w:val="40"/>
          <w:szCs w:val="24"/>
          <w:lang w:eastAsia="ar-SA"/>
        </w:rPr>
        <w:t>е</w:t>
      </w:r>
      <w:r w:rsidR="00AA1E1A" w:rsidRPr="005E3FD5">
        <w:rPr>
          <w:rFonts w:ascii="Arial" w:eastAsia="Times New Roman" w:hAnsi="Arial" w:cs="Arial"/>
          <w:szCs w:val="24"/>
          <w:lang w:eastAsia="ar-SA"/>
        </w:rPr>
        <w:t xml:space="preserve"> 1 – </w:t>
      </w:r>
      <w:r w:rsidRPr="005E3FD5">
        <w:rPr>
          <w:rFonts w:ascii="Arial" w:eastAsia="Times New Roman" w:hAnsi="Arial" w:cs="Arial"/>
          <w:szCs w:val="24"/>
          <w:lang w:eastAsia="ar-SA"/>
        </w:rPr>
        <w:t xml:space="preserve">Неисправность </w:t>
      </w:r>
      <w:r w:rsidRPr="005E3FD5">
        <w:rPr>
          <w:rFonts w:ascii="Arial" w:eastAsia="Times New Roman" w:hAnsi="Arial" w:cs="Arial"/>
          <w:b/>
          <w:szCs w:val="24"/>
          <w:lang w:eastAsia="ar-SA"/>
        </w:rPr>
        <w:t>усиленной изоляции</w:t>
      </w:r>
      <w:r w:rsidRPr="005E3FD5">
        <w:rPr>
          <w:rFonts w:ascii="Arial" w:eastAsia="Times New Roman" w:hAnsi="Arial" w:cs="Arial"/>
          <w:szCs w:val="24"/>
          <w:lang w:eastAsia="ar-SA"/>
        </w:rPr>
        <w:t xml:space="preserve"> или </w:t>
      </w:r>
      <w:r w:rsidRPr="005E3FD5">
        <w:rPr>
          <w:rFonts w:ascii="Arial" w:eastAsia="Times New Roman" w:hAnsi="Arial" w:cs="Arial"/>
          <w:b/>
          <w:szCs w:val="24"/>
          <w:lang w:eastAsia="ar-SA"/>
        </w:rPr>
        <w:t>двойной изоляции</w:t>
      </w:r>
      <w:r w:rsidRPr="005E3FD5">
        <w:rPr>
          <w:rFonts w:ascii="Arial" w:eastAsia="Times New Roman" w:hAnsi="Arial" w:cs="Arial"/>
          <w:szCs w:val="24"/>
          <w:lang w:eastAsia="ar-SA"/>
        </w:rPr>
        <w:t xml:space="preserve"> считается за два отказа.</w:t>
      </w:r>
    </w:p>
    <w:p w14:paraId="6B23FAC7" w14:textId="0FF46D45" w:rsidR="00C4631C" w:rsidRPr="005E3FD5" w:rsidRDefault="00AA1E1A" w:rsidP="00C4631C">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pacing w:val="40"/>
          <w:szCs w:val="24"/>
          <w:lang w:eastAsia="ar-SA"/>
        </w:rPr>
        <w:t>Примечание</w:t>
      </w:r>
      <w:r w:rsidRPr="005E3FD5">
        <w:rPr>
          <w:rFonts w:ascii="Arial" w:eastAsia="Times New Roman" w:hAnsi="Arial" w:cs="Arial"/>
          <w:szCs w:val="24"/>
          <w:lang w:eastAsia="ar-SA"/>
        </w:rPr>
        <w:t xml:space="preserve"> 2 – </w:t>
      </w:r>
      <w:r w:rsidR="00C4631C" w:rsidRPr="005E3FD5">
        <w:rPr>
          <w:rFonts w:ascii="Arial" w:eastAsia="Times New Roman" w:hAnsi="Arial" w:cs="Arial"/>
          <w:szCs w:val="24"/>
          <w:lang w:eastAsia="ar-SA"/>
        </w:rPr>
        <w:t>Провода, закрепленные двумя независимыми средствами крепления, не рассматривают как склонные к ослаблению.</w:t>
      </w:r>
    </w:p>
    <w:p w14:paraId="03A9B2FD" w14:textId="77777777" w:rsidR="00C4631C" w:rsidRPr="005E3FD5" w:rsidRDefault="00C4631C" w:rsidP="00C4631C">
      <w:pPr>
        <w:widowControl w:val="0"/>
        <w:spacing w:after="0" w:line="360" w:lineRule="auto"/>
        <w:ind w:firstLine="567"/>
        <w:jc w:val="both"/>
        <w:rPr>
          <w:rFonts w:ascii="Arial" w:eastAsia="Times New Roman" w:hAnsi="Arial" w:cs="Arial"/>
          <w:sz w:val="24"/>
          <w:szCs w:val="24"/>
          <w:lang w:eastAsia="ar-SA"/>
        </w:rPr>
      </w:pPr>
    </w:p>
    <w:p w14:paraId="2044418B" w14:textId="576988BB" w:rsidR="00C4631C" w:rsidRPr="005E3FD5" w:rsidRDefault="00C4631C" w:rsidP="00C4631C">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22.11</w:t>
      </w:r>
      <w:r w:rsidR="00922B70" w:rsidRPr="005E3FD5">
        <w:rPr>
          <w:rFonts w:ascii="Arial" w:eastAsia="Times New Roman" w:hAnsi="Arial" w:cs="Arial"/>
          <w:sz w:val="24"/>
          <w:szCs w:val="24"/>
          <w:lang w:eastAsia="ar-SA"/>
        </w:rPr>
        <w:t>6</w:t>
      </w:r>
      <w:proofErr w:type="gramStart"/>
      <w:r w:rsidRPr="005E3FD5">
        <w:rPr>
          <w:rFonts w:ascii="Arial" w:eastAsia="Times New Roman" w:hAnsi="Arial" w:cs="Arial"/>
          <w:sz w:val="24"/>
          <w:szCs w:val="24"/>
          <w:lang w:eastAsia="ar-SA"/>
        </w:rPr>
        <w:t xml:space="preserve"> Н</w:t>
      </w:r>
      <w:proofErr w:type="gramEnd"/>
      <w:r w:rsidRPr="005E3FD5">
        <w:rPr>
          <w:rFonts w:ascii="Arial" w:eastAsia="Times New Roman" w:hAnsi="Arial" w:cs="Arial"/>
          <w:sz w:val="24"/>
          <w:szCs w:val="24"/>
          <w:lang w:eastAsia="ar-SA"/>
        </w:rPr>
        <w:t xml:space="preserve">е должно быть доступа к </w:t>
      </w:r>
      <w:r w:rsidRPr="005E3FD5">
        <w:rPr>
          <w:rFonts w:ascii="Arial" w:eastAsia="Times New Roman" w:hAnsi="Arial" w:cs="Arial"/>
          <w:b/>
          <w:sz w:val="24"/>
          <w:szCs w:val="24"/>
          <w:lang w:eastAsia="ar-SA"/>
        </w:rPr>
        <w:t>камере</w:t>
      </w:r>
      <w:r w:rsidRPr="005E3FD5">
        <w:rPr>
          <w:rFonts w:ascii="Arial" w:eastAsia="Times New Roman" w:hAnsi="Arial" w:cs="Arial"/>
          <w:sz w:val="24"/>
          <w:szCs w:val="24"/>
          <w:lang w:eastAsia="ar-SA"/>
        </w:rPr>
        <w:t xml:space="preserve"> через смотрово</w:t>
      </w:r>
      <w:r w:rsidR="00AA1E1A" w:rsidRPr="005E3FD5">
        <w:rPr>
          <w:rFonts w:ascii="Arial" w:eastAsia="Times New Roman" w:hAnsi="Arial" w:cs="Arial"/>
          <w:sz w:val="24"/>
          <w:szCs w:val="24"/>
          <w:lang w:eastAsia="ar-SA"/>
        </w:rPr>
        <w:t>е</w:t>
      </w:r>
      <w:r w:rsidRPr="005E3FD5">
        <w:rPr>
          <w:rFonts w:ascii="Arial" w:eastAsia="Times New Roman" w:hAnsi="Arial" w:cs="Arial"/>
          <w:sz w:val="24"/>
          <w:szCs w:val="24"/>
          <w:lang w:eastAsia="ar-SA"/>
        </w:rPr>
        <w:t xml:space="preserve"> </w:t>
      </w:r>
      <w:r w:rsidR="00AA1E1A" w:rsidRPr="005E3FD5">
        <w:rPr>
          <w:rFonts w:ascii="Arial" w:eastAsia="Times New Roman" w:hAnsi="Arial" w:cs="Arial"/>
          <w:sz w:val="24"/>
          <w:szCs w:val="24"/>
          <w:lang w:eastAsia="ar-SA"/>
        </w:rPr>
        <w:t>стекло</w:t>
      </w:r>
      <w:r w:rsidRPr="005E3FD5">
        <w:rPr>
          <w:rFonts w:ascii="Arial" w:eastAsia="Times New Roman" w:hAnsi="Arial" w:cs="Arial"/>
          <w:sz w:val="24"/>
          <w:szCs w:val="24"/>
          <w:lang w:eastAsia="ar-SA"/>
        </w:rPr>
        <w:t>.</w:t>
      </w:r>
    </w:p>
    <w:p w14:paraId="2C8D6D22" w14:textId="36C16B0A" w:rsidR="00C4631C" w:rsidRPr="005E3FD5" w:rsidRDefault="00C4631C" w:rsidP="00C4631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Соответствие проверяют осмотром и следующим испытанием.</w:t>
      </w:r>
    </w:p>
    <w:p w14:paraId="49E73512" w14:textId="3FE7DC16" w:rsidR="00C4631C" w:rsidRPr="005E3FD5" w:rsidRDefault="00C4631C" w:rsidP="00C4631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Прямым стальным прутом диаметром 1 мм с плоским концом надавливают перпендикулярно на смотрово</w:t>
      </w:r>
      <w:r w:rsidR="00AA1E1A" w:rsidRPr="005E3FD5">
        <w:rPr>
          <w:rFonts w:ascii="Arial" w:eastAsia="Times New Roman" w:hAnsi="Arial" w:cs="Arial"/>
          <w:i/>
          <w:sz w:val="24"/>
          <w:szCs w:val="24"/>
          <w:lang w:eastAsia="ar-SA"/>
        </w:rPr>
        <w:t>е</w:t>
      </w:r>
      <w:r w:rsidRPr="005E3FD5">
        <w:rPr>
          <w:rFonts w:ascii="Arial" w:eastAsia="Times New Roman" w:hAnsi="Arial" w:cs="Arial"/>
          <w:i/>
          <w:sz w:val="24"/>
          <w:szCs w:val="24"/>
          <w:lang w:eastAsia="ar-SA"/>
        </w:rPr>
        <w:t xml:space="preserve"> </w:t>
      </w:r>
      <w:r w:rsidR="00AA1E1A" w:rsidRPr="005E3FD5">
        <w:rPr>
          <w:rFonts w:ascii="Arial" w:eastAsia="Times New Roman" w:hAnsi="Arial" w:cs="Arial"/>
          <w:i/>
          <w:sz w:val="24"/>
          <w:szCs w:val="24"/>
          <w:lang w:eastAsia="ar-SA"/>
        </w:rPr>
        <w:t>стекло</w:t>
      </w:r>
      <w:r w:rsidRPr="005E3FD5">
        <w:rPr>
          <w:rFonts w:ascii="Arial" w:eastAsia="Times New Roman" w:hAnsi="Arial" w:cs="Arial"/>
          <w:i/>
          <w:sz w:val="24"/>
          <w:szCs w:val="24"/>
          <w:lang w:eastAsia="ar-SA"/>
        </w:rPr>
        <w:t xml:space="preserve"> с силой 2 Н. Прут не должен войти в </w:t>
      </w:r>
      <w:r w:rsidRPr="005E3FD5">
        <w:rPr>
          <w:rFonts w:ascii="Arial" w:eastAsia="Times New Roman" w:hAnsi="Arial" w:cs="Arial"/>
          <w:b/>
          <w:i/>
          <w:sz w:val="24"/>
          <w:szCs w:val="24"/>
          <w:lang w:eastAsia="ar-SA"/>
        </w:rPr>
        <w:t>камеру</w:t>
      </w:r>
      <w:r w:rsidRPr="005E3FD5">
        <w:rPr>
          <w:rFonts w:ascii="Arial" w:eastAsia="Times New Roman" w:hAnsi="Arial" w:cs="Arial"/>
          <w:i/>
          <w:sz w:val="24"/>
          <w:szCs w:val="24"/>
          <w:lang w:eastAsia="ar-SA"/>
        </w:rPr>
        <w:t>.</w:t>
      </w:r>
    </w:p>
    <w:p w14:paraId="7FBA705C" w14:textId="77777777" w:rsidR="00C4631C" w:rsidRPr="005E3FD5" w:rsidRDefault="00C4631C" w:rsidP="00C4631C">
      <w:pPr>
        <w:widowControl w:val="0"/>
        <w:spacing w:after="0" w:line="360" w:lineRule="auto"/>
        <w:ind w:firstLine="567"/>
        <w:jc w:val="both"/>
        <w:rPr>
          <w:rFonts w:ascii="Arial" w:eastAsia="Times New Roman" w:hAnsi="Arial" w:cs="Arial"/>
          <w:sz w:val="24"/>
          <w:szCs w:val="24"/>
          <w:lang w:eastAsia="ar-SA"/>
        </w:rPr>
      </w:pPr>
    </w:p>
    <w:p w14:paraId="392123AD" w14:textId="77777777" w:rsidR="007436F5" w:rsidRPr="005E3FD5" w:rsidRDefault="00922B70" w:rsidP="007436F5">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22.117</w:t>
      </w:r>
      <w:r w:rsidR="007436F5" w:rsidRPr="005E3FD5">
        <w:rPr>
          <w:rFonts w:ascii="Arial" w:eastAsia="Times New Roman" w:hAnsi="Arial" w:cs="Arial"/>
          <w:sz w:val="24"/>
          <w:szCs w:val="24"/>
          <w:lang w:eastAsia="ar-SA"/>
        </w:rPr>
        <w:t xml:space="preserve"> </w:t>
      </w:r>
      <w:r w:rsidR="007436F5" w:rsidRPr="005E3FD5">
        <w:rPr>
          <w:rFonts w:ascii="Arial" w:eastAsia="Times New Roman" w:hAnsi="Arial" w:cs="Arial"/>
          <w:b/>
          <w:sz w:val="24"/>
          <w:szCs w:val="24"/>
          <w:lang w:eastAsia="ar-SA"/>
        </w:rPr>
        <w:t>Устройства блокировки</w:t>
      </w:r>
      <w:r w:rsidR="007436F5" w:rsidRPr="005E3FD5">
        <w:rPr>
          <w:rFonts w:ascii="Arial" w:eastAsia="Times New Roman" w:hAnsi="Arial" w:cs="Arial"/>
          <w:sz w:val="24"/>
          <w:szCs w:val="24"/>
          <w:lang w:eastAsia="ar-SA"/>
        </w:rPr>
        <w:t xml:space="preserve">, срабатывающие при движении </w:t>
      </w:r>
      <w:r w:rsidR="007436F5" w:rsidRPr="005E3FD5">
        <w:rPr>
          <w:rFonts w:ascii="Arial" w:eastAsia="Times New Roman" w:hAnsi="Arial" w:cs="Arial"/>
          <w:b/>
          <w:sz w:val="24"/>
          <w:szCs w:val="24"/>
          <w:lang w:eastAsia="ar-SA"/>
        </w:rPr>
        <w:t>съемных частей</w:t>
      </w:r>
      <w:r w:rsidR="007436F5" w:rsidRPr="005E3FD5">
        <w:rPr>
          <w:rFonts w:ascii="Arial" w:eastAsia="Times New Roman" w:hAnsi="Arial" w:cs="Arial"/>
          <w:sz w:val="24"/>
          <w:szCs w:val="24"/>
          <w:lang w:eastAsia="ar-SA"/>
        </w:rPr>
        <w:t>, не должны срабатывать при случайном движении.</w:t>
      </w:r>
    </w:p>
    <w:p w14:paraId="06AF4FF2" w14:textId="4DB3C6A1" w:rsidR="00922B70" w:rsidRPr="005E3FD5" w:rsidRDefault="007436F5" w:rsidP="007436F5">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i/>
          <w:sz w:val="24"/>
          <w:szCs w:val="24"/>
          <w:lang w:eastAsia="ar-SA"/>
        </w:rPr>
        <w:lastRenderedPageBreak/>
        <w:t xml:space="preserve">Соответствие проверяют осмотром и испытанием вручную с помощью испытательного щупа В, и для приборов, предназначенных для использования </w:t>
      </w:r>
      <w:r w:rsidRPr="005E3FD5">
        <w:rPr>
          <w:rFonts w:ascii="Arial" w:eastAsia="Times New Roman" w:hAnsi="Arial" w:cs="Times New Roman"/>
          <w:i/>
          <w:sz w:val="24"/>
          <w:szCs w:val="24"/>
          <w:lang w:eastAsia="ar-SA"/>
        </w:rPr>
        <w:t xml:space="preserve">в </w:t>
      </w:r>
      <w:r w:rsidRPr="005E3FD5">
        <w:rPr>
          <w:rFonts w:ascii="Arial" w:eastAsia="Times New Roman" w:hAnsi="Arial" w:cs="Times New Roman"/>
          <w:b/>
          <w:i/>
          <w:sz w:val="24"/>
          <w:szCs w:val="24"/>
          <w:lang w:eastAsia="ar-SA"/>
        </w:rPr>
        <w:t>местах общественного питания,</w:t>
      </w:r>
      <w:r w:rsidRPr="005E3FD5">
        <w:rPr>
          <w:rFonts w:ascii="Arial" w:eastAsia="Times New Roman" w:hAnsi="Arial" w:cs="Arial"/>
          <w:i/>
          <w:sz w:val="24"/>
          <w:szCs w:val="24"/>
          <w:lang w:eastAsia="ar-SA"/>
        </w:rPr>
        <w:t xml:space="preserve"> – испытательного щупа 18, применяемых поочередно.</w:t>
      </w:r>
    </w:p>
    <w:p w14:paraId="5C262B6A" w14:textId="77777777" w:rsidR="00922B70" w:rsidRPr="005E3FD5" w:rsidRDefault="00922B70" w:rsidP="00C4631C">
      <w:pPr>
        <w:widowControl w:val="0"/>
        <w:spacing w:after="0" w:line="360" w:lineRule="auto"/>
        <w:ind w:firstLine="567"/>
        <w:jc w:val="both"/>
        <w:rPr>
          <w:rFonts w:ascii="Arial" w:eastAsia="Times New Roman" w:hAnsi="Arial" w:cs="Arial"/>
          <w:sz w:val="24"/>
          <w:szCs w:val="24"/>
          <w:lang w:eastAsia="ar-SA"/>
        </w:rPr>
      </w:pPr>
    </w:p>
    <w:p w14:paraId="1EEF4AA1" w14:textId="77777777" w:rsidR="007436F5" w:rsidRPr="005E3FD5" w:rsidRDefault="007436F5" w:rsidP="007436F5">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22.118 Приборы освещения, выключатели и нажимные кнопки должны быть окрашены только красным цветом, если они оповещают об угрозе, риске или подобной ситуации.</w:t>
      </w:r>
    </w:p>
    <w:p w14:paraId="04D7E7E2" w14:textId="15AAFC49" w:rsidR="007436F5" w:rsidRPr="005E3FD5" w:rsidRDefault="007436F5" w:rsidP="007436F5">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Соответствие проверяют осмотром.</w:t>
      </w:r>
    </w:p>
    <w:p w14:paraId="69E770F6" w14:textId="77777777" w:rsidR="007436F5" w:rsidRPr="005E3FD5" w:rsidRDefault="007436F5" w:rsidP="00C4631C">
      <w:pPr>
        <w:widowControl w:val="0"/>
        <w:spacing w:after="0" w:line="360" w:lineRule="auto"/>
        <w:ind w:firstLine="567"/>
        <w:jc w:val="both"/>
        <w:rPr>
          <w:rFonts w:ascii="Arial" w:eastAsia="Times New Roman" w:hAnsi="Arial" w:cs="Arial"/>
          <w:sz w:val="24"/>
          <w:szCs w:val="24"/>
          <w:lang w:eastAsia="ar-SA"/>
        </w:rPr>
      </w:pPr>
    </w:p>
    <w:p w14:paraId="45EB234A" w14:textId="0F0739BC" w:rsidR="007436F5" w:rsidRPr="005E3FD5" w:rsidRDefault="007436F5" w:rsidP="007436F5">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22.119</w:t>
      </w:r>
      <w:proofErr w:type="gramStart"/>
      <w:r w:rsidRPr="005E3FD5">
        <w:rPr>
          <w:rFonts w:ascii="Arial" w:eastAsia="Times New Roman" w:hAnsi="Arial" w:cs="Arial"/>
          <w:sz w:val="24"/>
          <w:szCs w:val="24"/>
          <w:lang w:eastAsia="ar-SA"/>
        </w:rPr>
        <w:t xml:space="preserve"> Е</w:t>
      </w:r>
      <w:proofErr w:type="gramEnd"/>
      <w:r w:rsidRPr="005E3FD5">
        <w:rPr>
          <w:rFonts w:ascii="Arial" w:eastAsia="Times New Roman" w:hAnsi="Arial" w:cs="Arial"/>
          <w:sz w:val="24"/>
          <w:szCs w:val="24"/>
          <w:lang w:eastAsia="ar-SA"/>
        </w:rPr>
        <w:t xml:space="preserve">сли используют </w:t>
      </w:r>
      <w:r w:rsidRPr="005E3FD5">
        <w:rPr>
          <w:rFonts w:ascii="Arial" w:eastAsia="Times New Roman" w:hAnsi="Arial" w:cs="Arial"/>
          <w:b/>
          <w:sz w:val="24"/>
          <w:szCs w:val="24"/>
          <w:lang w:eastAsia="ar-SA"/>
        </w:rPr>
        <w:t>электронные цепи</w:t>
      </w:r>
      <w:r w:rsidRPr="005E3FD5">
        <w:rPr>
          <w:rFonts w:ascii="Arial" w:eastAsia="Times New Roman" w:hAnsi="Arial" w:cs="Arial"/>
          <w:sz w:val="24"/>
          <w:szCs w:val="24"/>
          <w:lang w:eastAsia="ar-SA"/>
        </w:rPr>
        <w:t xml:space="preserve"> для обеспечения защиты от утечки микроволнового излучения, они должны быть сконструированы так, чтобы условие неисправности не повлияло на защиту от утечки микроволнового излучения.</w:t>
      </w:r>
    </w:p>
    <w:p w14:paraId="68B59BA8" w14:textId="77777777" w:rsidR="007436F5" w:rsidRPr="005E3FD5" w:rsidRDefault="007436F5" w:rsidP="007436F5">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Соответствие проверяют проведением испытаний по разделу 19 в сочетании с требованиями и условиями испытаний по 22.105–22.108.</w:t>
      </w:r>
    </w:p>
    <w:p w14:paraId="3F5C7892" w14:textId="77777777" w:rsidR="00922B70" w:rsidRPr="005E3FD5" w:rsidRDefault="00922B70" w:rsidP="00C4631C">
      <w:pPr>
        <w:widowControl w:val="0"/>
        <w:spacing w:after="0" w:line="360" w:lineRule="auto"/>
        <w:ind w:firstLine="567"/>
        <w:jc w:val="both"/>
        <w:rPr>
          <w:rFonts w:ascii="Arial" w:eastAsia="Times New Roman" w:hAnsi="Arial" w:cs="Arial"/>
          <w:sz w:val="24"/>
          <w:szCs w:val="24"/>
          <w:lang w:eastAsia="ar-SA"/>
        </w:rPr>
      </w:pPr>
    </w:p>
    <w:p w14:paraId="2E756B17" w14:textId="6DD19E4B" w:rsidR="00C4631C" w:rsidRPr="005E3FD5" w:rsidRDefault="00C4631C" w:rsidP="00C4631C">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22.1</w:t>
      </w:r>
      <w:r w:rsidR="009B3FC0" w:rsidRPr="005E3FD5">
        <w:rPr>
          <w:rFonts w:ascii="Arial" w:eastAsia="Times New Roman" w:hAnsi="Arial" w:cs="Arial"/>
          <w:sz w:val="24"/>
          <w:szCs w:val="24"/>
          <w:lang w:eastAsia="ar-SA"/>
        </w:rPr>
        <w:t>20</w:t>
      </w:r>
      <w:r w:rsidRPr="005E3FD5">
        <w:rPr>
          <w:rFonts w:ascii="Arial" w:eastAsia="Times New Roman" w:hAnsi="Arial" w:cs="Arial"/>
          <w:sz w:val="24"/>
          <w:szCs w:val="24"/>
          <w:lang w:eastAsia="ar-SA"/>
        </w:rPr>
        <w:t xml:space="preserve"> Приборы для установки в автомобили, автофургоны и аналогичные транспортные средства должны выдерживать вибрации, которым они могут подвергнуться.</w:t>
      </w:r>
    </w:p>
    <w:p w14:paraId="57E2CC94" w14:textId="23E48D09" w:rsidR="00C4631C" w:rsidRPr="005E3FD5" w:rsidRDefault="00C4631C" w:rsidP="00C4631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Соответствие проверяют проведением испытаний на вибрацию, указанных в IEC 60068-2-6 при следующих условиях.</w:t>
      </w:r>
    </w:p>
    <w:p w14:paraId="5AEA8DD0" w14:textId="25DEDC4C" w:rsidR="00C4631C" w:rsidRPr="005E3FD5" w:rsidRDefault="00C4631C" w:rsidP="00C4631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Прибор закрепляют в нормальном положении использования к </w:t>
      </w:r>
      <w:proofErr w:type="spellStart"/>
      <w:r w:rsidRPr="005E3FD5">
        <w:rPr>
          <w:rFonts w:ascii="Arial" w:eastAsia="Times New Roman" w:hAnsi="Arial" w:cs="Arial"/>
          <w:i/>
          <w:sz w:val="24"/>
          <w:szCs w:val="24"/>
          <w:lang w:eastAsia="ar-SA"/>
        </w:rPr>
        <w:t>виброгенератору</w:t>
      </w:r>
      <w:proofErr w:type="spellEnd"/>
      <w:r w:rsidRPr="005E3FD5">
        <w:rPr>
          <w:rFonts w:ascii="Arial" w:eastAsia="Times New Roman" w:hAnsi="Arial" w:cs="Arial"/>
          <w:i/>
          <w:sz w:val="24"/>
          <w:szCs w:val="24"/>
          <w:lang w:eastAsia="ar-SA"/>
        </w:rPr>
        <w:t xml:space="preserve"> с помощью ремней, обмотанных вокруг кожуха. Тип вибрации </w:t>
      </w:r>
      <w:r w:rsidR="00AA1E1A" w:rsidRPr="005E3FD5">
        <w:rPr>
          <w:rFonts w:ascii="Arial" w:eastAsia="Times New Roman" w:hAnsi="Arial" w:cs="Arial"/>
          <w:i/>
          <w:sz w:val="24"/>
          <w:szCs w:val="24"/>
          <w:lang w:eastAsia="ar-SA"/>
        </w:rPr>
        <w:t>–</w:t>
      </w:r>
      <w:r w:rsidRPr="005E3FD5">
        <w:rPr>
          <w:rFonts w:ascii="Arial" w:eastAsia="Times New Roman" w:hAnsi="Arial" w:cs="Arial"/>
          <w:i/>
          <w:sz w:val="24"/>
          <w:szCs w:val="24"/>
          <w:lang w:eastAsia="ar-SA"/>
        </w:rPr>
        <w:t xml:space="preserve"> синусоидальный, а интенсивность следующая:</w:t>
      </w:r>
    </w:p>
    <w:p w14:paraId="733D267C" w14:textId="77777777" w:rsidR="00C4631C" w:rsidRPr="005E3FD5" w:rsidRDefault="00C4631C" w:rsidP="00C4631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направление вибрации вертикальное;</w:t>
      </w:r>
    </w:p>
    <w:p w14:paraId="6BCCCE67" w14:textId="77777777" w:rsidR="00C4631C" w:rsidRPr="005E3FD5" w:rsidRDefault="00C4631C" w:rsidP="00C4631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амплитуда вибрации 0,35 мм;</w:t>
      </w:r>
    </w:p>
    <w:p w14:paraId="6FDB9A82" w14:textId="77777777" w:rsidR="00C4631C" w:rsidRPr="005E3FD5" w:rsidRDefault="00C4631C" w:rsidP="00C4631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разброс диапазона частот от 10 до 55 Гц;</w:t>
      </w:r>
    </w:p>
    <w:p w14:paraId="69C9A55D" w14:textId="77777777" w:rsidR="00C4631C" w:rsidRPr="005E3FD5" w:rsidRDefault="00C4631C" w:rsidP="00C4631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продолжительность испытания 30 мин.</w:t>
      </w:r>
    </w:p>
    <w:p w14:paraId="216BD024" w14:textId="4214934F" w:rsidR="00C4631C" w:rsidRPr="005E3FD5" w:rsidRDefault="00C4631C" w:rsidP="00C4631C">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Прибор не должен иметь повреждений, которые могли бы нарушить соответствие 8.1, 16.3 и раздел</w:t>
      </w:r>
      <w:r w:rsidR="009B3FC0" w:rsidRPr="005E3FD5">
        <w:rPr>
          <w:rFonts w:ascii="Arial" w:eastAsia="Times New Roman" w:hAnsi="Arial" w:cs="Arial"/>
          <w:i/>
          <w:sz w:val="24"/>
          <w:szCs w:val="24"/>
          <w:lang w:eastAsia="ar-SA"/>
        </w:rPr>
        <w:t>у</w:t>
      </w:r>
      <w:r w:rsidRPr="005E3FD5">
        <w:rPr>
          <w:rFonts w:ascii="Arial" w:eastAsia="Times New Roman" w:hAnsi="Arial" w:cs="Arial"/>
          <w:i/>
          <w:sz w:val="24"/>
          <w:szCs w:val="24"/>
          <w:lang w:eastAsia="ar-SA"/>
        </w:rPr>
        <w:t xml:space="preserve"> 29 и 32</w:t>
      </w:r>
      <w:r w:rsidR="009B3FC0" w:rsidRPr="005E3FD5">
        <w:rPr>
          <w:rFonts w:ascii="Arial" w:eastAsia="Times New Roman" w:hAnsi="Arial" w:cs="Arial"/>
          <w:i/>
          <w:sz w:val="24"/>
          <w:szCs w:val="24"/>
          <w:lang w:eastAsia="ar-SA"/>
        </w:rPr>
        <w:t>.1</w:t>
      </w:r>
      <w:r w:rsidRPr="005E3FD5">
        <w:rPr>
          <w:rFonts w:ascii="Arial" w:eastAsia="Times New Roman" w:hAnsi="Arial" w:cs="Arial"/>
          <w:i/>
          <w:sz w:val="24"/>
          <w:szCs w:val="24"/>
          <w:lang w:eastAsia="ar-SA"/>
        </w:rPr>
        <w:t>, а соединения не должны ослабнуть.</w:t>
      </w:r>
    </w:p>
    <w:p w14:paraId="69C94693" w14:textId="77777777" w:rsidR="007652AC" w:rsidRPr="005E3FD5" w:rsidRDefault="007652AC" w:rsidP="007B6928">
      <w:pPr>
        <w:widowControl w:val="0"/>
        <w:spacing w:after="0" w:line="360" w:lineRule="auto"/>
        <w:ind w:firstLine="567"/>
        <w:jc w:val="both"/>
        <w:rPr>
          <w:rFonts w:ascii="Arial" w:eastAsia="Times New Roman" w:hAnsi="Arial" w:cs="Arial"/>
          <w:i/>
          <w:sz w:val="24"/>
          <w:szCs w:val="24"/>
          <w:lang w:eastAsia="ar-SA"/>
        </w:rPr>
      </w:pPr>
    </w:p>
    <w:p w14:paraId="0ACBB66D" w14:textId="18F99501" w:rsidR="007652AC" w:rsidRPr="005E3FD5" w:rsidRDefault="00DA6244" w:rsidP="007B6928">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22.121</w:t>
      </w:r>
      <w:proofErr w:type="gramStart"/>
      <w:r w:rsidRPr="005E3FD5">
        <w:rPr>
          <w:rFonts w:ascii="Arial" w:eastAsia="Times New Roman" w:hAnsi="Arial" w:cs="Arial"/>
          <w:sz w:val="24"/>
          <w:szCs w:val="24"/>
          <w:lang w:eastAsia="ar-SA"/>
        </w:rPr>
        <w:t xml:space="preserve"> Д</w:t>
      </w:r>
      <w:proofErr w:type="gramEnd"/>
      <w:r w:rsidRPr="005E3FD5">
        <w:rPr>
          <w:rFonts w:ascii="Arial" w:eastAsia="Times New Roman" w:hAnsi="Arial" w:cs="Arial"/>
          <w:sz w:val="24"/>
          <w:szCs w:val="24"/>
          <w:lang w:eastAsia="ar-SA"/>
        </w:rPr>
        <w:t xml:space="preserve">ля приборов, управляемых программируемыми </w:t>
      </w:r>
      <w:r w:rsidRPr="005E3FD5">
        <w:rPr>
          <w:rFonts w:ascii="Arial" w:eastAsia="Times New Roman" w:hAnsi="Arial" w:cs="Arial"/>
          <w:b/>
          <w:sz w:val="24"/>
          <w:szCs w:val="24"/>
          <w:lang w:eastAsia="ar-SA"/>
        </w:rPr>
        <w:t>электронными цепями</w:t>
      </w:r>
      <w:r w:rsidRPr="005E3FD5">
        <w:rPr>
          <w:rFonts w:ascii="Arial" w:eastAsia="Times New Roman" w:hAnsi="Arial" w:cs="Arial"/>
          <w:sz w:val="24"/>
          <w:szCs w:val="24"/>
          <w:lang w:eastAsia="ar-SA"/>
        </w:rPr>
        <w:t xml:space="preserve">, которые ограничивают одновременное включение нескольких нагревательных элементов и двигателей, одновременное включение любой комбинации нагревательных элементов и двигателей не должно представлять опасности для </w:t>
      </w:r>
      <w:r w:rsidRPr="005E3FD5">
        <w:rPr>
          <w:rFonts w:ascii="Arial" w:eastAsia="Times New Roman" w:hAnsi="Arial" w:cs="Arial"/>
          <w:sz w:val="24"/>
          <w:szCs w:val="24"/>
          <w:lang w:eastAsia="ar-SA"/>
        </w:rPr>
        <w:lastRenderedPageBreak/>
        <w:t>прибора.</w:t>
      </w:r>
    </w:p>
    <w:p w14:paraId="7AAA67F0" w14:textId="11FC7CEA" w:rsidR="00DA6244" w:rsidRPr="005E3FD5" w:rsidRDefault="00DA6244" w:rsidP="007B6928">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Соответствие проверяют следующим.</w:t>
      </w:r>
    </w:p>
    <w:p w14:paraId="76625ABE" w14:textId="4F235789" w:rsidR="00DA6244" w:rsidRPr="005E3FD5" w:rsidRDefault="00DA6244" w:rsidP="007B6928">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 условия </w:t>
      </w:r>
      <w:r w:rsidR="006B6273" w:rsidRPr="005E3FD5">
        <w:rPr>
          <w:rFonts w:ascii="Arial" w:eastAsia="Times New Roman" w:hAnsi="Arial" w:cs="Arial"/>
          <w:i/>
          <w:sz w:val="24"/>
          <w:szCs w:val="24"/>
          <w:lang w:eastAsia="ar-SA"/>
        </w:rPr>
        <w:t>отказа</w:t>
      </w:r>
      <w:r w:rsidR="00AD4DE4" w:rsidRPr="005E3FD5">
        <w:rPr>
          <w:rFonts w:ascii="Arial" w:eastAsia="Times New Roman" w:hAnsi="Arial" w:cs="Arial"/>
          <w:i/>
          <w:sz w:val="24"/>
          <w:szCs w:val="24"/>
          <w:lang w:eastAsia="ar-SA"/>
        </w:rPr>
        <w:t>/ошибок</w:t>
      </w:r>
      <w:r w:rsidRPr="005E3FD5">
        <w:rPr>
          <w:rFonts w:ascii="Arial" w:eastAsia="Times New Roman" w:hAnsi="Arial" w:cs="Arial"/>
          <w:i/>
          <w:sz w:val="24"/>
          <w:szCs w:val="24"/>
          <w:lang w:eastAsia="ar-SA"/>
        </w:rPr>
        <w:t xml:space="preserve">, указанные в таблице R.1, </w:t>
      </w:r>
      <w:proofErr w:type="gramStart"/>
      <w:r w:rsidRPr="005E3FD5">
        <w:rPr>
          <w:rFonts w:ascii="Arial" w:eastAsia="Times New Roman" w:hAnsi="Arial" w:cs="Arial"/>
          <w:i/>
          <w:sz w:val="24"/>
          <w:szCs w:val="24"/>
          <w:lang w:eastAsia="ar-SA"/>
        </w:rPr>
        <w:t>применяют и оценивают</w:t>
      </w:r>
      <w:proofErr w:type="gramEnd"/>
      <w:r w:rsidRPr="005E3FD5">
        <w:rPr>
          <w:rFonts w:ascii="Arial" w:eastAsia="Times New Roman" w:hAnsi="Arial" w:cs="Arial"/>
          <w:i/>
          <w:sz w:val="24"/>
          <w:szCs w:val="24"/>
          <w:lang w:eastAsia="ar-SA"/>
        </w:rPr>
        <w:t xml:space="preserve"> в соответствии с требованиями </w:t>
      </w:r>
      <w:r w:rsidR="00AD4DE4" w:rsidRPr="005E3FD5">
        <w:rPr>
          <w:rFonts w:ascii="Arial" w:eastAsia="Times New Roman" w:hAnsi="Arial" w:cs="Arial"/>
          <w:i/>
          <w:sz w:val="24"/>
          <w:szCs w:val="24"/>
          <w:lang w:eastAsia="ar-SA"/>
        </w:rPr>
        <w:t>обязательного</w:t>
      </w:r>
      <w:r w:rsidRPr="005E3FD5">
        <w:rPr>
          <w:rFonts w:ascii="Arial" w:eastAsia="Times New Roman" w:hAnsi="Arial" w:cs="Arial"/>
          <w:i/>
          <w:sz w:val="24"/>
          <w:szCs w:val="24"/>
          <w:lang w:eastAsia="ar-SA"/>
        </w:rPr>
        <w:t xml:space="preserve"> приложения R; или</w:t>
      </w:r>
    </w:p>
    <w:p w14:paraId="36403544" w14:textId="3773D87C" w:rsidR="00DA6244" w:rsidRPr="005E3FD5" w:rsidRDefault="00AD4DE4" w:rsidP="00AD4DE4">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 прибор работает в соответствии с условиями раздела 11 при </w:t>
      </w:r>
      <w:r w:rsidRPr="005E3FD5">
        <w:rPr>
          <w:rFonts w:ascii="Arial" w:eastAsia="Times New Roman" w:hAnsi="Arial" w:cs="Arial"/>
          <w:b/>
          <w:i/>
          <w:sz w:val="24"/>
          <w:szCs w:val="24"/>
          <w:lang w:eastAsia="ar-SA"/>
        </w:rPr>
        <w:t>номинальном напряжении</w:t>
      </w:r>
      <w:r w:rsidRPr="005E3FD5">
        <w:rPr>
          <w:rFonts w:ascii="Arial" w:eastAsia="Times New Roman" w:hAnsi="Arial" w:cs="Arial"/>
          <w:i/>
          <w:sz w:val="24"/>
          <w:szCs w:val="24"/>
          <w:lang w:eastAsia="ar-SA"/>
        </w:rPr>
        <w:t xml:space="preserve">, при этом программируемые </w:t>
      </w:r>
      <w:r w:rsidRPr="005E3FD5">
        <w:rPr>
          <w:rFonts w:ascii="Arial" w:eastAsia="Times New Roman" w:hAnsi="Arial" w:cs="Arial"/>
          <w:b/>
          <w:i/>
          <w:sz w:val="24"/>
          <w:szCs w:val="24"/>
          <w:lang w:eastAsia="ar-SA"/>
        </w:rPr>
        <w:t>электронные цепи</w:t>
      </w:r>
      <w:r w:rsidRPr="005E3FD5">
        <w:rPr>
          <w:rFonts w:ascii="Arial" w:eastAsia="Times New Roman" w:hAnsi="Arial" w:cs="Arial"/>
          <w:i/>
          <w:sz w:val="24"/>
          <w:szCs w:val="24"/>
          <w:lang w:eastAsia="ar-SA"/>
        </w:rPr>
        <w:t xml:space="preserve"> модифицированы таким образом, чтобы обеспечить одновременное включение всех нагревательных элементов и двигателей, находящихся под их управлением. При соблюдении этих условий должно выполняться требование 19.13.</w:t>
      </w:r>
    </w:p>
    <w:p w14:paraId="6B55A7CA" w14:textId="77777777" w:rsidR="00234AB0" w:rsidRPr="005E3FD5" w:rsidRDefault="00234AB0" w:rsidP="005D27CC">
      <w:pPr>
        <w:widowControl w:val="0"/>
        <w:spacing w:after="0" w:line="360" w:lineRule="auto"/>
        <w:ind w:firstLine="567"/>
        <w:jc w:val="both"/>
        <w:rPr>
          <w:rFonts w:ascii="Arial" w:eastAsia="Times New Roman" w:hAnsi="Arial" w:cs="Arial"/>
          <w:i/>
          <w:sz w:val="24"/>
          <w:szCs w:val="24"/>
          <w:lang w:eastAsia="ar-SA"/>
        </w:rPr>
      </w:pPr>
    </w:p>
    <w:p w14:paraId="3C6D8C3E" w14:textId="77777777" w:rsidR="00E52327" w:rsidRPr="005E3FD5" w:rsidRDefault="00E52327" w:rsidP="000B0D04">
      <w:pPr>
        <w:widowControl w:val="0"/>
        <w:spacing w:after="0" w:line="360" w:lineRule="auto"/>
        <w:ind w:firstLine="567"/>
        <w:jc w:val="both"/>
        <w:rPr>
          <w:rFonts w:ascii="Arial" w:eastAsia="Times New Roman" w:hAnsi="Arial" w:cs="Arial"/>
          <w:b/>
          <w:sz w:val="28"/>
          <w:szCs w:val="24"/>
          <w:lang w:eastAsia="ar-SA"/>
        </w:rPr>
      </w:pPr>
      <w:r w:rsidRPr="005E3FD5">
        <w:rPr>
          <w:rFonts w:ascii="Arial" w:eastAsia="Times New Roman" w:hAnsi="Arial" w:cs="Arial"/>
          <w:b/>
          <w:sz w:val="28"/>
          <w:szCs w:val="24"/>
          <w:lang w:eastAsia="ar-SA"/>
        </w:rPr>
        <w:t>23 Внутренняя проводка</w:t>
      </w:r>
    </w:p>
    <w:p w14:paraId="1B1B6F13" w14:textId="32D298CA" w:rsidR="004E4BF1" w:rsidRPr="005E3FD5" w:rsidRDefault="00D21CA8" w:rsidP="00CC4DFF">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sz w:val="24"/>
          <w:szCs w:val="24"/>
          <w:lang w:eastAsia="ar-SA"/>
        </w:rPr>
        <w:t>Применяют данный раздел части 1</w:t>
      </w:r>
      <w:r w:rsidR="00447503" w:rsidRPr="005E3FD5">
        <w:rPr>
          <w:rFonts w:ascii="Arial" w:eastAsia="Times New Roman" w:hAnsi="Arial" w:cs="Arial"/>
          <w:sz w:val="24"/>
          <w:szCs w:val="24"/>
          <w:lang w:eastAsia="ar-SA"/>
        </w:rPr>
        <w:t>.</w:t>
      </w:r>
    </w:p>
    <w:p w14:paraId="0BA1012F" w14:textId="77777777" w:rsidR="00086F22" w:rsidRPr="005E3FD5" w:rsidRDefault="00086F22" w:rsidP="00086F22">
      <w:pPr>
        <w:widowControl w:val="0"/>
        <w:spacing w:after="0" w:line="360" w:lineRule="auto"/>
        <w:ind w:firstLine="567"/>
        <w:jc w:val="both"/>
        <w:rPr>
          <w:rFonts w:ascii="Arial" w:eastAsia="Times New Roman" w:hAnsi="Arial" w:cs="Arial"/>
          <w:sz w:val="24"/>
          <w:szCs w:val="24"/>
          <w:lang w:eastAsia="ar-SA"/>
        </w:rPr>
      </w:pPr>
    </w:p>
    <w:p w14:paraId="6225FCA2" w14:textId="5343F618" w:rsidR="00E52327" w:rsidRPr="005E3FD5" w:rsidRDefault="00E52327" w:rsidP="000B0D04">
      <w:pPr>
        <w:widowControl w:val="0"/>
        <w:spacing w:after="0" w:line="360" w:lineRule="auto"/>
        <w:ind w:firstLine="567"/>
        <w:jc w:val="both"/>
        <w:rPr>
          <w:rFonts w:ascii="Arial" w:eastAsia="Times New Roman" w:hAnsi="Arial" w:cs="Arial"/>
          <w:b/>
          <w:sz w:val="28"/>
          <w:szCs w:val="24"/>
          <w:lang w:eastAsia="ar-SA"/>
        </w:rPr>
      </w:pPr>
      <w:r w:rsidRPr="005E3FD5">
        <w:rPr>
          <w:rFonts w:ascii="Arial" w:eastAsia="Times New Roman" w:hAnsi="Arial" w:cs="Arial"/>
          <w:b/>
          <w:sz w:val="28"/>
          <w:szCs w:val="24"/>
          <w:lang w:eastAsia="ar-SA"/>
        </w:rPr>
        <w:t xml:space="preserve">24 </w:t>
      </w:r>
      <w:r w:rsidR="004E4BF1" w:rsidRPr="005E3FD5">
        <w:rPr>
          <w:rFonts w:ascii="Arial" w:eastAsia="Arial" w:hAnsi="Arial" w:cs="Times New Roman"/>
          <w:b/>
          <w:sz w:val="28"/>
          <w:szCs w:val="24"/>
          <w:lang w:eastAsia="ar-SA"/>
        </w:rPr>
        <w:t>Компоненты</w:t>
      </w:r>
    </w:p>
    <w:p w14:paraId="7D7A635A" w14:textId="152F1576" w:rsidR="004359B2" w:rsidRPr="005E3FD5" w:rsidRDefault="00D21CA8" w:rsidP="004359B2">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Применяют данный раздел части 1, за исключением следующего.</w:t>
      </w:r>
    </w:p>
    <w:p w14:paraId="4A57188C" w14:textId="77777777" w:rsidR="00D21CA8" w:rsidRPr="005E3FD5" w:rsidRDefault="00D21CA8" w:rsidP="004359B2">
      <w:pPr>
        <w:widowControl w:val="0"/>
        <w:spacing w:after="0" w:line="360" w:lineRule="auto"/>
        <w:ind w:firstLine="567"/>
        <w:jc w:val="both"/>
        <w:rPr>
          <w:rFonts w:ascii="Arial" w:eastAsia="Times New Roman" w:hAnsi="Arial" w:cs="Arial"/>
          <w:sz w:val="24"/>
          <w:szCs w:val="24"/>
          <w:lang w:eastAsia="ar-SA"/>
        </w:rPr>
      </w:pPr>
    </w:p>
    <w:p w14:paraId="5F8CBB9A" w14:textId="00D174A7" w:rsidR="005E62EF" w:rsidRPr="005E3FD5" w:rsidRDefault="005E62EF" w:rsidP="005E62EF">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24.1 </w:t>
      </w:r>
    </w:p>
    <w:p w14:paraId="3505E64D" w14:textId="543C5785" w:rsidR="005E62EF" w:rsidRPr="005E3FD5" w:rsidRDefault="005E62EF" w:rsidP="005E62EF">
      <w:pPr>
        <w:widowControl w:val="0"/>
        <w:spacing w:after="0" w:line="360" w:lineRule="auto"/>
        <w:ind w:firstLine="567"/>
        <w:jc w:val="both"/>
        <w:rPr>
          <w:rFonts w:ascii="Arial" w:eastAsia="Times New Roman" w:hAnsi="Arial" w:cs="Arial"/>
          <w:szCs w:val="24"/>
          <w:lang w:eastAsia="ar-SA"/>
        </w:rPr>
      </w:pPr>
      <w:proofErr w:type="gramStart"/>
      <w:r w:rsidRPr="005E3FD5">
        <w:rPr>
          <w:rFonts w:ascii="Arial" w:eastAsia="Times New Roman" w:hAnsi="Arial" w:cs="Arial"/>
          <w:spacing w:val="40"/>
          <w:szCs w:val="24"/>
          <w:lang w:eastAsia="ar-SA"/>
        </w:rPr>
        <w:t>Примечание</w:t>
      </w:r>
      <w:r w:rsidRPr="005E3FD5">
        <w:rPr>
          <w:rFonts w:ascii="Arial" w:eastAsia="Times New Roman" w:hAnsi="Arial" w:cs="Arial"/>
          <w:szCs w:val="24"/>
          <w:lang w:eastAsia="ar-SA"/>
        </w:rPr>
        <w:t xml:space="preserve"> 101 – IEC 60989</w:t>
      </w:r>
      <w:r w:rsidRPr="005E3FD5">
        <w:rPr>
          <w:rStyle w:val="aff7"/>
          <w:rFonts w:ascii="Arial" w:eastAsia="Times New Roman" w:hAnsi="Arial" w:cs="Arial"/>
          <w:szCs w:val="24"/>
          <w:lang w:eastAsia="ar-SA"/>
        </w:rPr>
        <w:footnoteReference w:id="1"/>
      </w:r>
      <w:r w:rsidR="00447503" w:rsidRPr="005E3FD5">
        <w:rPr>
          <w:rFonts w:ascii="Arial" w:eastAsia="Times New Roman" w:hAnsi="Arial" w:cs="Arial"/>
          <w:szCs w:val="24"/>
          <w:vertAlign w:val="superscript"/>
          <w:lang w:eastAsia="ar-SA"/>
        </w:rPr>
        <w:t>)</w:t>
      </w:r>
      <w:r w:rsidRPr="005E3FD5">
        <w:rPr>
          <w:rFonts w:ascii="Arial" w:eastAsia="Times New Roman" w:hAnsi="Arial" w:cs="Arial"/>
          <w:szCs w:val="24"/>
          <w:lang w:eastAsia="ar-SA"/>
        </w:rPr>
        <w:t xml:space="preserve"> не применяют к силовым трансформаторам, от которых питается магнетрон.</w:t>
      </w:r>
      <w:proofErr w:type="gramEnd"/>
    </w:p>
    <w:p w14:paraId="3E60EC44" w14:textId="77777777" w:rsidR="005E62EF" w:rsidRPr="005E3FD5" w:rsidRDefault="005E62EF" w:rsidP="005E62EF">
      <w:pPr>
        <w:widowControl w:val="0"/>
        <w:spacing w:after="0" w:line="360" w:lineRule="auto"/>
        <w:ind w:firstLine="567"/>
        <w:jc w:val="both"/>
        <w:rPr>
          <w:rFonts w:ascii="Arial" w:eastAsia="Times New Roman" w:hAnsi="Arial" w:cs="Arial"/>
          <w:sz w:val="24"/>
          <w:szCs w:val="24"/>
          <w:lang w:eastAsia="ar-SA"/>
        </w:rPr>
      </w:pPr>
    </w:p>
    <w:p w14:paraId="2218BA72" w14:textId="33F20D14" w:rsidR="001D2016" w:rsidRPr="005E3FD5" w:rsidRDefault="005E62EF" w:rsidP="005E62EF">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sz w:val="24"/>
          <w:szCs w:val="24"/>
          <w:lang w:eastAsia="ar-SA"/>
        </w:rPr>
        <w:t xml:space="preserve">24.1.4 </w:t>
      </w:r>
      <w:r w:rsidR="001D2016" w:rsidRPr="005E3FD5">
        <w:rPr>
          <w:rFonts w:ascii="Arial" w:eastAsia="Times New Roman" w:hAnsi="Arial" w:cs="Arial"/>
          <w:i/>
          <w:sz w:val="24"/>
          <w:szCs w:val="24"/>
          <w:lang w:eastAsia="ar-SA"/>
        </w:rPr>
        <w:t>Изменение</w:t>
      </w:r>
    </w:p>
    <w:p w14:paraId="1F344970" w14:textId="1C4D30E3" w:rsidR="001D2016" w:rsidRPr="005E3FD5" w:rsidRDefault="001D2016" w:rsidP="001D2016">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i/>
          <w:sz w:val="24"/>
          <w:szCs w:val="24"/>
          <w:lang w:eastAsia="ar-SA"/>
        </w:rPr>
        <w:t xml:space="preserve">Количество рабочих циклов для </w:t>
      </w:r>
      <w:r w:rsidRPr="005E3FD5">
        <w:rPr>
          <w:rFonts w:ascii="Arial" w:eastAsia="Times New Roman" w:hAnsi="Arial" w:cs="Arial"/>
          <w:b/>
          <w:i/>
          <w:sz w:val="24"/>
          <w:szCs w:val="24"/>
          <w:lang w:eastAsia="ar-SA"/>
        </w:rPr>
        <w:t>терморегуляторов</w:t>
      </w:r>
      <w:r w:rsidRPr="005E3FD5">
        <w:rPr>
          <w:rFonts w:ascii="Arial" w:eastAsia="Times New Roman" w:hAnsi="Arial" w:cs="Arial"/>
          <w:i/>
          <w:sz w:val="24"/>
          <w:szCs w:val="24"/>
          <w:lang w:eastAsia="ar-SA"/>
        </w:rPr>
        <w:t xml:space="preserve"> увеличивают до 30 000.</w:t>
      </w:r>
    </w:p>
    <w:p w14:paraId="6B7C8BF5" w14:textId="77777777" w:rsidR="001D2016" w:rsidRPr="005E3FD5" w:rsidRDefault="001D2016" w:rsidP="005E62EF">
      <w:pPr>
        <w:widowControl w:val="0"/>
        <w:spacing w:after="0" w:line="360" w:lineRule="auto"/>
        <w:ind w:firstLine="567"/>
        <w:jc w:val="both"/>
        <w:rPr>
          <w:rFonts w:ascii="Arial" w:eastAsia="Times New Roman" w:hAnsi="Arial" w:cs="Arial"/>
          <w:sz w:val="24"/>
          <w:szCs w:val="24"/>
          <w:lang w:eastAsia="ar-SA"/>
        </w:rPr>
      </w:pPr>
    </w:p>
    <w:p w14:paraId="4646285B" w14:textId="29B5769D" w:rsidR="005E62EF" w:rsidRPr="005E3FD5" w:rsidRDefault="005E62EF" w:rsidP="005E62EF">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i/>
          <w:sz w:val="24"/>
          <w:szCs w:val="24"/>
          <w:lang w:eastAsia="ar-SA"/>
        </w:rPr>
        <w:t>Дополнение</w:t>
      </w:r>
    </w:p>
    <w:p w14:paraId="3160EDE9" w14:textId="77777777" w:rsidR="005E62EF" w:rsidRPr="005E3FD5" w:rsidRDefault="005E62EF" w:rsidP="005E62EF">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Блокировки подвергают следующему испытанию, которое проводят на шести образцах.</w:t>
      </w:r>
    </w:p>
    <w:p w14:paraId="5CC38EDF" w14:textId="77777777" w:rsidR="005E62EF" w:rsidRPr="005E3FD5" w:rsidRDefault="005E62EF" w:rsidP="005E62EF">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К блокировке присоединяют нагрузку, которая имитирует условия, возникающие в приборе, когда он питается </w:t>
      </w:r>
      <w:r w:rsidRPr="005E3FD5">
        <w:rPr>
          <w:rFonts w:ascii="Arial" w:eastAsia="Times New Roman" w:hAnsi="Arial" w:cs="Arial"/>
          <w:b/>
          <w:i/>
          <w:sz w:val="24"/>
          <w:szCs w:val="24"/>
          <w:lang w:eastAsia="ar-SA"/>
        </w:rPr>
        <w:t>номинальным напряжением</w:t>
      </w:r>
      <w:r w:rsidRPr="005E3FD5">
        <w:rPr>
          <w:rFonts w:ascii="Arial" w:eastAsia="Times New Roman" w:hAnsi="Arial" w:cs="Arial"/>
          <w:i/>
          <w:sz w:val="24"/>
          <w:szCs w:val="24"/>
          <w:lang w:eastAsia="ar-SA"/>
        </w:rPr>
        <w:t>. Они работают со скоростью приблизительно шесть циклов в минуту. Число циклов составляет:</w:t>
      </w:r>
    </w:p>
    <w:p w14:paraId="4C9322F7" w14:textId="2E983AEF" w:rsidR="005E62EF" w:rsidRPr="005E3FD5" w:rsidRDefault="005E62EF" w:rsidP="005E62EF">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 </w:t>
      </w:r>
      <w:r w:rsidRPr="005E3FD5">
        <w:rPr>
          <w:rFonts w:ascii="Arial" w:eastAsia="Times New Roman" w:hAnsi="Arial" w:cs="Arial"/>
          <w:b/>
          <w:i/>
          <w:sz w:val="24"/>
          <w:szCs w:val="24"/>
          <w:lang w:eastAsia="ar-SA"/>
        </w:rPr>
        <w:t>блокировка дверцы</w:t>
      </w:r>
      <w:r w:rsidRPr="005E3FD5">
        <w:rPr>
          <w:rFonts w:ascii="Arial" w:eastAsia="Times New Roman" w:hAnsi="Arial" w:cs="Arial"/>
          <w:i/>
          <w:sz w:val="24"/>
          <w:szCs w:val="24"/>
          <w:lang w:eastAsia="ar-SA"/>
        </w:rPr>
        <w:t xml:space="preserve"> – 50 000;</w:t>
      </w:r>
    </w:p>
    <w:p w14:paraId="30459888" w14:textId="736D572B" w:rsidR="005E62EF" w:rsidRPr="005E3FD5" w:rsidRDefault="005E62EF" w:rsidP="005E62EF">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 блокировки, работающие только во время </w:t>
      </w:r>
      <w:r w:rsidRPr="005E3FD5">
        <w:rPr>
          <w:rFonts w:ascii="Arial" w:eastAsia="Times New Roman" w:hAnsi="Arial" w:cs="Arial"/>
          <w:b/>
          <w:i/>
          <w:sz w:val="24"/>
          <w:szCs w:val="24"/>
          <w:lang w:eastAsia="ar-SA"/>
        </w:rPr>
        <w:t>обслуживания пользователем</w:t>
      </w:r>
      <w:r w:rsidRPr="005E3FD5">
        <w:rPr>
          <w:rFonts w:ascii="Arial" w:eastAsia="Times New Roman" w:hAnsi="Arial" w:cs="Arial"/>
          <w:i/>
          <w:sz w:val="24"/>
          <w:szCs w:val="24"/>
          <w:lang w:eastAsia="ar-SA"/>
        </w:rPr>
        <w:t>, – 5000.</w:t>
      </w:r>
    </w:p>
    <w:p w14:paraId="552FF870" w14:textId="44B60422" w:rsidR="005E62EF" w:rsidRPr="005E3FD5" w:rsidRDefault="005E62EF" w:rsidP="005E62EF">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lastRenderedPageBreak/>
        <w:t>После испытания блокировки не должны быть повреждены до такой степени, что их дальнейшее использование было невозможно.</w:t>
      </w:r>
    </w:p>
    <w:p w14:paraId="69186F7D" w14:textId="77777777" w:rsidR="004E4BF1" w:rsidRPr="005E3FD5" w:rsidRDefault="004E4BF1" w:rsidP="000B0D04">
      <w:pPr>
        <w:widowControl w:val="0"/>
        <w:spacing w:after="0" w:line="360" w:lineRule="auto"/>
        <w:ind w:firstLine="567"/>
        <w:jc w:val="both"/>
        <w:rPr>
          <w:rFonts w:ascii="Arial" w:eastAsia="Times New Roman" w:hAnsi="Arial" w:cs="Arial"/>
          <w:sz w:val="24"/>
          <w:szCs w:val="24"/>
          <w:lang w:eastAsia="ar-SA"/>
        </w:rPr>
      </w:pPr>
    </w:p>
    <w:p w14:paraId="5EA238ED" w14:textId="77777777" w:rsidR="00E52327" w:rsidRPr="005E3FD5" w:rsidRDefault="00E52327" w:rsidP="000B0D04">
      <w:pPr>
        <w:widowControl w:val="0"/>
        <w:spacing w:after="0" w:line="360" w:lineRule="auto"/>
        <w:ind w:firstLine="567"/>
        <w:jc w:val="both"/>
        <w:rPr>
          <w:rFonts w:ascii="Arial" w:eastAsia="Times New Roman" w:hAnsi="Arial" w:cs="Arial"/>
          <w:b/>
          <w:sz w:val="28"/>
          <w:szCs w:val="24"/>
          <w:lang w:eastAsia="ar-SA"/>
        </w:rPr>
      </w:pPr>
      <w:r w:rsidRPr="005E3FD5">
        <w:rPr>
          <w:rFonts w:ascii="Arial" w:eastAsia="Times New Roman" w:hAnsi="Arial" w:cs="Arial"/>
          <w:b/>
          <w:sz w:val="28"/>
          <w:szCs w:val="24"/>
          <w:lang w:eastAsia="ar-SA"/>
        </w:rPr>
        <w:t>25 Присоединение к источнику питания и внешние гибкие шнуры</w:t>
      </w:r>
    </w:p>
    <w:p w14:paraId="7B19CC7F" w14:textId="32AB2917" w:rsidR="004359B2" w:rsidRPr="005E3FD5" w:rsidRDefault="00EC190B" w:rsidP="004359B2">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Применяют данный раздел части 1</w:t>
      </w:r>
      <w:r w:rsidR="004359B2" w:rsidRPr="005E3FD5">
        <w:rPr>
          <w:rFonts w:ascii="Arial" w:eastAsia="Times New Roman" w:hAnsi="Arial" w:cs="Arial"/>
          <w:sz w:val="24"/>
          <w:szCs w:val="24"/>
          <w:lang w:eastAsia="ar-SA"/>
        </w:rPr>
        <w:t>, за исключением следующего.</w:t>
      </w:r>
    </w:p>
    <w:p w14:paraId="27C72F81" w14:textId="77777777" w:rsidR="004359B2" w:rsidRPr="005E3FD5" w:rsidRDefault="004359B2" w:rsidP="004359B2">
      <w:pPr>
        <w:widowControl w:val="0"/>
        <w:spacing w:after="0" w:line="360" w:lineRule="auto"/>
        <w:ind w:firstLine="567"/>
        <w:jc w:val="both"/>
        <w:rPr>
          <w:rFonts w:ascii="Arial" w:eastAsia="Times New Roman" w:hAnsi="Arial" w:cs="Arial"/>
          <w:sz w:val="24"/>
          <w:szCs w:val="24"/>
          <w:lang w:eastAsia="ar-SA"/>
        </w:rPr>
      </w:pPr>
    </w:p>
    <w:p w14:paraId="7ED3FDF9" w14:textId="29041BFA" w:rsidR="00EB0765" w:rsidRPr="005E3FD5" w:rsidRDefault="00EB0765" w:rsidP="00EB0765">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sz w:val="24"/>
          <w:szCs w:val="24"/>
          <w:lang w:eastAsia="ar-SA"/>
        </w:rPr>
        <w:t xml:space="preserve">25.1 </w:t>
      </w:r>
      <w:r w:rsidRPr="005E3FD5">
        <w:rPr>
          <w:rFonts w:ascii="Arial" w:eastAsia="Times New Roman" w:hAnsi="Arial" w:cs="Arial"/>
          <w:i/>
          <w:sz w:val="24"/>
          <w:szCs w:val="24"/>
          <w:lang w:eastAsia="ar-SA"/>
        </w:rPr>
        <w:t>Дополнение</w:t>
      </w:r>
    </w:p>
    <w:p w14:paraId="4FC8C161" w14:textId="4CD8821B" w:rsidR="00EB0765" w:rsidRPr="005E3FD5" w:rsidRDefault="00EB0765" w:rsidP="00EB0765">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Приборы не должны быть оснащены приборной вилкой.</w:t>
      </w:r>
    </w:p>
    <w:p w14:paraId="63AF90C9" w14:textId="77777777" w:rsidR="00EB0765" w:rsidRPr="005E3FD5" w:rsidRDefault="00EB0765" w:rsidP="004359B2">
      <w:pPr>
        <w:widowControl w:val="0"/>
        <w:spacing w:after="0" w:line="360" w:lineRule="auto"/>
        <w:ind w:firstLine="567"/>
        <w:jc w:val="both"/>
        <w:rPr>
          <w:rFonts w:ascii="Arial" w:eastAsia="Times New Roman" w:hAnsi="Arial" w:cs="Arial"/>
          <w:sz w:val="24"/>
          <w:szCs w:val="24"/>
          <w:lang w:eastAsia="ar-SA"/>
        </w:rPr>
      </w:pPr>
    </w:p>
    <w:p w14:paraId="65CC0062" w14:textId="1751DF86" w:rsidR="00EB0765" w:rsidRPr="005E3FD5" w:rsidRDefault="00EB0765" w:rsidP="00EB0765">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sz w:val="24"/>
          <w:szCs w:val="24"/>
          <w:lang w:eastAsia="ar-SA"/>
        </w:rPr>
        <w:t xml:space="preserve">25.3 </w:t>
      </w:r>
      <w:r w:rsidRPr="005E3FD5">
        <w:rPr>
          <w:rFonts w:ascii="Arial" w:eastAsia="Times New Roman" w:hAnsi="Arial" w:cs="Arial"/>
          <w:i/>
          <w:sz w:val="24"/>
          <w:szCs w:val="24"/>
          <w:lang w:eastAsia="ar-SA"/>
        </w:rPr>
        <w:t>Дополнение</w:t>
      </w:r>
    </w:p>
    <w:p w14:paraId="1689043B" w14:textId="77777777" w:rsidR="00EB0765" w:rsidRPr="005E3FD5" w:rsidRDefault="00EB0765" w:rsidP="00EB0765">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Конструкция </w:t>
      </w:r>
      <w:r w:rsidRPr="005E3FD5">
        <w:rPr>
          <w:rFonts w:ascii="Arial" w:eastAsia="Times New Roman" w:hAnsi="Arial" w:cs="Arial"/>
          <w:b/>
          <w:sz w:val="24"/>
          <w:szCs w:val="24"/>
          <w:lang w:eastAsia="ar-SA"/>
        </w:rPr>
        <w:t>закрепленных приборов</w:t>
      </w:r>
      <w:r w:rsidRPr="005E3FD5">
        <w:rPr>
          <w:rFonts w:ascii="Arial" w:eastAsia="Times New Roman" w:hAnsi="Arial" w:cs="Arial"/>
          <w:sz w:val="24"/>
          <w:szCs w:val="24"/>
          <w:lang w:eastAsia="ar-SA"/>
        </w:rPr>
        <w:t xml:space="preserve"> и приборов с массой более 40 кг, не оснащенных колесиками, роликами или аналогичными средствами, должна предусматривать возможность подсоединения </w:t>
      </w:r>
      <w:r w:rsidRPr="005E3FD5">
        <w:rPr>
          <w:rFonts w:ascii="Arial" w:eastAsia="Times New Roman" w:hAnsi="Arial" w:cs="Arial"/>
          <w:b/>
          <w:sz w:val="24"/>
          <w:szCs w:val="24"/>
          <w:lang w:eastAsia="ar-SA"/>
        </w:rPr>
        <w:t>шнура питания</w:t>
      </w:r>
      <w:r w:rsidRPr="005E3FD5">
        <w:rPr>
          <w:rFonts w:ascii="Arial" w:eastAsia="Times New Roman" w:hAnsi="Arial" w:cs="Arial"/>
          <w:sz w:val="24"/>
          <w:szCs w:val="24"/>
          <w:lang w:eastAsia="ar-SA"/>
        </w:rPr>
        <w:t xml:space="preserve"> после установки прибора в соответствии с инструкциями по установке.</w:t>
      </w:r>
    </w:p>
    <w:p w14:paraId="1DB21B51" w14:textId="484FD95E" w:rsidR="00EB0765" w:rsidRPr="005E3FD5" w:rsidRDefault="00EB0765" w:rsidP="00EB0765">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Зажимы для постоянного подсоединения кабелей к стационарной проводке могут также подходить для </w:t>
      </w:r>
      <w:r w:rsidRPr="005E3FD5">
        <w:rPr>
          <w:rFonts w:ascii="Arial" w:eastAsia="Times New Roman" w:hAnsi="Arial" w:cs="Arial"/>
          <w:b/>
          <w:sz w:val="24"/>
          <w:szCs w:val="24"/>
          <w:lang w:eastAsia="ar-SA"/>
        </w:rPr>
        <w:t xml:space="preserve">шнура питания </w:t>
      </w:r>
      <w:r w:rsidRPr="005E3FD5">
        <w:rPr>
          <w:rFonts w:ascii="Arial" w:eastAsia="Times New Roman" w:hAnsi="Arial" w:cs="Arial"/>
          <w:sz w:val="24"/>
          <w:szCs w:val="24"/>
          <w:lang w:eastAsia="ar-SA"/>
        </w:rPr>
        <w:t xml:space="preserve">с </w:t>
      </w:r>
      <w:r w:rsidRPr="005E3FD5">
        <w:rPr>
          <w:rFonts w:ascii="Arial" w:eastAsia="Times New Roman" w:hAnsi="Arial" w:cs="Arial"/>
          <w:b/>
          <w:sz w:val="24"/>
          <w:szCs w:val="24"/>
          <w:lang w:eastAsia="ar-SA"/>
        </w:rPr>
        <w:t>креплением типа X</w:t>
      </w:r>
      <w:r w:rsidRPr="005E3FD5">
        <w:rPr>
          <w:rFonts w:ascii="Arial" w:eastAsia="Times New Roman" w:hAnsi="Arial" w:cs="Arial"/>
          <w:sz w:val="24"/>
          <w:szCs w:val="24"/>
          <w:lang w:eastAsia="ar-SA"/>
        </w:rPr>
        <w:t xml:space="preserve">. В данном </w:t>
      </w:r>
      <w:proofErr w:type="gramStart"/>
      <w:r w:rsidRPr="005E3FD5">
        <w:rPr>
          <w:rFonts w:ascii="Arial" w:eastAsia="Times New Roman" w:hAnsi="Arial" w:cs="Arial"/>
          <w:sz w:val="24"/>
          <w:szCs w:val="24"/>
          <w:lang w:eastAsia="ar-SA"/>
        </w:rPr>
        <w:t>случае</w:t>
      </w:r>
      <w:proofErr w:type="gramEnd"/>
      <w:r w:rsidRPr="005E3FD5">
        <w:rPr>
          <w:rFonts w:ascii="Arial" w:eastAsia="Times New Roman" w:hAnsi="Arial" w:cs="Arial"/>
          <w:sz w:val="24"/>
          <w:szCs w:val="24"/>
          <w:lang w:eastAsia="ar-SA"/>
        </w:rPr>
        <w:t xml:space="preserve"> закрепление шнура на приборе должно соответствовать требованиям 25.16.</w:t>
      </w:r>
    </w:p>
    <w:p w14:paraId="61525419" w14:textId="77777777" w:rsidR="00EB0765" w:rsidRPr="005E3FD5" w:rsidRDefault="00EB0765" w:rsidP="004359B2">
      <w:pPr>
        <w:widowControl w:val="0"/>
        <w:spacing w:after="0" w:line="360" w:lineRule="auto"/>
        <w:ind w:firstLine="567"/>
        <w:jc w:val="both"/>
        <w:rPr>
          <w:rFonts w:ascii="Arial" w:eastAsia="Times New Roman" w:hAnsi="Arial" w:cs="Arial"/>
          <w:sz w:val="24"/>
          <w:szCs w:val="24"/>
          <w:lang w:eastAsia="ar-SA"/>
        </w:rPr>
      </w:pPr>
    </w:p>
    <w:p w14:paraId="0BE2C185" w14:textId="15D1943B" w:rsidR="00EB0765" w:rsidRPr="005E3FD5" w:rsidRDefault="00EB0765" w:rsidP="00EB0765">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25.7 </w:t>
      </w:r>
      <w:r w:rsidRPr="005E3FD5">
        <w:rPr>
          <w:rFonts w:ascii="Arial" w:eastAsia="Times New Roman" w:hAnsi="Arial" w:cs="Arial"/>
          <w:i/>
          <w:sz w:val="24"/>
          <w:szCs w:val="24"/>
          <w:lang w:eastAsia="ar-SA"/>
        </w:rPr>
        <w:t>Изменение</w:t>
      </w:r>
    </w:p>
    <w:p w14:paraId="08615B38" w14:textId="584C3E1D" w:rsidR="00EB0765" w:rsidRPr="005E3FD5" w:rsidRDefault="00EB0765" w:rsidP="00EB0765">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Вместо указанных типов </w:t>
      </w:r>
      <w:r w:rsidRPr="005E3FD5">
        <w:rPr>
          <w:rFonts w:ascii="Arial" w:eastAsia="Times New Roman" w:hAnsi="Arial" w:cs="Arial"/>
          <w:b/>
          <w:sz w:val="24"/>
          <w:szCs w:val="24"/>
          <w:lang w:eastAsia="ar-SA"/>
        </w:rPr>
        <w:t>шнуров питания</w:t>
      </w:r>
      <w:r w:rsidRPr="005E3FD5">
        <w:rPr>
          <w:rFonts w:ascii="Arial" w:eastAsia="Times New Roman" w:hAnsi="Arial" w:cs="Arial"/>
          <w:sz w:val="24"/>
          <w:szCs w:val="24"/>
          <w:lang w:eastAsia="ar-SA"/>
        </w:rPr>
        <w:t xml:space="preserve"> применяют следующее.</w:t>
      </w:r>
    </w:p>
    <w:p w14:paraId="3A52C224" w14:textId="04306A5F" w:rsidR="00EB0765" w:rsidRPr="005E3FD5" w:rsidRDefault="00EB0765" w:rsidP="00EB0765">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b/>
          <w:sz w:val="24"/>
          <w:szCs w:val="24"/>
          <w:lang w:eastAsia="ar-SA"/>
        </w:rPr>
        <w:t>Шнуры питания</w:t>
      </w:r>
      <w:r w:rsidRPr="005E3FD5">
        <w:rPr>
          <w:rFonts w:ascii="Arial" w:eastAsia="Times New Roman" w:hAnsi="Arial" w:cs="Arial"/>
          <w:sz w:val="24"/>
          <w:szCs w:val="24"/>
          <w:lang w:eastAsia="ar-SA"/>
        </w:rPr>
        <w:t xml:space="preserve"> должны быть выполнены в виде гибкого кабеля с маслостойкой оболочкой не легче, чем </w:t>
      </w:r>
      <w:proofErr w:type="gramStart"/>
      <w:r w:rsidRPr="005E3FD5">
        <w:rPr>
          <w:rFonts w:ascii="Arial" w:eastAsia="Times New Roman" w:hAnsi="Arial" w:cs="Arial"/>
          <w:sz w:val="24"/>
          <w:szCs w:val="24"/>
          <w:lang w:eastAsia="ar-SA"/>
        </w:rPr>
        <w:t>обычный</w:t>
      </w:r>
      <w:proofErr w:type="gramEnd"/>
      <w:r w:rsidRPr="005E3FD5">
        <w:rPr>
          <w:rFonts w:ascii="Arial" w:eastAsia="Times New Roman" w:hAnsi="Arial" w:cs="Arial"/>
          <w:sz w:val="24"/>
          <w:szCs w:val="24"/>
          <w:lang w:eastAsia="ar-SA"/>
        </w:rPr>
        <w:t xml:space="preserve"> </w:t>
      </w:r>
      <w:proofErr w:type="spellStart"/>
      <w:r w:rsidRPr="005E3FD5">
        <w:rPr>
          <w:rFonts w:ascii="Arial" w:eastAsia="Times New Roman" w:hAnsi="Arial" w:cs="Arial"/>
          <w:sz w:val="24"/>
          <w:szCs w:val="24"/>
          <w:lang w:eastAsia="ar-SA"/>
        </w:rPr>
        <w:t>полихлоропрен</w:t>
      </w:r>
      <w:proofErr w:type="spellEnd"/>
      <w:r w:rsidRPr="005E3FD5">
        <w:rPr>
          <w:rFonts w:ascii="Arial" w:eastAsia="Times New Roman" w:hAnsi="Arial" w:cs="Arial"/>
          <w:sz w:val="24"/>
          <w:szCs w:val="24"/>
          <w:lang w:eastAsia="ar-SA"/>
        </w:rPr>
        <w:t xml:space="preserve"> (</w:t>
      </w:r>
      <w:r w:rsidR="000D222D" w:rsidRPr="005E3FD5">
        <w:rPr>
          <w:rFonts w:ascii="Arial" w:eastAsia="Times New Roman" w:hAnsi="Arial" w:cs="Arial"/>
          <w:sz w:val="24"/>
          <w:szCs w:val="24"/>
          <w:lang w:eastAsia="ar-SA"/>
        </w:rPr>
        <w:t xml:space="preserve">условное обозначение </w:t>
      </w:r>
      <w:r w:rsidRPr="005E3FD5">
        <w:rPr>
          <w:rFonts w:ascii="Arial" w:eastAsia="Times New Roman" w:hAnsi="Arial" w:cs="Arial"/>
          <w:sz w:val="24"/>
          <w:szCs w:val="24"/>
          <w:lang w:eastAsia="ar-SA"/>
        </w:rPr>
        <w:t>60245 IEC 57), или шнура с другой эквивалентной синтетической эластичной оболочкой.</w:t>
      </w:r>
    </w:p>
    <w:p w14:paraId="13EEB480" w14:textId="77777777" w:rsidR="00EB0765" w:rsidRPr="005E3FD5" w:rsidRDefault="00EB0765" w:rsidP="004359B2">
      <w:pPr>
        <w:widowControl w:val="0"/>
        <w:spacing w:after="0" w:line="360" w:lineRule="auto"/>
        <w:ind w:firstLine="567"/>
        <w:jc w:val="both"/>
        <w:rPr>
          <w:rFonts w:ascii="Arial" w:eastAsia="Times New Roman" w:hAnsi="Arial" w:cs="Arial"/>
          <w:sz w:val="24"/>
          <w:szCs w:val="24"/>
          <w:lang w:eastAsia="ar-SA"/>
        </w:rPr>
      </w:pPr>
    </w:p>
    <w:p w14:paraId="3033331A" w14:textId="77777777" w:rsidR="005E62EF" w:rsidRPr="005E3FD5" w:rsidRDefault="005E62EF" w:rsidP="005E62EF">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25.14 </w:t>
      </w:r>
      <w:r w:rsidRPr="005E3FD5">
        <w:rPr>
          <w:rFonts w:ascii="Arial" w:eastAsia="Times New Roman" w:hAnsi="Arial" w:cs="Arial"/>
          <w:i/>
          <w:sz w:val="24"/>
          <w:szCs w:val="24"/>
          <w:lang w:eastAsia="ar-SA"/>
        </w:rPr>
        <w:t>Дополнение</w:t>
      </w:r>
    </w:p>
    <w:p w14:paraId="435EFDAB" w14:textId="1B6A5256" w:rsidR="00E52327" w:rsidRPr="005E3FD5" w:rsidRDefault="005E62EF" w:rsidP="005E62EF">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Для </w:t>
      </w:r>
      <w:r w:rsidRPr="005E3FD5">
        <w:rPr>
          <w:rFonts w:ascii="Arial" w:eastAsia="Times New Roman" w:hAnsi="Arial" w:cs="Arial"/>
          <w:b/>
          <w:i/>
          <w:sz w:val="24"/>
          <w:szCs w:val="24"/>
          <w:lang w:eastAsia="ar-SA"/>
        </w:rPr>
        <w:t>термочувствительных щупов</w:t>
      </w:r>
      <w:r w:rsidRPr="005E3FD5">
        <w:rPr>
          <w:rFonts w:ascii="Arial" w:eastAsia="Times New Roman" w:hAnsi="Arial" w:cs="Arial"/>
          <w:i/>
          <w:sz w:val="24"/>
          <w:szCs w:val="24"/>
          <w:lang w:eastAsia="ar-SA"/>
        </w:rPr>
        <w:t xml:space="preserve"> общее число сгибаний составляет 5000. Щупы со шнурами с круглым сечением поворачивают на 90° после 2500 изгибов.</w:t>
      </w:r>
    </w:p>
    <w:p w14:paraId="6F4B1873" w14:textId="77777777" w:rsidR="009128E5" w:rsidRPr="005E3FD5" w:rsidRDefault="009128E5" w:rsidP="000B0D04">
      <w:pPr>
        <w:widowControl w:val="0"/>
        <w:spacing w:after="0" w:line="360" w:lineRule="auto"/>
        <w:ind w:firstLine="567"/>
        <w:jc w:val="both"/>
        <w:rPr>
          <w:rFonts w:ascii="Arial" w:eastAsia="Times New Roman" w:hAnsi="Arial" w:cs="Arial"/>
          <w:sz w:val="24"/>
          <w:szCs w:val="24"/>
          <w:lang w:eastAsia="ar-SA"/>
        </w:rPr>
      </w:pPr>
    </w:p>
    <w:p w14:paraId="2E366DAD" w14:textId="77777777" w:rsidR="00E52327" w:rsidRPr="005E3FD5" w:rsidRDefault="00E52327" w:rsidP="000B0D04">
      <w:pPr>
        <w:widowControl w:val="0"/>
        <w:spacing w:after="0" w:line="360" w:lineRule="auto"/>
        <w:ind w:firstLine="567"/>
        <w:jc w:val="both"/>
        <w:rPr>
          <w:rFonts w:ascii="Arial" w:eastAsia="Times New Roman" w:hAnsi="Arial" w:cs="Arial"/>
          <w:b/>
          <w:sz w:val="28"/>
          <w:szCs w:val="24"/>
          <w:lang w:eastAsia="ar-SA"/>
        </w:rPr>
      </w:pPr>
      <w:r w:rsidRPr="005E3FD5">
        <w:rPr>
          <w:rFonts w:ascii="Arial" w:eastAsia="Times New Roman" w:hAnsi="Arial" w:cs="Arial"/>
          <w:b/>
          <w:sz w:val="28"/>
          <w:szCs w:val="24"/>
          <w:lang w:eastAsia="ar-SA"/>
        </w:rPr>
        <w:t>26 Зажимы для внешних проводов</w:t>
      </w:r>
    </w:p>
    <w:p w14:paraId="02770464" w14:textId="5C42817B" w:rsidR="00E52327" w:rsidRPr="005E3FD5" w:rsidRDefault="00291172" w:rsidP="000B0D04">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Применяют данный раздел части 1.</w:t>
      </w:r>
    </w:p>
    <w:p w14:paraId="3EDB912F" w14:textId="77777777" w:rsidR="009128E5" w:rsidRPr="005E3FD5" w:rsidRDefault="009128E5" w:rsidP="000B0D04">
      <w:pPr>
        <w:widowControl w:val="0"/>
        <w:spacing w:after="0" w:line="360" w:lineRule="auto"/>
        <w:ind w:firstLine="567"/>
        <w:jc w:val="both"/>
        <w:rPr>
          <w:rFonts w:ascii="Arial" w:eastAsia="Times New Roman" w:hAnsi="Arial" w:cs="Arial"/>
          <w:sz w:val="24"/>
          <w:szCs w:val="24"/>
          <w:lang w:eastAsia="ar-SA"/>
        </w:rPr>
      </w:pPr>
    </w:p>
    <w:p w14:paraId="33277202" w14:textId="77777777" w:rsidR="005E3FD5" w:rsidRPr="005E3FD5" w:rsidRDefault="005E3FD5">
      <w:pPr>
        <w:rPr>
          <w:rFonts w:ascii="Arial" w:eastAsia="Times New Roman" w:hAnsi="Arial" w:cs="Arial"/>
          <w:b/>
          <w:sz w:val="28"/>
          <w:szCs w:val="24"/>
          <w:lang w:eastAsia="ar-SA"/>
        </w:rPr>
      </w:pPr>
      <w:r w:rsidRPr="005E3FD5">
        <w:rPr>
          <w:rFonts w:ascii="Arial" w:eastAsia="Times New Roman" w:hAnsi="Arial" w:cs="Arial"/>
          <w:b/>
          <w:sz w:val="28"/>
          <w:szCs w:val="24"/>
          <w:lang w:eastAsia="ar-SA"/>
        </w:rPr>
        <w:br w:type="page"/>
      </w:r>
    </w:p>
    <w:p w14:paraId="2AF02767" w14:textId="1C6393BD" w:rsidR="00E52327" w:rsidRPr="005E3FD5" w:rsidRDefault="00E52327" w:rsidP="000B0D04">
      <w:pPr>
        <w:widowControl w:val="0"/>
        <w:spacing w:after="0" w:line="360" w:lineRule="auto"/>
        <w:ind w:firstLine="567"/>
        <w:jc w:val="both"/>
        <w:rPr>
          <w:rFonts w:ascii="Arial" w:eastAsia="Times New Roman" w:hAnsi="Arial" w:cs="Arial"/>
          <w:b/>
          <w:sz w:val="28"/>
          <w:szCs w:val="24"/>
          <w:lang w:eastAsia="ar-SA"/>
        </w:rPr>
      </w:pPr>
      <w:r w:rsidRPr="005E3FD5">
        <w:rPr>
          <w:rFonts w:ascii="Arial" w:eastAsia="Times New Roman" w:hAnsi="Arial" w:cs="Arial"/>
          <w:b/>
          <w:sz w:val="28"/>
          <w:szCs w:val="24"/>
          <w:lang w:eastAsia="ar-SA"/>
        </w:rPr>
        <w:lastRenderedPageBreak/>
        <w:t>27 Заземление</w:t>
      </w:r>
    </w:p>
    <w:p w14:paraId="40B5B15F" w14:textId="22D2D0B6" w:rsidR="00447503" w:rsidRPr="005E3FD5" w:rsidRDefault="005E62EF" w:rsidP="000B0D04">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Применяют данный раздел части 1, за исключением следующего.</w:t>
      </w:r>
    </w:p>
    <w:p w14:paraId="79E79766" w14:textId="7F9B1FB5" w:rsidR="0094078E" w:rsidRPr="005E3FD5" w:rsidRDefault="0094078E" w:rsidP="000B0D04">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27.1</w:t>
      </w:r>
    </w:p>
    <w:p w14:paraId="44A81785" w14:textId="1544B185" w:rsidR="0094078E" w:rsidRPr="005E3FD5" w:rsidRDefault="0094078E" w:rsidP="0094078E">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pacing w:val="40"/>
          <w:szCs w:val="24"/>
          <w:lang w:eastAsia="ar-SA"/>
        </w:rPr>
        <w:t>Примечание</w:t>
      </w:r>
      <w:r w:rsidRPr="005E3FD5">
        <w:rPr>
          <w:rFonts w:ascii="Arial" w:eastAsia="Times New Roman" w:hAnsi="Arial" w:cs="Arial"/>
          <w:szCs w:val="24"/>
          <w:lang w:eastAsia="ar-SA"/>
        </w:rPr>
        <w:t xml:space="preserve"> – Для </w:t>
      </w:r>
      <w:r w:rsidRPr="005E3FD5">
        <w:rPr>
          <w:rFonts w:ascii="Arial" w:eastAsia="Times New Roman" w:hAnsi="Arial" w:cs="Arial"/>
          <w:b/>
          <w:szCs w:val="24"/>
          <w:lang w:eastAsia="ar-SA"/>
        </w:rPr>
        <w:t>приборов класса I</w:t>
      </w:r>
      <w:r w:rsidRPr="005E3FD5">
        <w:rPr>
          <w:rFonts w:ascii="Arial" w:eastAsia="Times New Roman" w:hAnsi="Arial" w:cs="Arial"/>
          <w:szCs w:val="24"/>
          <w:lang w:eastAsia="ar-SA"/>
        </w:rPr>
        <w:t xml:space="preserve"> один выходной полюс источника питания генератор</w:t>
      </w:r>
      <w:proofErr w:type="gramStart"/>
      <w:r w:rsidRPr="005E3FD5">
        <w:rPr>
          <w:rFonts w:ascii="Arial" w:eastAsia="Times New Roman" w:hAnsi="Arial" w:cs="Arial"/>
          <w:szCs w:val="24"/>
          <w:lang w:eastAsia="ar-SA"/>
        </w:rPr>
        <w:t>а(</w:t>
      </w:r>
      <w:proofErr w:type="spellStart"/>
      <w:proofErr w:type="gramEnd"/>
      <w:r w:rsidRPr="005E3FD5">
        <w:rPr>
          <w:rFonts w:ascii="Arial" w:eastAsia="Times New Roman" w:hAnsi="Arial" w:cs="Arial"/>
          <w:szCs w:val="24"/>
          <w:lang w:eastAsia="ar-SA"/>
        </w:rPr>
        <w:t>ов</w:t>
      </w:r>
      <w:proofErr w:type="spellEnd"/>
      <w:r w:rsidRPr="005E3FD5">
        <w:rPr>
          <w:rFonts w:ascii="Arial" w:eastAsia="Times New Roman" w:hAnsi="Arial" w:cs="Arial"/>
          <w:szCs w:val="24"/>
          <w:lang w:eastAsia="ar-SA"/>
        </w:rPr>
        <w:t>) микроволнового излучения, если таковой имеется, заземляют для функциональных целей.</w:t>
      </w:r>
    </w:p>
    <w:p w14:paraId="3D60F2B9" w14:textId="77777777" w:rsidR="00086F22" w:rsidRPr="005E3FD5" w:rsidRDefault="00086F22" w:rsidP="00086F22">
      <w:pPr>
        <w:widowControl w:val="0"/>
        <w:spacing w:after="0" w:line="360" w:lineRule="auto"/>
        <w:ind w:firstLine="567"/>
        <w:jc w:val="both"/>
        <w:rPr>
          <w:rFonts w:ascii="Arial" w:eastAsia="Times New Roman" w:hAnsi="Arial" w:cs="Arial"/>
          <w:sz w:val="24"/>
          <w:szCs w:val="24"/>
          <w:lang w:eastAsia="ar-SA"/>
        </w:rPr>
      </w:pPr>
    </w:p>
    <w:p w14:paraId="7B604EA8" w14:textId="77777777" w:rsidR="007F49DE" w:rsidRPr="005E3FD5" w:rsidRDefault="007F49DE" w:rsidP="007F49DE">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27.2 </w:t>
      </w:r>
      <w:r w:rsidRPr="005E3FD5">
        <w:rPr>
          <w:rFonts w:ascii="Arial" w:eastAsia="Times New Roman" w:hAnsi="Arial" w:cs="Arial"/>
          <w:i/>
          <w:sz w:val="24"/>
          <w:szCs w:val="24"/>
          <w:lang w:eastAsia="ar-SA"/>
        </w:rPr>
        <w:t>Дополнение</w:t>
      </w:r>
    </w:p>
    <w:p w14:paraId="4B937507" w14:textId="1E90ADA2" w:rsidR="007F49DE" w:rsidRPr="005E3FD5" w:rsidRDefault="007F49DE" w:rsidP="007F49DE">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b/>
          <w:sz w:val="24"/>
          <w:szCs w:val="24"/>
          <w:lang w:eastAsia="ar-SA"/>
        </w:rPr>
        <w:t>Стационарные приборы</w:t>
      </w:r>
      <w:r w:rsidRPr="005E3FD5">
        <w:rPr>
          <w:rFonts w:ascii="Arial" w:eastAsia="Times New Roman" w:hAnsi="Arial" w:cs="Arial"/>
          <w:sz w:val="24"/>
          <w:szCs w:val="24"/>
          <w:lang w:eastAsia="ar-SA"/>
        </w:rPr>
        <w:t xml:space="preserve"> должны быть снабжены зажимом для подсоединения внешнего эквипотенциального провода. Этот зажим должен иметь надежный электрический контакт со всеми требующими заземления доступными для прикосновения металлическими частями прибора, а также обеспечивать возможность подсоединения к нему проводника с номинальной площадью поперечного сечения до 10 мм</w:t>
      </w:r>
      <w:proofErr w:type="gramStart"/>
      <w:r w:rsidRPr="005E3FD5">
        <w:rPr>
          <w:rFonts w:ascii="Arial" w:eastAsia="Times New Roman" w:hAnsi="Arial" w:cs="Arial"/>
          <w:sz w:val="24"/>
          <w:szCs w:val="24"/>
          <w:vertAlign w:val="superscript"/>
          <w:lang w:eastAsia="ar-SA"/>
        </w:rPr>
        <w:t>2</w:t>
      </w:r>
      <w:proofErr w:type="gramEnd"/>
      <w:r w:rsidRPr="005E3FD5">
        <w:rPr>
          <w:rFonts w:ascii="Arial" w:eastAsia="Times New Roman" w:hAnsi="Arial" w:cs="Arial"/>
          <w:sz w:val="24"/>
          <w:szCs w:val="24"/>
          <w:lang w:eastAsia="ar-SA"/>
        </w:rPr>
        <w:t>. Он должен быть расположен в месте, удобном для подсоединения к нему провода заземления после установки прибора.</w:t>
      </w:r>
    </w:p>
    <w:p w14:paraId="72FD6F19" w14:textId="77777777" w:rsidR="007F49DE" w:rsidRPr="005E3FD5" w:rsidRDefault="007F49DE" w:rsidP="007F49DE">
      <w:pPr>
        <w:widowControl w:val="0"/>
        <w:spacing w:after="0" w:line="360" w:lineRule="auto"/>
        <w:ind w:firstLine="567"/>
        <w:jc w:val="both"/>
        <w:rPr>
          <w:rFonts w:ascii="Arial" w:eastAsia="Times New Roman" w:hAnsi="Arial" w:cs="Arial"/>
          <w:sz w:val="24"/>
          <w:szCs w:val="24"/>
          <w:lang w:eastAsia="ar-SA"/>
        </w:rPr>
      </w:pPr>
    </w:p>
    <w:p w14:paraId="056504A2" w14:textId="5C0E1479" w:rsidR="007F49DE" w:rsidRPr="005E3FD5" w:rsidRDefault="007F49DE" w:rsidP="007F49DE">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pacing w:val="40"/>
          <w:szCs w:val="24"/>
          <w:lang w:eastAsia="ar-SA"/>
        </w:rPr>
        <w:t>Примечание</w:t>
      </w:r>
      <w:r w:rsidRPr="005E3FD5">
        <w:rPr>
          <w:rFonts w:ascii="Arial" w:eastAsia="Times New Roman" w:hAnsi="Arial" w:cs="Arial"/>
          <w:szCs w:val="24"/>
          <w:lang w:eastAsia="ar-SA"/>
        </w:rPr>
        <w:t xml:space="preserve"> 101 – Небольшие открытые закрепленные металлические части, например заводской знак и т.п., могут не иметь электрического контакта с зажимом.</w:t>
      </w:r>
    </w:p>
    <w:p w14:paraId="0F6F803D" w14:textId="77777777" w:rsidR="007F49DE" w:rsidRPr="005E3FD5" w:rsidRDefault="007F49DE" w:rsidP="00086F22">
      <w:pPr>
        <w:widowControl w:val="0"/>
        <w:spacing w:after="0" w:line="360" w:lineRule="auto"/>
        <w:ind w:firstLine="567"/>
        <w:jc w:val="both"/>
        <w:rPr>
          <w:rFonts w:ascii="Arial" w:eastAsia="Times New Roman" w:hAnsi="Arial" w:cs="Arial"/>
          <w:sz w:val="24"/>
          <w:szCs w:val="24"/>
          <w:lang w:eastAsia="ar-SA"/>
        </w:rPr>
      </w:pPr>
    </w:p>
    <w:p w14:paraId="156260A8" w14:textId="77777777" w:rsidR="00E52327" w:rsidRPr="005E3FD5" w:rsidRDefault="00E52327" w:rsidP="000B0D04">
      <w:pPr>
        <w:widowControl w:val="0"/>
        <w:spacing w:after="0" w:line="360" w:lineRule="auto"/>
        <w:ind w:firstLine="567"/>
        <w:jc w:val="both"/>
        <w:rPr>
          <w:rFonts w:ascii="Arial" w:eastAsia="Times New Roman" w:hAnsi="Arial" w:cs="Arial"/>
          <w:b/>
          <w:sz w:val="28"/>
          <w:szCs w:val="24"/>
          <w:lang w:eastAsia="ar-SA"/>
        </w:rPr>
      </w:pPr>
      <w:r w:rsidRPr="005E3FD5">
        <w:rPr>
          <w:rFonts w:ascii="Arial" w:eastAsia="Times New Roman" w:hAnsi="Arial" w:cs="Arial"/>
          <w:b/>
          <w:sz w:val="28"/>
          <w:szCs w:val="24"/>
          <w:lang w:eastAsia="ar-SA"/>
        </w:rPr>
        <w:t>28 Винты и соединения</w:t>
      </w:r>
    </w:p>
    <w:p w14:paraId="26DF7145" w14:textId="66EC65F2" w:rsidR="00291172" w:rsidRPr="005E3FD5" w:rsidRDefault="00291172" w:rsidP="000B0D04">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Применяют данный раздел части 1.</w:t>
      </w:r>
    </w:p>
    <w:p w14:paraId="2EA71E4F" w14:textId="77777777" w:rsidR="00291172" w:rsidRPr="005E3FD5" w:rsidRDefault="00291172" w:rsidP="000B0D04">
      <w:pPr>
        <w:widowControl w:val="0"/>
        <w:spacing w:after="0" w:line="360" w:lineRule="auto"/>
        <w:ind w:firstLine="567"/>
        <w:jc w:val="both"/>
        <w:rPr>
          <w:rFonts w:ascii="Arial" w:eastAsia="Times New Roman" w:hAnsi="Arial" w:cs="Arial"/>
          <w:sz w:val="24"/>
          <w:szCs w:val="24"/>
          <w:lang w:eastAsia="ar-SA"/>
        </w:rPr>
      </w:pPr>
    </w:p>
    <w:p w14:paraId="432A3522" w14:textId="65093E47" w:rsidR="00E52327" w:rsidRPr="005E3FD5" w:rsidRDefault="00E52327" w:rsidP="000B0D04">
      <w:pPr>
        <w:widowControl w:val="0"/>
        <w:spacing w:after="0" w:line="360" w:lineRule="auto"/>
        <w:ind w:firstLine="567"/>
        <w:jc w:val="both"/>
        <w:rPr>
          <w:rFonts w:ascii="Arial" w:eastAsia="Times New Roman" w:hAnsi="Arial" w:cs="Arial"/>
          <w:b/>
          <w:sz w:val="28"/>
          <w:szCs w:val="24"/>
          <w:lang w:eastAsia="ar-SA"/>
        </w:rPr>
      </w:pPr>
      <w:r w:rsidRPr="005E3FD5">
        <w:rPr>
          <w:rFonts w:ascii="Arial" w:eastAsia="Times New Roman" w:hAnsi="Arial" w:cs="Arial"/>
          <w:b/>
          <w:sz w:val="28"/>
          <w:szCs w:val="24"/>
          <w:lang w:eastAsia="ar-SA"/>
        </w:rPr>
        <w:t>29 Воздушные зазоры, пути утечки и непрерывная изоляция</w:t>
      </w:r>
    </w:p>
    <w:p w14:paraId="26C0917B" w14:textId="7CF654AC" w:rsidR="004359B2" w:rsidRPr="005E3FD5" w:rsidRDefault="00291172" w:rsidP="004359B2">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Применяют данный раздел части 1</w:t>
      </w:r>
      <w:r w:rsidR="004359B2" w:rsidRPr="005E3FD5">
        <w:rPr>
          <w:rFonts w:ascii="Arial" w:eastAsia="Times New Roman" w:hAnsi="Arial" w:cs="Arial"/>
          <w:sz w:val="24"/>
          <w:szCs w:val="24"/>
          <w:lang w:eastAsia="ar-SA"/>
        </w:rPr>
        <w:t>.</w:t>
      </w:r>
    </w:p>
    <w:p w14:paraId="4499E3FD" w14:textId="77777777" w:rsidR="004359B2" w:rsidRPr="005E3FD5" w:rsidRDefault="004359B2" w:rsidP="004359B2">
      <w:pPr>
        <w:widowControl w:val="0"/>
        <w:spacing w:after="0" w:line="360" w:lineRule="auto"/>
        <w:ind w:firstLine="567"/>
        <w:jc w:val="both"/>
        <w:rPr>
          <w:rFonts w:ascii="Arial" w:eastAsia="Times New Roman" w:hAnsi="Arial" w:cs="Arial"/>
          <w:sz w:val="24"/>
          <w:szCs w:val="24"/>
          <w:lang w:eastAsia="ar-SA"/>
        </w:rPr>
      </w:pPr>
    </w:p>
    <w:p w14:paraId="3D4B26AD" w14:textId="77777777" w:rsidR="00E52327" w:rsidRPr="005E3FD5" w:rsidRDefault="00E52327" w:rsidP="000B0D04">
      <w:pPr>
        <w:widowControl w:val="0"/>
        <w:spacing w:after="0" w:line="360" w:lineRule="auto"/>
        <w:ind w:firstLine="567"/>
        <w:jc w:val="both"/>
        <w:rPr>
          <w:rFonts w:ascii="Arial" w:eastAsia="Times New Roman" w:hAnsi="Arial" w:cs="Arial"/>
          <w:b/>
          <w:sz w:val="28"/>
          <w:szCs w:val="24"/>
          <w:lang w:eastAsia="ar-SA"/>
        </w:rPr>
      </w:pPr>
      <w:r w:rsidRPr="005E3FD5">
        <w:rPr>
          <w:rFonts w:ascii="Arial" w:eastAsia="Times New Roman" w:hAnsi="Arial" w:cs="Arial"/>
          <w:b/>
          <w:sz w:val="28"/>
          <w:szCs w:val="24"/>
          <w:lang w:eastAsia="ar-SA"/>
        </w:rPr>
        <w:t>30 Теплостойкость и огнестойкость</w:t>
      </w:r>
    </w:p>
    <w:p w14:paraId="4D9CA319" w14:textId="5C8EF065" w:rsidR="004359B2" w:rsidRPr="005E3FD5" w:rsidRDefault="00291172" w:rsidP="004359B2">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Применяют данный раздел части 1</w:t>
      </w:r>
      <w:r w:rsidR="004359B2" w:rsidRPr="005E3FD5">
        <w:rPr>
          <w:rFonts w:ascii="Arial" w:eastAsia="Times New Roman" w:hAnsi="Arial" w:cs="Arial"/>
          <w:sz w:val="24"/>
          <w:szCs w:val="24"/>
          <w:lang w:eastAsia="ar-SA"/>
        </w:rPr>
        <w:t>, за исключением следующего.</w:t>
      </w:r>
    </w:p>
    <w:p w14:paraId="0D29C726" w14:textId="77777777" w:rsidR="004359B2" w:rsidRPr="005E3FD5" w:rsidRDefault="004359B2" w:rsidP="004359B2">
      <w:pPr>
        <w:widowControl w:val="0"/>
        <w:spacing w:after="0" w:line="360" w:lineRule="auto"/>
        <w:ind w:firstLine="567"/>
        <w:jc w:val="both"/>
        <w:rPr>
          <w:rFonts w:ascii="Arial" w:eastAsia="Times New Roman" w:hAnsi="Arial" w:cs="Arial"/>
          <w:sz w:val="24"/>
          <w:szCs w:val="24"/>
          <w:lang w:eastAsia="ar-SA"/>
        </w:rPr>
      </w:pPr>
    </w:p>
    <w:p w14:paraId="18A377C6" w14:textId="77777777" w:rsidR="00861451" w:rsidRPr="005E3FD5" w:rsidRDefault="00861451" w:rsidP="00861451">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30.2 </w:t>
      </w:r>
      <w:r w:rsidRPr="005E3FD5">
        <w:rPr>
          <w:rFonts w:ascii="Arial" w:eastAsia="Times New Roman" w:hAnsi="Arial" w:cs="Arial"/>
          <w:i/>
          <w:sz w:val="24"/>
          <w:szCs w:val="24"/>
          <w:lang w:eastAsia="ar-SA"/>
        </w:rPr>
        <w:t>Дополнение</w:t>
      </w:r>
    </w:p>
    <w:p w14:paraId="19150F1A" w14:textId="1DD5F457" w:rsidR="00861451" w:rsidRPr="005E3FD5" w:rsidRDefault="00861451" w:rsidP="00861451">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Для приборов с программированием времени запуска</w:t>
      </w:r>
      <w:r w:rsidR="007F49DE" w:rsidRPr="005E3FD5">
        <w:rPr>
          <w:rFonts w:ascii="Arial" w:eastAsia="Times New Roman" w:hAnsi="Arial" w:cs="Arial"/>
          <w:i/>
          <w:sz w:val="24"/>
          <w:szCs w:val="24"/>
          <w:lang w:eastAsia="ar-SA"/>
        </w:rPr>
        <w:t xml:space="preserve"> и</w:t>
      </w:r>
      <w:r w:rsidRPr="005E3FD5">
        <w:rPr>
          <w:rFonts w:ascii="Arial" w:eastAsia="Times New Roman" w:hAnsi="Arial" w:cs="Arial"/>
          <w:i/>
          <w:sz w:val="24"/>
          <w:szCs w:val="24"/>
          <w:lang w:eastAsia="ar-SA"/>
        </w:rPr>
        <w:t xml:space="preserve"> приборов, которые имеют функцию поддержания продуктов в теплом состоянии, </w:t>
      </w:r>
      <w:r w:rsidR="00B2461F" w:rsidRPr="005E3FD5">
        <w:rPr>
          <w:rFonts w:ascii="Arial" w:eastAsia="Times New Roman" w:hAnsi="Arial" w:cs="Arial"/>
          <w:i/>
          <w:sz w:val="24"/>
          <w:szCs w:val="24"/>
          <w:lang w:eastAsia="ar-SA"/>
        </w:rPr>
        <w:t xml:space="preserve">применяют </w:t>
      </w:r>
      <w:r w:rsidRPr="005E3FD5">
        <w:rPr>
          <w:rFonts w:ascii="Arial" w:eastAsia="Times New Roman" w:hAnsi="Arial" w:cs="Arial"/>
          <w:i/>
          <w:sz w:val="24"/>
          <w:szCs w:val="24"/>
          <w:lang w:eastAsia="ar-SA"/>
        </w:rPr>
        <w:t>30.2.3. Для других приборов применяют 30.2.2.</w:t>
      </w:r>
    </w:p>
    <w:p w14:paraId="57F10D1E" w14:textId="77777777" w:rsidR="00861451" w:rsidRPr="005E3FD5" w:rsidRDefault="00861451" w:rsidP="004359B2">
      <w:pPr>
        <w:widowControl w:val="0"/>
        <w:spacing w:after="0" w:line="360" w:lineRule="auto"/>
        <w:ind w:firstLine="567"/>
        <w:jc w:val="both"/>
        <w:rPr>
          <w:rFonts w:ascii="Arial" w:eastAsia="Times New Roman" w:hAnsi="Arial" w:cs="Arial"/>
          <w:sz w:val="24"/>
          <w:szCs w:val="24"/>
          <w:lang w:eastAsia="ar-SA"/>
        </w:rPr>
      </w:pPr>
    </w:p>
    <w:p w14:paraId="205B6FA1" w14:textId="77777777" w:rsidR="005E3FD5" w:rsidRDefault="005E3FD5">
      <w:pPr>
        <w:rPr>
          <w:rFonts w:ascii="Arial" w:eastAsia="Times New Roman" w:hAnsi="Arial" w:cs="Arial"/>
          <w:b/>
          <w:sz w:val="28"/>
          <w:szCs w:val="24"/>
          <w:lang w:eastAsia="ar-SA"/>
        </w:rPr>
      </w:pPr>
      <w:r>
        <w:rPr>
          <w:rFonts w:ascii="Arial" w:eastAsia="Times New Roman" w:hAnsi="Arial" w:cs="Arial"/>
          <w:b/>
          <w:sz w:val="28"/>
          <w:szCs w:val="24"/>
          <w:lang w:eastAsia="ar-SA"/>
        </w:rPr>
        <w:br w:type="page"/>
      </w:r>
    </w:p>
    <w:p w14:paraId="2388249B" w14:textId="1E8646EB" w:rsidR="00E52327" w:rsidRPr="005E3FD5" w:rsidRDefault="00E52327" w:rsidP="000B0D04">
      <w:pPr>
        <w:widowControl w:val="0"/>
        <w:spacing w:after="0" w:line="360" w:lineRule="auto"/>
        <w:ind w:firstLine="567"/>
        <w:jc w:val="both"/>
        <w:rPr>
          <w:rFonts w:ascii="Arial" w:eastAsia="Times New Roman" w:hAnsi="Arial" w:cs="Arial"/>
          <w:b/>
          <w:sz w:val="28"/>
          <w:szCs w:val="24"/>
          <w:lang w:eastAsia="ar-SA"/>
        </w:rPr>
      </w:pPr>
      <w:r w:rsidRPr="005E3FD5">
        <w:rPr>
          <w:rFonts w:ascii="Arial" w:eastAsia="Times New Roman" w:hAnsi="Arial" w:cs="Arial"/>
          <w:b/>
          <w:sz w:val="28"/>
          <w:szCs w:val="24"/>
          <w:lang w:eastAsia="ar-SA"/>
        </w:rPr>
        <w:lastRenderedPageBreak/>
        <w:t>31 Стойкость к коррозии</w:t>
      </w:r>
    </w:p>
    <w:p w14:paraId="10F54CA9" w14:textId="1928A6D8" w:rsidR="00534BE0" w:rsidRPr="005E3FD5" w:rsidRDefault="00B655B1" w:rsidP="000B0D04">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Применяют данный раздел части 1.</w:t>
      </w:r>
    </w:p>
    <w:p w14:paraId="47957AD8" w14:textId="3759F740" w:rsidR="00534BE0" w:rsidRPr="005E3FD5" w:rsidRDefault="00534BE0">
      <w:pPr>
        <w:rPr>
          <w:rFonts w:ascii="Arial" w:eastAsia="Times New Roman" w:hAnsi="Arial" w:cs="Arial"/>
          <w:sz w:val="24"/>
          <w:szCs w:val="24"/>
          <w:lang w:eastAsia="ar-SA"/>
        </w:rPr>
      </w:pPr>
    </w:p>
    <w:p w14:paraId="2D8AA7D1" w14:textId="77777777" w:rsidR="00E52327" w:rsidRPr="005E3FD5" w:rsidRDefault="00E52327" w:rsidP="000B0D04">
      <w:pPr>
        <w:widowControl w:val="0"/>
        <w:spacing w:after="0" w:line="360" w:lineRule="auto"/>
        <w:ind w:firstLine="567"/>
        <w:jc w:val="both"/>
        <w:rPr>
          <w:rFonts w:ascii="Arial" w:eastAsia="Times New Roman" w:hAnsi="Arial" w:cs="Arial"/>
          <w:b/>
          <w:sz w:val="28"/>
          <w:szCs w:val="24"/>
          <w:lang w:eastAsia="ar-SA"/>
        </w:rPr>
      </w:pPr>
      <w:r w:rsidRPr="005E3FD5">
        <w:rPr>
          <w:rFonts w:ascii="Arial" w:eastAsia="Times New Roman" w:hAnsi="Arial" w:cs="Arial"/>
          <w:b/>
          <w:sz w:val="28"/>
          <w:szCs w:val="24"/>
          <w:lang w:eastAsia="ar-SA"/>
        </w:rPr>
        <w:t>32 Радиация, токсичность и подобные опасности</w:t>
      </w:r>
    </w:p>
    <w:p w14:paraId="581B2FE2" w14:textId="77777777" w:rsidR="006B2B19" w:rsidRPr="005E3FD5" w:rsidRDefault="006B2B19" w:rsidP="006B2B19">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Применяют данный раздел части 1, за исключением следующего.</w:t>
      </w:r>
    </w:p>
    <w:p w14:paraId="2608D8E1" w14:textId="77777777" w:rsidR="006B2B19" w:rsidRPr="005E3FD5" w:rsidRDefault="006B2B19" w:rsidP="006B2B19">
      <w:pPr>
        <w:widowControl w:val="0"/>
        <w:spacing w:after="0" w:line="360" w:lineRule="auto"/>
        <w:ind w:firstLine="567"/>
        <w:jc w:val="both"/>
        <w:rPr>
          <w:rFonts w:ascii="Arial" w:eastAsia="Times New Roman" w:hAnsi="Arial" w:cs="Arial"/>
          <w:sz w:val="24"/>
          <w:szCs w:val="24"/>
          <w:lang w:eastAsia="ar-SA"/>
        </w:rPr>
      </w:pPr>
    </w:p>
    <w:p w14:paraId="3C55F964" w14:textId="71CC108F" w:rsidR="006B2B19" w:rsidRPr="005E3FD5" w:rsidRDefault="006B2B19" w:rsidP="006B2B19">
      <w:pPr>
        <w:widowControl w:val="0"/>
        <w:spacing w:after="0" w:line="360" w:lineRule="auto"/>
        <w:ind w:firstLine="567"/>
        <w:jc w:val="both"/>
        <w:rPr>
          <w:rFonts w:ascii="Arial" w:eastAsia="Times New Roman" w:hAnsi="Arial" w:cs="Arial"/>
          <w:sz w:val="24"/>
          <w:szCs w:val="24"/>
          <w:lang w:eastAsia="ar-SA"/>
        </w:rPr>
      </w:pPr>
      <w:r w:rsidRPr="005E3FD5">
        <w:rPr>
          <w:rFonts w:ascii="Arial" w:eastAsia="Times New Roman" w:hAnsi="Arial" w:cs="Arial"/>
          <w:sz w:val="24"/>
          <w:szCs w:val="24"/>
          <w:lang w:eastAsia="ar-SA"/>
        </w:rPr>
        <w:t xml:space="preserve">32.1 </w:t>
      </w:r>
      <w:r w:rsidRPr="005E3FD5">
        <w:rPr>
          <w:rFonts w:ascii="Arial" w:eastAsia="Times New Roman" w:hAnsi="Arial" w:cs="Arial"/>
          <w:i/>
          <w:sz w:val="24"/>
          <w:szCs w:val="24"/>
          <w:lang w:eastAsia="ar-SA"/>
        </w:rPr>
        <w:t>Дополнение</w:t>
      </w:r>
    </w:p>
    <w:p w14:paraId="36A552A5" w14:textId="1FB73DD9" w:rsidR="006B2B19" w:rsidRPr="005E3FD5" w:rsidRDefault="006B2B19" w:rsidP="006B2B19">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Соответствие утечки микроволнового излучения проверяют следующим испытанием.</w:t>
      </w:r>
    </w:p>
    <w:p w14:paraId="37B09F5D" w14:textId="55D39064" w:rsidR="006B2B19" w:rsidRPr="005E3FD5" w:rsidRDefault="006B2B19" w:rsidP="006B2B19">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b/>
          <w:i/>
          <w:sz w:val="24"/>
          <w:szCs w:val="24"/>
          <w:lang w:eastAsia="ar-SA"/>
        </w:rPr>
        <w:t>Загрузку</w:t>
      </w:r>
      <w:r w:rsidRPr="005E3FD5">
        <w:rPr>
          <w:rFonts w:ascii="Arial" w:eastAsia="Times New Roman" w:hAnsi="Arial" w:cs="Arial"/>
          <w:i/>
          <w:sz w:val="24"/>
          <w:szCs w:val="24"/>
          <w:lang w:eastAsia="ar-SA"/>
        </w:rPr>
        <w:t xml:space="preserve"> (275</w:t>
      </w:r>
      <w:r w:rsidR="00447503" w:rsidRPr="005E3FD5">
        <w:rPr>
          <w:rFonts w:ascii="Arial" w:eastAsia="Times New Roman" w:hAnsi="Arial" w:cs="Arial"/>
          <w:i/>
          <w:sz w:val="24"/>
          <w:szCs w:val="24"/>
          <w:lang w:eastAsia="ar-SA"/>
        </w:rPr>
        <w:t> </w:t>
      </w:r>
      <w:r w:rsidRPr="005E3FD5">
        <w:rPr>
          <w:rFonts w:ascii="Arial" w:eastAsia="Times New Roman" w:hAnsi="Arial" w:cs="Arial"/>
          <w:i/>
          <w:sz w:val="24"/>
          <w:szCs w:val="24"/>
          <w:lang w:eastAsia="ar-SA"/>
        </w:rPr>
        <w:t>±</w:t>
      </w:r>
      <w:r w:rsidR="00447503" w:rsidRPr="005E3FD5">
        <w:rPr>
          <w:rFonts w:ascii="Arial" w:eastAsia="Times New Roman" w:hAnsi="Arial" w:cs="Arial"/>
          <w:i/>
          <w:sz w:val="24"/>
          <w:szCs w:val="24"/>
          <w:lang w:eastAsia="ar-SA"/>
        </w:rPr>
        <w:t> </w:t>
      </w:r>
      <w:r w:rsidRPr="005E3FD5">
        <w:rPr>
          <w:rFonts w:ascii="Arial" w:eastAsia="Times New Roman" w:hAnsi="Arial" w:cs="Arial"/>
          <w:i/>
          <w:sz w:val="24"/>
          <w:szCs w:val="24"/>
          <w:lang w:eastAsia="ar-SA"/>
        </w:rPr>
        <w:t>15) г водопроводной воды температурой (20</w:t>
      </w:r>
      <w:r w:rsidR="00447503" w:rsidRPr="005E3FD5">
        <w:rPr>
          <w:rFonts w:ascii="Arial" w:eastAsia="Times New Roman" w:hAnsi="Arial" w:cs="Arial"/>
          <w:i/>
          <w:sz w:val="24"/>
          <w:szCs w:val="24"/>
          <w:lang w:eastAsia="ar-SA"/>
        </w:rPr>
        <w:t> </w:t>
      </w:r>
      <w:r w:rsidRPr="005E3FD5">
        <w:rPr>
          <w:rFonts w:ascii="Arial" w:eastAsia="Times New Roman" w:hAnsi="Arial" w:cs="Arial"/>
          <w:i/>
          <w:sz w:val="24"/>
          <w:szCs w:val="24"/>
          <w:lang w:eastAsia="ar-SA"/>
        </w:rPr>
        <w:t>±</w:t>
      </w:r>
      <w:r w:rsidR="00447503" w:rsidRPr="005E3FD5">
        <w:rPr>
          <w:rFonts w:ascii="Arial" w:eastAsia="Times New Roman" w:hAnsi="Arial" w:cs="Arial"/>
          <w:i/>
          <w:sz w:val="24"/>
          <w:szCs w:val="24"/>
          <w:lang w:eastAsia="ar-SA"/>
        </w:rPr>
        <w:t> </w:t>
      </w:r>
      <w:r w:rsidRPr="005E3FD5">
        <w:rPr>
          <w:rFonts w:ascii="Arial" w:eastAsia="Times New Roman" w:hAnsi="Arial" w:cs="Arial"/>
          <w:i/>
          <w:sz w:val="24"/>
          <w:szCs w:val="24"/>
          <w:lang w:eastAsia="ar-SA"/>
        </w:rPr>
        <w:t xml:space="preserve">2)°С в тонкостенном сосуде из боросиликатного стекла с внутренним диаметром приблизительно 85 мм помещают на центр </w:t>
      </w:r>
      <w:r w:rsidRPr="005E3FD5">
        <w:rPr>
          <w:rFonts w:ascii="Arial" w:eastAsia="Times New Roman" w:hAnsi="Arial" w:cs="Arial"/>
          <w:b/>
          <w:i/>
          <w:sz w:val="24"/>
          <w:szCs w:val="24"/>
          <w:lang w:eastAsia="ar-SA"/>
        </w:rPr>
        <w:t>полки</w:t>
      </w:r>
      <w:r w:rsidRPr="005E3FD5">
        <w:rPr>
          <w:rFonts w:ascii="Arial" w:eastAsia="Times New Roman" w:hAnsi="Arial" w:cs="Arial"/>
          <w:i/>
          <w:sz w:val="24"/>
          <w:szCs w:val="24"/>
          <w:lang w:eastAsia="ar-SA"/>
        </w:rPr>
        <w:t xml:space="preserve">. Прибор </w:t>
      </w:r>
      <w:proofErr w:type="gramStart"/>
      <w:r w:rsidRPr="005E3FD5">
        <w:rPr>
          <w:rFonts w:ascii="Arial" w:eastAsia="Times New Roman" w:hAnsi="Arial" w:cs="Arial"/>
          <w:i/>
          <w:sz w:val="24"/>
          <w:szCs w:val="24"/>
          <w:lang w:eastAsia="ar-SA"/>
        </w:rPr>
        <w:t xml:space="preserve">питается </w:t>
      </w:r>
      <w:r w:rsidRPr="005E3FD5">
        <w:rPr>
          <w:rFonts w:ascii="Arial" w:eastAsia="Times New Roman" w:hAnsi="Arial" w:cs="Arial"/>
          <w:b/>
          <w:i/>
          <w:sz w:val="24"/>
          <w:szCs w:val="24"/>
          <w:lang w:eastAsia="ar-SA"/>
        </w:rPr>
        <w:t>номинальным напряжением</w:t>
      </w:r>
      <w:r w:rsidRPr="005E3FD5">
        <w:rPr>
          <w:rFonts w:ascii="Arial" w:eastAsia="Times New Roman" w:hAnsi="Arial" w:cs="Arial"/>
          <w:i/>
          <w:sz w:val="24"/>
          <w:szCs w:val="24"/>
          <w:lang w:eastAsia="ar-SA"/>
        </w:rPr>
        <w:t xml:space="preserve"> и работает</w:t>
      </w:r>
      <w:proofErr w:type="gramEnd"/>
      <w:r w:rsidRPr="005E3FD5">
        <w:rPr>
          <w:rFonts w:ascii="Arial" w:eastAsia="Times New Roman" w:hAnsi="Arial" w:cs="Arial"/>
          <w:i/>
          <w:sz w:val="24"/>
          <w:szCs w:val="24"/>
          <w:lang w:eastAsia="ar-SA"/>
        </w:rPr>
        <w:t xml:space="preserve"> с управляющим устройством мощности микроволнового излучения на самой высокой </w:t>
      </w:r>
      <w:proofErr w:type="spellStart"/>
      <w:r w:rsidRPr="005E3FD5">
        <w:rPr>
          <w:rFonts w:ascii="Arial" w:eastAsia="Times New Roman" w:hAnsi="Arial" w:cs="Arial"/>
          <w:i/>
          <w:sz w:val="24"/>
          <w:szCs w:val="24"/>
          <w:lang w:eastAsia="ar-SA"/>
        </w:rPr>
        <w:t>уставке</w:t>
      </w:r>
      <w:proofErr w:type="spellEnd"/>
      <w:r w:rsidRPr="005E3FD5">
        <w:rPr>
          <w:rFonts w:ascii="Arial" w:eastAsia="Times New Roman" w:hAnsi="Arial" w:cs="Arial"/>
          <w:i/>
          <w:sz w:val="24"/>
          <w:szCs w:val="24"/>
          <w:lang w:eastAsia="ar-SA"/>
        </w:rPr>
        <w:t>.</w:t>
      </w:r>
    </w:p>
    <w:p w14:paraId="46E0791A" w14:textId="6484C0F2" w:rsidR="006B2B19" w:rsidRPr="005E3FD5" w:rsidRDefault="006B2B19" w:rsidP="006B2B19">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 xml:space="preserve">Утечку микроволнового излучения определяют путем измерения плотности потока микроволнового излучения с использованием </w:t>
      </w:r>
      <w:r w:rsidR="00910A03" w:rsidRPr="005E3FD5">
        <w:rPr>
          <w:rFonts w:ascii="Arial" w:eastAsia="Times New Roman" w:hAnsi="Arial" w:cs="Arial"/>
          <w:i/>
          <w:sz w:val="24"/>
          <w:szCs w:val="24"/>
          <w:lang w:eastAsia="ar-SA"/>
        </w:rPr>
        <w:t>прибора</w:t>
      </w:r>
      <w:r w:rsidRPr="005E3FD5">
        <w:rPr>
          <w:rFonts w:ascii="Arial" w:eastAsia="Times New Roman" w:hAnsi="Arial" w:cs="Arial"/>
          <w:i/>
          <w:sz w:val="24"/>
          <w:szCs w:val="24"/>
          <w:lang w:eastAsia="ar-SA"/>
        </w:rPr>
        <w:t>, который достигает 90% уровня стабильности показаний в течение 2</w:t>
      </w:r>
      <w:r w:rsidR="00EB63BC" w:rsidRPr="005E3FD5">
        <w:rPr>
          <w:rFonts w:ascii="Arial" w:eastAsia="Times New Roman" w:hAnsi="Arial" w:cs="Arial"/>
          <w:i/>
          <w:sz w:val="24"/>
          <w:szCs w:val="24"/>
          <w:lang w:eastAsia="ar-SA"/>
        </w:rPr>
        <w:t>–</w:t>
      </w:r>
      <w:r w:rsidRPr="005E3FD5">
        <w:rPr>
          <w:rFonts w:ascii="Arial" w:eastAsia="Times New Roman" w:hAnsi="Arial" w:cs="Arial"/>
          <w:i/>
          <w:sz w:val="24"/>
          <w:szCs w:val="24"/>
          <w:lang w:eastAsia="ar-SA"/>
        </w:rPr>
        <w:t xml:space="preserve">3 </w:t>
      </w:r>
      <w:proofErr w:type="gramStart"/>
      <w:r w:rsidRPr="005E3FD5">
        <w:rPr>
          <w:rFonts w:ascii="Arial" w:eastAsia="Times New Roman" w:hAnsi="Arial" w:cs="Arial"/>
          <w:i/>
          <w:sz w:val="24"/>
          <w:szCs w:val="24"/>
          <w:lang w:eastAsia="ar-SA"/>
        </w:rPr>
        <w:t>с</w:t>
      </w:r>
      <w:proofErr w:type="gramEnd"/>
      <w:r w:rsidRPr="005E3FD5">
        <w:rPr>
          <w:rFonts w:ascii="Arial" w:eastAsia="Times New Roman" w:hAnsi="Arial" w:cs="Arial"/>
          <w:i/>
          <w:sz w:val="24"/>
          <w:szCs w:val="24"/>
          <w:lang w:eastAsia="ar-SA"/>
        </w:rPr>
        <w:t xml:space="preserve">, когда </w:t>
      </w:r>
      <w:proofErr w:type="gramStart"/>
      <w:r w:rsidRPr="005E3FD5">
        <w:rPr>
          <w:rFonts w:ascii="Arial" w:eastAsia="Times New Roman" w:hAnsi="Arial" w:cs="Arial"/>
          <w:i/>
          <w:sz w:val="24"/>
          <w:szCs w:val="24"/>
          <w:lang w:eastAsia="ar-SA"/>
        </w:rPr>
        <w:t>на</w:t>
      </w:r>
      <w:proofErr w:type="gramEnd"/>
      <w:r w:rsidRPr="005E3FD5">
        <w:rPr>
          <w:rFonts w:ascii="Arial" w:eastAsia="Times New Roman" w:hAnsi="Arial" w:cs="Arial"/>
          <w:i/>
          <w:sz w:val="24"/>
          <w:szCs w:val="24"/>
          <w:lang w:eastAsia="ar-SA"/>
        </w:rPr>
        <w:t xml:space="preserve"> него подается ступенчатый входной сигнал. Антенна </w:t>
      </w:r>
      <w:r w:rsidR="00910A03" w:rsidRPr="005E3FD5">
        <w:rPr>
          <w:rFonts w:ascii="Arial" w:eastAsia="Times New Roman" w:hAnsi="Arial" w:cs="Arial"/>
          <w:i/>
          <w:sz w:val="24"/>
          <w:szCs w:val="24"/>
          <w:lang w:eastAsia="ar-SA"/>
        </w:rPr>
        <w:t>прибора</w:t>
      </w:r>
      <w:r w:rsidRPr="005E3FD5">
        <w:rPr>
          <w:rFonts w:ascii="Arial" w:eastAsia="Times New Roman" w:hAnsi="Arial" w:cs="Arial"/>
          <w:i/>
          <w:sz w:val="24"/>
          <w:szCs w:val="24"/>
          <w:lang w:eastAsia="ar-SA"/>
        </w:rPr>
        <w:t xml:space="preserve"> перемещается над внешней поверхностью прибора для определения самой высокой утечки микроволнового излучения, особое внимание должно быть уделено дверце и ее уплотнениям.</w:t>
      </w:r>
    </w:p>
    <w:p w14:paraId="4219AF25" w14:textId="3B7CDA0D" w:rsidR="006B2B19" w:rsidRPr="005E3FD5" w:rsidRDefault="006B2B19" w:rsidP="006B2B19">
      <w:pPr>
        <w:widowControl w:val="0"/>
        <w:spacing w:after="0" w:line="360" w:lineRule="auto"/>
        <w:ind w:firstLine="567"/>
        <w:jc w:val="both"/>
        <w:rPr>
          <w:rFonts w:ascii="Arial" w:eastAsia="Times New Roman" w:hAnsi="Arial" w:cs="Arial"/>
          <w:i/>
          <w:sz w:val="24"/>
          <w:szCs w:val="24"/>
          <w:lang w:eastAsia="ar-SA"/>
        </w:rPr>
      </w:pPr>
      <w:r w:rsidRPr="005E3FD5">
        <w:rPr>
          <w:rFonts w:ascii="Arial" w:eastAsia="Times New Roman" w:hAnsi="Arial" w:cs="Arial"/>
          <w:i/>
          <w:sz w:val="24"/>
          <w:szCs w:val="24"/>
          <w:lang w:eastAsia="ar-SA"/>
        </w:rPr>
        <w:t>Утечка микроволнового излучения в любой точке на расстоянии не менее 50 мм от внешней поверхности прибора не должна превышать 50 Вт/м</w:t>
      </w:r>
      <w:proofErr w:type="gramStart"/>
      <w:r w:rsidR="00EB63BC" w:rsidRPr="005E3FD5">
        <w:rPr>
          <w:rFonts w:ascii="Arial" w:eastAsia="Times New Roman" w:hAnsi="Arial" w:cs="Arial"/>
          <w:i/>
          <w:sz w:val="24"/>
          <w:szCs w:val="24"/>
          <w:vertAlign w:val="superscript"/>
          <w:lang w:eastAsia="ar-SA"/>
        </w:rPr>
        <w:t>2</w:t>
      </w:r>
      <w:proofErr w:type="gramEnd"/>
      <w:r w:rsidRPr="005E3FD5">
        <w:rPr>
          <w:rFonts w:ascii="Arial" w:eastAsia="Times New Roman" w:hAnsi="Arial" w:cs="Arial"/>
          <w:i/>
          <w:sz w:val="24"/>
          <w:szCs w:val="24"/>
          <w:lang w:eastAsia="ar-SA"/>
        </w:rPr>
        <w:t>.</w:t>
      </w:r>
    </w:p>
    <w:p w14:paraId="6E6106AA" w14:textId="77777777" w:rsidR="006B2B19" w:rsidRPr="005E3FD5" w:rsidRDefault="006B2B19" w:rsidP="006B2B19">
      <w:pPr>
        <w:widowControl w:val="0"/>
        <w:spacing w:after="0" w:line="360" w:lineRule="auto"/>
        <w:ind w:firstLine="567"/>
        <w:jc w:val="both"/>
        <w:rPr>
          <w:rFonts w:ascii="Arial" w:eastAsia="Times New Roman" w:hAnsi="Arial" w:cs="Arial"/>
          <w:sz w:val="24"/>
          <w:szCs w:val="24"/>
          <w:lang w:eastAsia="ar-SA"/>
        </w:rPr>
      </w:pPr>
    </w:p>
    <w:p w14:paraId="3C74F92B" w14:textId="280BDFC6" w:rsidR="006B2B19" w:rsidRPr="005E3FD5" w:rsidRDefault="006B2B19" w:rsidP="006B2B19">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pacing w:val="40"/>
          <w:szCs w:val="24"/>
          <w:lang w:eastAsia="ar-SA"/>
        </w:rPr>
        <w:t>Примечание</w:t>
      </w:r>
      <w:r w:rsidRPr="005E3FD5">
        <w:rPr>
          <w:rFonts w:ascii="Arial" w:eastAsia="Times New Roman" w:hAnsi="Arial" w:cs="Arial"/>
          <w:szCs w:val="24"/>
          <w:lang w:eastAsia="ar-SA"/>
        </w:rPr>
        <w:t xml:space="preserve"> 101 </w:t>
      </w:r>
      <w:r w:rsidR="00EB63BC"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Если соответствие с испытанием вызывает сомнение из-за высокой температуры воды, испытание повторяют с новой </w:t>
      </w:r>
      <w:r w:rsidRPr="005E3FD5">
        <w:rPr>
          <w:rFonts w:ascii="Arial" w:eastAsia="Times New Roman" w:hAnsi="Arial" w:cs="Arial"/>
          <w:b/>
          <w:szCs w:val="24"/>
          <w:lang w:eastAsia="ar-SA"/>
        </w:rPr>
        <w:t>загрузкой</w:t>
      </w:r>
      <w:r w:rsidRPr="005E3FD5">
        <w:rPr>
          <w:rFonts w:ascii="Arial" w:eastAsia="Times New Roman" w:hAnsi="Arial" w:cs="Arial"/>
          <w:szCs w:val="24"/>
          <w:lang w:eastAsia="ar-SA"/>
        </w:rPr>
        <w:t>.</w:t>
      </w:r>
    </w:p>
    <w:p w14:paraId="52E27C3F" w14:textId="55C56FAD" w:rsidR="001F4C8C" w:rsidRPr="005E3FD5" w:rsidRDefault="001F4C8C">
      <w:pPr>
        <w:rPr>
          <w:rFonts w:ascii="Arial" w:eastAsia="Times New Roman" w:hAnsi="Arial" w:cs="Arial"/>
          <w:sz w:val="24"/>
          <w:szCs w:val="24"/>
          <w:lang w:eastAsia="ar-SA"/>
        </w:rPr>
      </w:pPr>
      <w:r w:rsidRPr="005E3FD5">
        <w:rPr>
          <w:rFonts w:ascii="Arial" w:eastAsia="Times New Roman" w:hAnsi="Arial" w:cs="Arial"/>
          <w:sz w:val="24"/>
          <w:szCs w:val="24"/>
          <w:lang w:eastAsia="ar-SA"/>
        </w:rPr>
        <w:br w:type="page"/>
      </w:r>
    </w:p>
    <w:p w14:paraId="125A242E" w14:textId="547AD0EF" w:rsidR="001F4C8C" w:rsidRPr="005E3FD5" w:rsidRDefault="006B219C" w:rsidP="006B219C">
      <w:pPr>
        <w:widowControl w:val="0"/>
        <w:spacing w:after="0" w:line="360" w:lineRule="auto"/>
        <w:ind w:firstLine="567"/>
        <w:jc w:val="right"/>
        <w:rPr>
          <w:rFonts w:ascii="Arial" w:eastAsia="Times New Roman" w:hAnsi="Arial" w:cs="Arial"/>
          <w:szCs w:val="24"/>
          <w:lang w:eastAsia="ar-SA"/>
        </w:rPr>
      </w:pPr>
      <w:r w:rsidRPr="005E3FD5">
        <w:rPr>
          <w:rFonts w:ascii="Arial" w:eastAsia="Times New Roman" w:hAnsi="Arial" w:cs="Arial"/>
          <w:szCs w:val="24"/>
          <w:lang w:eastAsia="ar-SA"/>
        </w:rPr>
        <w:lastRenderedPageBreak/>
        <w:t>Размеры в миллиметрах</w:t>
      </w:r>
    </w:p>
    <w:p w14:paraId="1F1AA04C" w14:textId="34A77A7E" w:rsidR="006B219C" w:rsidRPr="005E3FD5" w:rsidRDefault="00447503" w:rsidP="00C60014">
      <w:pPr>
        <w:widowControl w:val="0"/>
        <w:spacing w:after="0" w:line="360" w:lineRule="auto"/>
        <w:jc w:val="both"/>
        <w:rPr>
          <w:rFonts w:ascii="Arial" w:eastAsia="Times New Roman" w:hAnsi="Arial" w:cs="Arial"/>
          <w:sz w:val="24"/>
          <w:szCs w:val="24"/>
          <w:lang w:eastAsia="ar-SA"/>
        </w:rPr>
      </w:pPr>
      <w:r w:rsidRPr="005E3FD5">
        <w:rPr>
          <w:rFonts w:ascii="Arial" w:eastAsia="Times New Roman" w:hAnsi="Arial" w:cs="Arial"/>
          <w:noProof/>
          <w:sz w:val="24"/>
          <w:szCs w:val="24"/>
          <w:lang w:eastAsia="ru-RU"/>
        </w:rPr>
        <mc:AlternateContent>
          <mc:Choice Requires="wps">
            <w:drawing>
              <wp:anchor distT="0" distB="0" distL="114300" distR="114300" simplePos="0" relativeHeight="251677696" behindDoc="0" locked="0" layoutInCell="1" allowOverlap="1" wp14:anchorId="0A210A7F" wp14:editId="2B33A60C">
                <wp:simplePos x="0" y="0"/>
                <wp:positionH relativeFrom="column">
                  <wp:posOffset>3021965</wp:posOffset>
                </wp:positionH>
                <wp:positionV relativeFrom="paragraph">
                  <wp:posOffset>1379524</wp:posOffset>
                </wp:positionV>
                <wp:extent cx="1129030" cy="317500"/>
                <wp:effectExtent l="0" t="0" r="0" b="635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317500"/>
                        </a:xfrm>
                        <a:prstGeom prst="rect">
                          <a:avLst/>
                        </a:prstGeom>
                        <a:solidFill>
                          <a:srgbClr val="FFFFFF"/>
                        </a:solidFill>
                        <a:ln w="9525">
                          <a:noFill/>
                          <a:miter lim="800000"/>
                          <a:headEnd/>
                          <a:tailEnd/>
                        </a:ln>
                      </wps:spPr>
                      <wps:txbx>
                        <w:txbxContent>
                          <w:p w14:paraId="07CC572F" w14:textId="583F4057" w:rsidR="00B713E3" w:rsidRPr="00447503" w:rsidRDefault="00B713E3" w:rsidP="00447503">
                            <w:pPr>
                              <w:spacing w:after="0" w:line="240" w:lineRule="auto"/>
                              <w:rPr>
                                <w:rFonts w:ascii="Arial" w:hAnsi="Arial" w:cs="Arial"/>
                                <w:sz w:val="28"/>
                                <w:szCs w:val="28"/>
                              </w:rPr>
                            </w:pPr>
                            <w:r w:rsidRPr="00447503">
                              <w:rPr>
                                <w:rFonts w:ascii="Arial" w:hAnsi="Arial" w:cs="Arial"/>
                                <w:sz w:val="28"/>
                                <w:szCs w:val="28"/>
                              </w:rPr>
                              <w:t>100 ± 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37.95pt;margin-top:108.6pt;width:88.9pt;height: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" stroked="f">
                <v:textbox>
                  <w:txbxContent>
                    <w:p w14:paraId="07CC572F" w14:textId="583F4057" w:rsidR="00B713E3" w:rsidRPr="00447503" w:rsidRDefault="00B713E3" w:rsidP="00447503">
                      <w:pPr>
                        <w:spacing w:after="0" w:line="240" w:lineRule="auto"/>
                        <w:rPr>
                          <w:rFonts w:ascii="Arial" w:hAnsi="Arial" w:cs="Arial"/>
                          <w:sz w:val="28"/>
                          <w:szCs w:val="28"/>
                        </w:rPr>
                      </w:pPr>
                      <w:r w:rsidRPr="00447503">
                        <w:rPr>
                          <w:rFonts w:ascii="Arial" w:hAnsi="Arial" w:cs="Arial"/>
                          <w:sz w:val="28"/>
                          <w:szCs w:val="28"/>
                        </w:rPr>
                        <w:t>100 ± 0,2</w:t>
                      </w:r>
                    </w:p>
                  </w:txbxContent>
                </v:textbox>
              </v:shape>
            </w:pict>
          </mc:Fallback>
        </mc:AlternateContent>
      </w:r>
      <w:r w:rsidR="00C60014" w:rsidRPr="005E3FD5">
        <w:rPr>
          <w:rFonts w:ascii="Arial" w:eastAsia="Times New Roman" w:hAnsi="Arial" w:cs="Arial"/>
          <w:noProof/>
          <w:sz w:val="24"/>
          <w:szCs w:val="24"/>
          <w:lang w:eastAsia="ru-RU"/>
        </w:rPr>
        <w:drawing>
          <wp:inline distT="0" distB="0" distL="0" distR="0" wp14:anchorId="7C92F9AE" wp14:editId="374BA28C">
            <wp:extent cx="6296025" cy="18859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6025" cy="1885950"/>
                    </a:xfrm>
                    <a:prstGeom prst="rect">
                      <a:avLst/>
                    </a:prstGeom>
                    <a:noFill/>
                    <a:ln>
                      <a:noFill/>
                    </a:ln>
                  </pic:spPr>
                </pic:pic>
              </a:graphicData>
            </a:graphic>
          </wp:inline>
        </w:drawing>
      </w:r>
    </w:p>
    <w:p w14:paraId="5B8440D3" w14:textId="4FC58504" w:rsidR="006B219C" w:rsidRPr="005E3FD5" w:rsidRDefault="00C60014" w:rsidP="00C60014">
      <w:pPr>
        <w:widowControl w:val="0"/>
        <w:spacing w:after="0" w:line="360" w:lineRule="auto"/>
        <w:jc w:val="center"/>
        <w:rPr>
          <w:rFonts w:ascii="Arial" w:eastAsia="Times New Roman" w:hAnsi="Arial" w:cs="Arial"/>
          <w:szCs w:val="24"/>
          <w:lang w:eastAsia="ar-SA"/>
        </w:rPr>
      </w:pPr>
      <w:r w:rsidRPr="005E3FD5">
        <w:rPr>
          <w:rFonts w:ascii="Arial" w:eastAsia="Times New Roman" w:hAnsi="Arial" w:cs="Arial"/>
          <w:szCs w:val="24"/>
          <w:lang w:eastAsia="ar-SA"/>
        </w:rPr>
        <w:t>Рисунок 101 –</w:t>
      </w:r>
      <w:r w:rsidR="00295A06" w:rsidRPr="005E3FD5">
        <w:rPr>
          <w:rFonts w:ascii="Arial" w:eastAsia="Times New Roman" w:hAnsi="Arial" w:cs="Arial"/>
          <w:szCs w:val="24"/>
          <w:lang w:eastAsia="ar-SA"/>
        </w:rPr>
        <w:t xml:space="preserve"> Стержень</w:t>
      </w:r>
      <w:r w:rsidRPr="005E3FD5">
        <w:rPr>
          <w:rFonts w:ascii="Arial" w:eastAsia="Times New Roman" w:hAnsi="Arial" w:cs="Arial"/>
          <w:szCs w:val="24"/>
          <w:lang w:eastAsia="ar-SA"/>
        </w:rPr>
        <w:t xml:space="preserve"> для </w:t>
      </w:r>
      <w:r w:rsidR="00295A06" w:rsidRPr="005E3FD5">
        <w:rPr>
          <w:rFonts w:ascii="Arial" w:eastAsia="Times New Roman" w:hAnsi="Arial" w:cs="Arial"/>
          <w:szCs w:val="24"/>
          <w:lang w:eastAsia="ar-SA"/>
        </w:rPr>
        <w:t>испытания скрытой блокировки дверцы</w:t>
      </w:r>
    </w:p>
    <w:p w14:paraId="7BB7C7D9" w14:textId="6EAB173D" w:rsidR="006B219C" w:rsidRPr="005E3FD5" w:rsidRDefault="006B219C" w:rsidP="000B0D04">
      <w:pPr>
        <w:widowControl w:val="0"/>
        <w:spacing w:after="0" w:line="360" w:lineRule="auto"/>
        <w:ind w:firstLine="567"/>
        <w:jc w:val="both"/>
        <w:rPr>
          <w:rFonts w:ascii="Arial" w:eastAsia="Times New Roman" w:hAnsi="Arial" w:cs="Arial"/>
          <w:sz w:val="24"/>
          <w:szCs w:val="24"/>
          <w:lang w:eastAsia="ar-SA"/>
        </w:rPr>
      </w:pPr>
    </w:p>
    <w:p w14:paraId="6E78A0D7" w14:textId="77777777" w:rsidR="004B5BD2" w:rsidRPr="005E3FD5" w:rsidRDefault="004B5BD2" w:rsidP="004B5BD2">
      <w:pPr>
        <w:jc w:val="center"/>
        <w:rPr>
          <w:rFonts w:ascii="Arial" w:eastAsia="Times New Roman" w:hAnsi="Arial" w:cs="Arial"/>
          <w:szCs w:val="24"/>
          <w:lang w:eastAsia="ar-SA"/>
        </w:rPr>
      </w:pPr>
      <w:r w:rsidRPr="005E3FD5">
        <w:rPr>
          <w:rFonts w:ascii="Arial" w:eastAsia="Times New Roman" w:hAnsi="Arial" w:cs="Arial"/>
          <w:noProof/>
          <w:sz w:val="24"/>
          <w:szCs w:val="24"/>
          <w:lang w:eastAsia="ru-RU"/>
        </w:rPr>
        <w:drawing>
          <wp:inline distT="0" distB="0" distL="0" distR="0" wp14:anchorId="78119B8F" wp14:editId="135A38AA">
            <wp:extent cx="3943350" cy="188562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1949" cy="1894518"/>
                    </a:xfrm>
                    <a:prstGeom prst="rect">
                      <a:avLst/>
                    </a:prstGeom>
                    <a:noFill/>
                    <a:ln>
                      <a:noFill/>
                    </a:ln>
                  </pic:spPr>
                </pic:pic>
              </a:graphicData>
            </a:graphic>
          </wp:inline>
        </w:drawing>
      </w:r>
    </w:p>
    <w:p w14:paraId="2AC64CE3" w14:textId="1D880F0A" w:rsidR="00447503" w:rsidRPr="005E3FD5" w:rsidRDefault="004B5BD2" w:rsidP="004B5BD2">
      <w:pPr>
        <w:widowControl w:val="0"/>
        <w:spacing w:after="0" w:line="360" w:lineRule="auto"/>
        <w:jc w:val="center"/>
        <w:rPr>
          <w:rFonts w:ascii="Arial" w:eastAsia="Times New Roman" w:hAnsi="Arial" w:cs="Arial"/>
          <w:szCs w:val="24"/>
          <w:lang w:eastAsia="ar-SA"/>
        </w:rPr>
      </w:pPr>
      <w:r w:rsidRPr="005E3FD5">
        <w:rPr>
          <w:rFonts w:ascii="Arial" w:eastAsia="Times New Roman" w:hAnsi="Arial" w:cs="Arial"/>
          <w:i/>
          <w:szCs w:val="24"/>
          <w:lang w:val="en-US" w:eastAsia="ar-SA"/>
        </w:rPr>
        <w:t>A</w:t>
      </w:r>
      <w:r w:rsidRPr="005E3FD5">
        <w:rPr>
          <w:rFonts w:ascii="Arial" w:eastAsia="Times New Roman" w:hAnsi="Arial" w:cs="Arial"/>
          <w:szCs w:val="24"/>
          <w:lang w:eastAsia="ar-SA"/>
        </w:rPr>
        <w:t xml:space="preserve"> – клей; </w:t>
      </w:r>
      <w:r w:rsidRPr="005E3FD5">
        <w:rPr>
          <w:rFonts w:ascii="Arial" w:eastAsia="Times New Roman" w:hAnsi="Arial" w:cs="Arial"/>
          <w:i/>
          <w:szCs w:val="24"/>
          <w:lang w:val="en-US" w:eastAsia="ar-SA"/>
        </w:rPr>
        <w:t>B</w:t>
      </w:r>
      <w:r w:rsidRPr="005E3FD5">
        <w:rPr>
          <w:rFonts w:ascii="Arial" w:eastAsia="Times New Roman" w:hAnsi="Arial" w:cs="Arial"/>
          <w:szCs w:val="24"/>
          <w:lang w:eastAsia="ar-SA"/>
        </w:rPr>
        <w:t xml:space="preserve"> – провода термопары диаметром 0,3 мм по IEC 60584-1, тип K; </w:t>
      </w:r>
      <w:r w:rsidRPr="005E3FD5">
        <w:rPr>
          <w:rFonts w:ascii="Arial" w:eastAsia="Times New Roman" w:hAnsi="Arial" w:cs="Arial"/>
          <w:i/>
          <w:szCs w:val="24"/>
          <w:lang w:val="en-US" w:eastAsia="ar-SA"/>
        </w:rPr>
        <w:t>C</w:t>
      </w:r>
      <w:r w:rsidRPr="005E3FD5">
        <w:rPr>
          <w:rFonts w:ascii="Arial" w:eastAsia="Times New Roman" w:hAnsi="Arial" w:cs="Arial"/>
          <w:szCs w:val="24"/>
          <w:lang w:eastAsia="ar-SA"/>
        </w:rPr>
        <w:t xml:space="preserve"> – расположение рукоятки, обеспечивающее усилие контакта (4</w:t>
      </w:r>
      <w:r w:rsidR="00447503" w:rsidRPr="005E3FD5">
        <w:rPr>
          <w:rFonts w:ascii="Arial" w:eastAsia="Times New Roman" w:hAnsi="Arial" w:cs="Arial"/>
          <w:szCs w:val="24"/>
          <w:lang w:eastAsia="ar-SA"/>
        </w:rPr>
        <w:t> </w:t>
      </w:r>
      <w:r w:rsidRPr="005E3FD5">
        <w:rPr>
          <w:rFonts w:ascii="Arial" w:eastAsia="Times New Roman" w:hAnsi="Arial" w:cs="Arial"/>
          <w:szCs w:val="24"/>
          <w:lang w:eastAsia="ar-SA"/>
        </w:rPr>
        <w:t>±</w:t>
      </w:r>
      <w:r w:rsidR="00447503" w:rsidRPr="005E3FD5">
        <w:rPr>
          <w:rFonts w:ascii="Arial" w:eastAsia="Times New Roman" w:hAnsi="Arial" w:cs="Arial"/>
          <w:szCs w:val="24"/>
          <w:lang w:eastAsia="ar-SA"/>
        </w:rPr>
        <w:t> </w:t>
      </w:r>
      <w:r w:rsidRPr="005E3FD5">
        <w:rPr>
          <w:rFonts w:ascii="Arial" w:eastAsia="Times New Roman" w:hAnsi="Arial" w:cs="Arial"/>
          <w:szCs w:val="24"/>
          <w:lang w:eastAsia="ar-SA"/>
        </w:rPr>
        <w:t xml:space="preserve">1) Н; </w:t>
      </w:r>
      <w:r w:rsidRPr="005E3FD5">
        <w:rPr>
          <w:rFonts w:ascii="Arial" w:eastAsia="Times New Roman" w:hAnsi="Arial" w:cs="Arial"/>
          <w:i/>
          <w:szCs w:val="24"/>
          <w:lang w:val="en-US" w:eastAsia="ar-SA"/>
        </w:rPr>
        <w:t>D</w:t>
      </w:r>
      <w:r w:rsidRPr="005E3FD5">
        <w:rPr>
          <w:rFonts w:ascii="Arial" w:eastAsia="Times New Roman" w:hAnsi="Arial" w:cs="Arial"/>
          <w:szCs w:val="24"/>
          <w:lang w:eastAsia="ar-SA"/>
        </w:rPr>
        <w:t xml:space="preserve"> – поликарбонатная трубка: внутренний диаметр </w:t>
      </w:r>
      <w:r w:rsidR="00447503" w:rsidRPr="005E3FD5">
        <w:rPr>
          <w:rFonts w:ascii="Arial" w:eastAsia="Times New Roman" w:hAnsi="Arial" w:cs="Arial"/>
          <w:szCs w:val="24"/>
          <w:lang w:eastAsia="ar-SA"/>
        </w:rPr>
        <w:t xml:space="preserve">– </w:t>
      </w:r>
      <w:r w:rsidRPr="005E3FD5">
        <w:rPr>
          <w:rFonts w:ascii="Arial" w:eastAsia="Times New Roman" w:hAnsi="Arial" w:cs="Arial"/>
          <w:szCs w:val="24"/>
          <w:lang w:eastAsia="ar-SA"/>
        </w:rPr>
        <w:t xml:space="preserve">3 мм, наружный диаметр </w:t>
      </w:r>
      <w:r w:rsidR="00447503" w:rsidRPr="005E3FD5">
        <w:rPr>
          <w:rFonts w:ascii="Arial" w:eastAsia="Times New Roman" w:hAnsi="Arial" w:cs="Arial"/>
          <w:szCs w:val="24"/>
          <w:lang w:eastAsia="ar-SA"/>
        </w:rPr>
        <w:t xml:space="preserve">– </w:t>
      </w:r>
      <w:r w:rsidRPr="005E3FD5">
        <w:rPr>
          <w:rFonts w:ascii="Arial" w:eastAsia="Times New Roman" w:hAnsi="Arial" w:cs="Arial"/>
          <w:szCs w:val="24"/>
          <w:lang w:eastAsia="ar-SA"/>
        </w:rPr>
        <w:t xml:space="preserve">5 мм; </w:t>
      </w:r>
      <w:r w:rsidRPr="005E3FD5">
        <w:rPr>
          <w:rFonts w:ascii="Arial" w:eastAsia="Times New Roman" w:hAnsi="Arial" w:cs="Arial"/>
          <w:i/>
          <w:szCs w:val="24"/>
          <w:lang w:val="en-US" w:eastAsia="ar-SA"/>
        </w:rPr>
        <w:t>E</w:t>
      </w:r>
      <w:r w:rsidRPr="005E3FD5">
        <w:rPr>
          <w:rFonts w:ascii="Arial" w:eastAsia="Times New Roman" w:hAnsi="Arial" w:cs="Arial"/>
          <w:szCs w:val="24"/>
          <w:lang w:eastAsia="ar-SA"/>
        </w:rPr>
        <w:t xml:space="preserve"> – диск из луженой меди: диаметр </w:t>
      </w:r>
      <w:r w:rsidR="00447503" w:rsidRPr="005E3FD5">
        <w:rPr>
          <w:rFonts w:ascii="Arial" w:eastAsia="Times New Roman" w:hAnsi="Arial" w:cs="Arial"/>
          <w:szCs w:val="24"/>
          <w:lang w:eastAsia="ar-SA"/>
        </w:rPr>
        <w:t xml:space="preserve">– </w:t>
      </w:r>
      <w:r w:rsidRPr="005E3FD5">
        <w:rPr>
          <w:rFonts w:ascii="Arial" w:eastAsia="Times New Roman" w:hAnsi="Arial" w:cs="Arial"/>
          <w:szCs w:val="24"/>
          <w:lang w:eastAsia="ar-SA"/>
        </w:rPr>
        <w:t xml:space="preserve">5 мм, </w:t>
      </w:r>
    </w:p>
    <w:p w14:paraId="24BF38C4" w14:textId="14806AA6" w:rsidR="004B5BD2" w:rsidRPr="005E3FD5" w:rsidRDefault="004B5BD2" w:rsidP="004B5BD2">
      <w:pPr>
        <w:widowControl w:val="0"/>
        <w:spacing w:after="0" w:line="360" w:lineRule="auto"/>
        <w:jc w:val="center"/>
        <w:rPr>
          <w:rFonts w:ascii="Arial" w:eastAsia="Times New Roman" w:hAnsi="Arial" w:cs="Arial"/>
          <w:szCs w:val="24"/>
          <w:lang w:eastAsia="ar-SA"/>
        </w:rPr>
      </w:pPr>
      <w:r w:rsidRPr="005E3FD5">
        <w:rPr>
          <w:rFonts w:ascii="Arial" w:eastAsia="Times New Roman" w:hAnsi="Arial" w:cs="Arial"/>
          <w:szCs w:val="24"/>
          <w:lang w:eastAsia="ar-SA"/>
        </w:rPr>
        <w:t xml:space="preserve">толщина </w:t>
      </w:r>
      <w:r w:rsidR="00447503" w:rsidRPr="005E3FD5">
        <w:rPr>
          <w:rFonts w:ascii="Arial" w:eastAsia="Times New Roman" w:hAnsi="Arial" w:cs="Arial"/>
          <w:szCs w:val="24"/>
          <w:lang w:eastAsia="ar-SA"/>
        </w:rPr>
        <w:t xml:space="preserve">– </w:t>
      </w:r>
      <w:r w:rsidRPr="005E3FD5">
        <w:rPr>
          <w:rFonts w:ascii="Arial" w:eastAsia="Times New Roman" w:hAnsi="Arial" w:cs="Arial"/>
          <w:szCs w:val="24"/>
          <w:lang w:eastAsia="ar-SA"/>
        </w:rPr>
        <w:t>0,5</w:t>
      </w:r>
      <w:r w:rsidR="0056655E" w:rsidRPr="005E3FD5">
        <w:rPr>
          <w:rFonts w:ascii="Arial" w:eastAsia="Times New Roman" w:hAnsi="Arial" w:cs="Arial"/>
          <w:szCs w:val="24"/>
          <w:lang w:eastAsia="ar-SA"/>
        </w:rPr>
        <w:t> </w:t>
      </w:r>
      <w:r w:rsidRPr="005E3FD5">
        <w:rPr>
          <w:rFonts w:ascii="Arial" w:eastAsia="Times New Roman" w:hAnsi="Arial" w:cs="Arial"/>
          <w:szCs w:val="24"/>
          <w:lang w:eastAsia="ar-SA"/>
        </w:rPr>
        <w:t>мм</w:t>
      </w:r>
    </w:p>
    <w:p w14:paraId="56F176F7" w14:textId="77777777" w:rsidR="004B5BD2" w:rsidRPr="005E3FD5" w:rsidRDefault="004B5BD2" w:rsidP="004B5BD2">
      <w:pPr>
        <w:widowControl w:val="0"/>
        <w:spacing w:after="0" w:line="360" w:lineRule="auto"/>
        <w:jc w:val="both"/>
        <w:rPr>
          <w:rFonts w:ascii="Arial" w:eastAsia="Times New Roman" w:hAnsi="Arial" w:cs="Arial"/>
          <w:szCs w:val="24"/>
          <w:lang w:eastAsia="ar-SA"/>
        </w:rPr>
      </w:pPr>
    </w:p>
    <w:p w14:paraId="086DD1AD" w14:textId="6CB7F9F3" w:rsidR="004B5BD2" w:rsidRPr="005E3FD5" w:rsidRDefault="004B5BD2" w:rsidP="004B5BD2">
      <w:pPr>
        <w:widowControl w:val="0"/>
        <w:spacing w:after="0" w:line="360" w:lineRule="auto"/>
        <w:jc w:val="center"/>
        <w:rPr>
          <w:rFonts w:ascii="Arial" w:eastAsia="Times New Roman" w:hAnsi="Arial" w:cs="Arial"/>
          <w:szCs w:val="24"/>
          <w:lang w:eastAsia="ar-SA"/>
        </w:rPr>
      </w:pPr>
      <w:r w:rsidRPr="005E3FD5">
        <w:rPr>
          <w:rFonts w:ascii="Arial" w:eastAsia="Times New Roman" w:hAnsi="Arial" w:cs="Arial"/>
          <w:szCs w:val="24"/>
          <w:lang w:eastAsia="ar-SA"/>
        </w:rPr>
        <w:t>Рисунок 10</w:t>
      </w:r>
      <w:r w:rsidR="00494F5C" w:rsidRPr="005E3FD5">
        <w:rPr>
          <w:rFonts w:ascii="Arial" w:eastAsia="Times New Roman" w:hAnsi="Arial" w:cs="Arial"/>
          <w:szCs w:val="24"/>
          <w:lang w:eastAsia="ar-SA"/>
        </w:rPr>
        <w:t>2</w:t>
      </w:r>
      <w:r w:rsidRPr="005E3FD5">
        <w:rPr>
          <w:rFonts w:ascii="Arial" w:eastAsia="Times New Roman" w:hAnsi="Arial" w:cs="Arial"/>
          <w:szCs w:val="24"/>
          <w:lang w:eastAsia="ar-SA"/>
        </w:rPr>
        <w:t xml:space="preserve"> – Щуп для измерения температуры поверхности</w:t>
      </w:r>
    </w:p>
    <w:p w14:paraId="19BD2157" w14:textId="520995FB" w:rsidR="00B61658" w:rsidRPr="005E3FD5" w:rsidRDefault="00B61658">
      <w:pPr>
        <w:rPr>
          <w:rFonts w:ascii="Arial" w:eastAsia="Times New Roman" w:hAnsi="Arial" w:cs="Arial"/>
          <w:sz w:val="24"/>
          <w:szCs w:val="24"/>
          <w:lang w:eastAsia="ar-SA"/>
        </w:rPr>
      </w:pPr>
      <w:r w:rsidRPr="005E3FD5">
        <w:rPr>
          <w:rFonts w:ascii="Arial" w:eastAsia="Times New Roman" w:hAnsi="Arial" w:cs="Arial"/>
          <w:sz w:val="24"/>
          <w:szCs w:val="24"/>
          <w:lang w:eastAsia="ar-SA"/>
        </w:rPr>
        <w:br w:type="page"/>
      </w:r>
    </w:p>
    <w:p w14:paraId="4C968A28" w14:textId="77777777" w:rsidR="00534BE0" w:rsidRPr="005E3FD5" w:rsidRDefault="00534BE0">
      <w:pPr>
        <w:rPr>
          <w:rFonts w:ascii="Arial" w:eastAsia="Times New Roman" w:hAnsi="Arial" w:cs="Arial"/>
          <w:sz w:val="24"/>
          <w:szCs w:val="24"/>
          <w:lang w:eastAsia="ar-SA"/>
        </w:rPr>
      </w:pPr>
    </w:p>
    <w:p w14:paraId="54CB8DAE" w14:textId="77777777" w:rsidR="0055631B" w:rsidRPr="005E3FD5" w:rsidRDefault="0055631B">
      <w:pPr>
        <w:rPr>
          <w:rFonts w:ascii="Arial" w:eastAsia="Times New Roman" w:hAnsi="Arial" w:cs="Arial"/>
          <w:sz w:val="24"/>
          <w:szCs w:val="24"/>
          <w:lang w:eastAsia="ar-SA"/>
        </w:rPr>
      </w:pPr>
    </w:p>
    <w:p w14:paraId="4CB47C0F" w14:textId="77777777" w:rsidR="00B61658" w:rsidRPr="005E3FD5" w:rsidRDefault="00B61658" w:rsidP="00B61658">
      <w:pPr>
        <w:widowControl w:val="0"/>
        <w:spacing w:after="0" w:line="360" w:lineRule="auto"/>
        <w:ind w:firstLine="567"/>
        <w:jc w:val="right"/>
        <w:rPr>
          <w:rFonts w:ascii="Arial" w:eastAsia="Times New Roman" w:hAnsi="Arial" w:cs="Arial"/>
          <w:szCs w:val="24"/>
          <w:lang w:eastAsia="ar-SA"/>
        </w:rPr>
      </w:pPr>
      <w:r w:rsidRPr="005E3FD5">
        <w:rPr>
          <w:rFonts w:ascii="Arial" w:eastAsia="Times New Roman" w:hAnsi="Arial" w:cs="Arial"/>
          <w:szCs w:val="24"/>
          <w:lang w:eastAsia="ar-SA"/>
        </w:rPr>
        <w:t>Размеры в миллиметрах</w:t>
      </w:r>
    </w:p>
    <w:p w14:paraId="608258B6" w14:textId="058F46C0" w:rsidR="00F3497B" w:rsidRPr="005E3FD5" w:rsidRDefault="00B61658" w:rsidP="00B61658">
      <w:pPr>
        <w:jc w:val="center"/>
        <w:rPr>
          <w:rFonts w:ascii="Arial" w:eastAsia="Times New Roman" w:hAnsi="Arial" w:cs="Arial"/>
          <w:sz w:val="24"/>
          <w:szCs w:val="24"/>
          <w:lang w:val="en-US" w:eastAsia="ar-SA"/>
        </w:rPr>
      </w:pPr>
      <w:r w:rsidRPr="005E3FD5">
        <w:rPr>
          <w:rFonts w:ascii="Arial" w:eastAsia="Times New Roman" w:hAnsi="Arial" w:cs="Arial"/>
          <w:noProof/>
          <w:sz w:val="24"/>
          <w:szCs w:val="24"/>
          <w:lang w:eastAsia="ru-RU"/>
        </w:rPr>
        <w:drawing>
          <wp:inline distT="0" distB="0" distL="0" distR="0" wp14:anchorId="15177C52" wp14:editId="7C6C5B34">
            <wp:extent cx="5553075" cy="406384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57726" cy="4067244"/>
                    </a:xfrm>
                    <a:prstGeom prst="rect">
                      <a:avLst/>
                    </a:prstGeom>
                    <a:noFill/>
                    <a:ln>
                      <a:noFill/>
                    </a:ln>
                  </pic:spPr>
                </pic:pic>
              </a:graphicData>
            </a:graphic>
          </wp:inline>
        </w:drawing>
      </w:r>
    </w:p>
    <w:p w14:paraId="5A2ED761" w14:textId="77777777" w:rsidR="00B61658" w:rsidRPr="005E3FD5" w:rsidRDefault="00B61658" w:rsidP="00B61658">
      <w:pPr>
        <w:jc w:val="center"/>
        <w:rPr>
          <w:rFonts w:ascii="Arial" w:eastAsia="Times New Roman" w:hAnsi="Arial" w:cs="Arial"/>
          <w:szCs w:val="24"/>
          <w:lang w:eastAsia="ar-SA"/>
        </w:rPr>
      </w:pPr>
    </w:p>
    <w:p w14:paraId="532C4145" w14:textId="463F0AA1" w:rsidR="00B61658" w:rsidRPr="005E3FD5" w:rsidRDefault="00B61658" w:rsidP="00C9084E">
      <w:pPr>
        <w:spacing w:line="360" w:lineRule="auto"/>
        <w:jc w:val="center"/>
        <w:rPr>
          <w:rFonts w:ascii="Arial" w:eastAsia="Times New Roman" w:hAnsi="Arial" w:cs="Arial"/>
          <w:szCs w:val="24"/>
          <w:lang w:eastAsia="ar-SA"/>
        </w:rPr>
      </w:pPr>
      <w:r w:rsidRPr="005E3FD5">
        <w:rPr>
          <w:rFonts w:ascii="Arial" w:eastAsia="Times New Roman" w:hAnsi="Arial" w:cs="Arial"/>
          <w:i/>
          <w:szCs w:val="24"/>
          <w:lang w:val="en-US" w:eastAsia="ar-SA"/>
        </w:rPr>
        <w:t>A</w:t>
      </w:r>
      <w:r w:rsidRPr="005E3FD5">
        <w:rPr>
          <w:rFonts w:ascii="Arial" w:eastAsia="Times New Roman" w:hAnsi="Arial" w:cs="Arial"/>
          <w:szCs w:val="24"/>
          <w:lang w:eastAsia="ar-SA"/>
        </w:rPr>
        <w:t xml:space="preserve"> – дверца </w:t>
      </w:r>
      <w:r w:rsidRPr="005E3FD5">
        <w:rPr>
          <w:rFonts w:ascii="Arial" w:eastAsia="Times New Roman" w:hAnsi="Arial" w:cs="Arial"/>
          <w:b/>
          <w:szCs w:val="24"/>
          <w:lang w:eastAsia="ar-SA"/>
        </w:rPr>
        <w:t>микроволновой печи</w:t>
      </w:r>
      <w:r w:rsidRPr="005E3FD5">
        <w:rPr>
          <w:rFonts w:ascii="Arial" w:eastAsia="Times New Roman" w:hAnsi="Arial" w:cs="Arial"/>
          <w:szCs w:val="24"/>
          <w:lang w:eastAsia="ar-SA"/>
        </w:rPr>
        <w:t xml:space="preserve">; </w:t>
      </w:r>
      <w:r w:rsidRPr="005E3FD5">
        <w:rPr>
          <w:rFonts w:ascii="Arial" w:eastAsia="Times New Roman" w:hAnsi="Arial" w:cs="Arial"/>
          <w:i/>
          <w:szCs w:val="24"/>
          <w:lang w:val="en-US" w:eastAsia="ar-SA"/>
        </w:rPr>
        <w:t>B</w:t>
      </w:r>
      <w:r w:rsidRPr="005E3FD5">
        <w:rPr>
          <w:rFonts w:ascii="Arial" w:eastAsia="Times New Roman" w:hAnsi="Arial" w:cs="Arial"/>
          <w:szCs w:val="24"/>
          <w:lang w:eastAsia="ar-SA"/>
        </w:rPr>
        <w:t xml:space="preserve"> – не принимаемая во внимание зона на дверце </w:t>
      </w:r>
      <w:r w:rsidRPr="005E3FD5">
        <w:rPr>
          <w:rFonts w:ascii="Arial" w:eastAsia="Times New Roman" w:hAnsi="Arial" w:cs="Arial"/>
          <w:b/>
          <w:szCs w:val="24"/>
          <w:lang w:eastAsia="ar-SA"/>
        </w:rPr>
        <w:t>микроволновой печи</w:t>
      </w:r>
      <w:r w:rsidRPr="005E3FD5">
        <w:rPr>
          <w:rFonts w:ascii="Arial" w:eastAsia="Times New Roman" w:hAnsi="Arial" w:cs="Arial"/>
          <w:szCs w:val="24"/>
          <w:lang w:eastAsia="ar-SA"/>
        </w:rPr>
        <w:t xml:space="preserve"> (зона 1); </w:t>
      </w:r>
      <w:r w:rsidRPr="005E3FD5">
        <w:rPr>
          <w:rFonts w:ascii="Arial" w:eastAsia="Times New Roman" w:hAnsi="Arial" w:cs="Arial"/>
          <w:i/>
          <w:szCs w:val="24"/>
          <w:lang w:val="en-US" w:eastAsia="ar-SA"/>
        </w:rPr>
        <w:t>C</w:t>
      </w:r>
      <w:r w:rsidRPr="005E3FD5">
        <w:rPr>
          <w:rFonts w:ascii="Arial" w:eastAsia="Times New Roman" w:hAnsi="Arial" w:cs="Arial"/>
          <w:szCs w:val="24"/>
          <w:lang w:eastAsia="ar-SA"/>
        </w:rPr>
        <w:t xml:space="preserve"> – </w:t>
      </w:r>
      <w:r w:rsidR="00C9084E" w:rsidRPr="005E3FD5">
        <w:rPr>
          <w:rFonts w:ascii="Arial" w:eastAsia="Times New Roman" w:hAnsi="Arial" w:cs="Arial"/>
          <w:szCs w:val="24"/>
          <w:lang w:eastAsia="ar-SA"/>
        </w:rPr>
        <w:t>не принимаемая во внимание</w:t>
      </w:r>
      <w:r w:rsidRPr="005E3FD5">
        <w:rPr>
          <w:rFonts w:ascii="Arial" w:eastAsia="Times New Roman" w:hAnsi="Arial" w:cs="Arial"/>
          <w:szCs w:val="24"/>
          <w:lang w:eastAsia="ar-SA"/>
        </w:rPr>
        <w:t xml:space="preserve"> зона вокруг дверцы </w:t>
      </w:r>
      <w:r w:rsidRPr="005E3FD5">
        <w:rPr>
          <w:rFonts w:ascii="Arial" w:eastAsia="Times New Roman" w:hAnsi="Arial" w:cs="Arial"/>
          <w:b/>
          <w:szCs w:val="24"/>
          <w:lang w:eastAsia="ar-SA"/>
        </w:rPr>
        <w:t>микроволновой печи</w:t>
      </w:r>
      <w:r w:rsidRPr="005E3FD5">
        <w:rPr>
          <w:rFonts w:ascii="Arial" w:eastAsia="Times New Roman" w:hAnsi="Arial" w:cs="Arial"/>
          <w:szCs w:val="24"/>
          <w:lang w:eastAsia="ar-SA"/>
        </w:rPr>
        <w:t xml:space="preserve"> (зона 2)</w:t>
      </w:r>
      <w:r w:rsidR="00C9084E" w:rsidRPr="005E3FD5">
        <w:rPr>
          <w:rFonts w:ascii="Arial" w:eastAsia="Times New Roman" w:hAnsi="Arial" w:cs="Arial"/>
          <w:szCs w:val="24"/>
          <w:lang w:eastAsia="ar-SA"/>
        </w:rPr>
        <w:t xml:space="preserve">; </w:t>
      </w:r>
      <w:r w:rsidRPr="005E3FD5">
        <w:rPr>
          <w:rFonts w:ascii="Arial" w:eastAsia="Times New Roman" w:hAnsi="Arial" w:cs="Arial"/>
          <w:i/>
          <w:szCs w:val="24"/>
          <w:lang w:val="en-US" w:eastAsia="ar-SA"/>
        </w:rPr>
        <w:t>D</w:t>
      </w:r>
      <w:r w:rsidRPr="005E3FD5">
        <w:rPr>
          <w:rFonts w:ascii="Arial" w:eastAsia="Times New Roman" w:hAnsi="Arial" w:cs="Arial"/>
          <w:szCs w:val="24"/>
          <w:lang w:eastAsia="ar-SA"/>
        </w:rPr>
        <w:t xml:space="preserve"> – </w:t>
      </w:r>
      <w:r w:rsidR="00C9084E" w:rsidRPr="005E3FD5">
        <w:rPr>
          <w:rFonts w:ascii="Arial" w:eastAsia="Times New Roman" w:hAnsi="Arial" w:cs="Arial"/>
          <w:szCs w:val="24"/>
          <w:lang w:eastAsia="ar-SA"/>
        </w:rPr>
        <w:t xml:space="preserve">вентиляционное отверстие; </w:t>
      </w:r>
      <w:r w:rsidRPr="005E3FD5">
        <w:rPr>
          <w:rFonts w:ascii="Arial" w:eastAsia="Times New Roman" w:hAnsi="Arial" w:cs="Arial"/>
          <w:i/>
          <w:szCs w:val="24"/>
          <w:lang w:val="en-US" w:eastAsia="ar-SA"/>
        </w:rPr>
        <w:t>E</w:t>
      </w:r>
      <w:r w:rsidRPr="005E3FD5">
        <w:rPr>
          <w:rFonts w:ascii="Arial" w:eastAsia="Times New Roman" w:hAnsi="Arial" w:cs="Arial"/>
          <w:szCs w:val="24"/>
          <w:lang w:eastAsia="ar-SA"/>
        </w:rPr>
        <w:t xml:space="preserve"> –</w:t>
      </w:r>
      <w:r w:rsidR="00C9084E" w:rsidRPr="005E3FD5">
        <w:rPr>
          <w:rFonts w:ascii="Arial" w:eastAsia="Times New Roman" w:hAnsi="Arial" w:cs="Arial"/>
          <w:szCs w:val="24"/>
          <w:lang w:eastAsia="ar-SA"/>
        </w:rPr>
        <w:t xml:space="preserve"> проем дверцы; </w:t>
      </w:r>
      <w:r w:rsidR="00534BE0" w:rsidRPr="005E3FD5">
        <w:rPr>
          <w:rFonts w:ascii="Arial" w:eastAsia="Times New Roman" w:hAnsi="Arial" w:cs="Arial"/>
          <w:szCs w:val="24"/>
          <w:lang w:eastAsia="ar-SA"/>
        </w:rPr>
        <w:br/>
      </w:r>
      <w:r w:rsidRPr="005E3FD5">
        <w:rPr>
          <w:rFonts w:ascii="Arial" w:eastAsia="Times New Roman" w:hAnsi="Arial" w:cs="Arial"/>
          <w:i/>
          <w:szCs w:val="24"/>
          <w:lang w:val="en-US" w:eastAsia="ar-SA"/>
        </w:rPr>
        <w:t>F</w:t>
      </w:r>
      <w:r w:rsidRPr="005E3FD5">
        <w:rPr>
          <w:rFonts w:ascii="Arial" w:eastAsia="Times New Roman" w:hAnsi="Arial" w:cs="Arial"/>
          <w:szCs w:val="24"/>
          <w:lang w:eastAsia="ar-SA"/>
        </w:rPr>
        <w:t xml:space="preserve"> –</w:t>
      </w:r>
      <w:r w:rsidR="00C9084E" w:rsidRPr="005E3FD5">
        <w:rPr>
          <w:rFonts w:ascii="Arial" w:eastAsia="Times New Roman" w:hAnsi="Arial" w:cs="Arial"/>
          <w:szCs w:val="24"/>
          <w:lang w:eastAsia="ar-SA"/>
        </w:rPr>
        <w:t xml:space="preserve"> передняя поверхность </w:t>
      </w:r>
      <w:r w:rsidR="00C9084E" w:rsidRPr="005E3FD5">
        <w:rPr>
          <w:rFonts w:ascii="Arial" w:eastAsia="Times New Roman" w:hAnsi="Arial" w:cs="Arial"/>
          <w:b/>
          <w:szCs w:val="24"/>
          <w:lang w:eastAsia="ar-SA"/>
        </w:rPr>
        <w:t>микроволновой печи</w:t>
      </w:r>
      <w:r w:rsidR="00C9084E" w:rsidRPr="005E3FD5">
        <w:rPr>
          <w:rFonts w:ascii="Arial" w:eastAsia="Times New Roman" w:hAnsi="Arial" w:cs="Arial"/>
          <w:szCs w:val="24"/>
          <w:lang w:eastAsia="ar-SA"/>
        </w:rPr>
        <w:t xml:space="preserve">; </w:t>
      </w:r>
      <w:r w:rsidRPr="005E3FD5">
        <w:rPr>
          <w:rFonts w:ascii="Arial" w:eastAsia="Times New Roman" w:hAnsi="Arial" w:cs="Arial"/>
          <w:i/>
          <w:szCs w:val="24"/>
          <w:lang w:val="en-US" w:eastAsia="ar-SA"/>
        </w:rPr>
        <w:t>G</w:t>
      </w:r>
      <w:r w:rsidRPr="005E3FD5">
        <w:rPr>
          <w:rFonts w:ascii="Arial" w:eastAsia="Times New Roman" w:hAnsi="Arial" w:cs="Arial"/>
          <w:szCs w:val="24"/>
          <w:lang w:eastAsia="ar-SA"/>
        </w:rPr>
        <w:t xml:space="preserve"> – </w:t>
      </w:r>
      <w:r w:rsidR="00C9084E" w:rsidRPr="005E3FD5">
        <w:rPr>
          <w:rFonts w:ascii="Arial" w:eastAsia="Times New Roman" w:hAnsi="Arial" w:cs="Arial"/>
          <w:szCs w:val="24"/>
          <w:lang w:eastAsia="ar-SA"/>
        </w:rPr>
        <w:t>не принимаемая во внимание зона вокруг вентиляционных отверстий (зона 3)</w:t>
      </w:r>
    </w:p>
    <w:p w14:paraId="45C1BCAD" w14:textId="77777777" w:rsidR="00B61658" w:rsidRPr="005E3FD5" w:rsidRDefault="00B61658" w:rsidP="00B61658">
      <w:pPr>
        <w:jc w:val="center"/>
        <w:rPr>
          <w:rFonts w:ascii="Arial" w:eastAsia="Times New Roman" w:hAnsi="Arial" w:cs="Arial"/>
          <w:szCs w:val="24"/>
          <w:lang w:eastAsia="ar-SA"/>
        </w:rPr>
      </w:pPr>
    </w:p>
    <w:p w14:paraId="6499E49A" w14:textId="48ABBCB5" w:rsidR="00B61658" w:rsidRPr="005E3FD5" w:rsidRDefault="00B61658" w:rsidP="00B61658">
      <w:pPr>
        <w:jc w:val="center"/>
        <w:rPr>
          <w:rFonts w:ascii="Arial" w:eastAsia="Times New Roman" w:hAnsi="Arial" w:cs="Arial"/>
          <w:b/>
          <w:sz w:val="24"/>
          <w:szCs w:val="24"/>
          <w:lang w:eastAsia="ar-SA"/>
        </w:rPr>
      </w:pPr>
      <w:r w:rsidRPr="005E3FD5">
        <w:rPr>
          <w:rFonts w:ascii="Arial" w:eastAsia="Times New Roman" w:hAnsi="Arial" w:cs="Arial"/>
          <w:szCs w:val="24"/>
          <w:lang w:eastAsia="ar-SA"/>
        </w:rPr>
        <w:t>Рисунок 10</w:t>
      </w:r>
      <w:r w:rsidR="00494F5C" w:rsidRPr="005E3FD5">
        <w:rPr>
          <w:rFonts w:ascii="Arial" w:eastAsia="Times New Roman" w:hAnsi="Arial" w:cs="Arial"/>
          <w:szCs w:val="24"/>
          <w:lang w:eastAsia="ar-SA"/>
        </w:rPr>
        <w:t>3</w:t>
      </w:r>
      <w:r w:rsidRPr="005E3FD5">
        <w:rPr>
          <w:rFonts w:ascii="Arial" w:eastAsia="Times New Roman" w:hAnsi="Arial" w:cs="Arial"/>
          <w:szCs w:val="24"/>
          <w:lang w:eastAsia="ar-SA"/>
        </w:rPr>
        <w:t xml:space="preserve"> –</w:t>
      </w:r>
      <w:r w:rsidR="00C9084E" w:rsidRPr="005E3FD5">
        <w:rPr>
          <w:rFonts w:ascii="Arial" w:eastAsia="Times New Roman" w:hAnsi="Arial" w:cs="Arial"/>
          <w:szCs w:val="24"/>
          <w:lang w:eastAsia="ar-SA"/>
        </w:rPr>
        <w:t xml:space="preserve"> Вид прибора спереди с указанием не принимаемых во внимание зон</w:t>
      </w:r>
    </w:p>
    <w:p w14:paraId="1C7F1EFF" w14:textId="77777777" w:rsidR="00C9084E" w:rsidRPr="005E3FD5" w:rsidRDefault="00C9084E">
      <w:pPr>
        <w:rPr>
          <w:rFonts w:ascii="Arial" w:eastAsia="Times New Roman" w:hAnsi="Arial" w:cs="Arial"/>
          <w:sz w:val="24"/>
          <w:szCs w:val="24"/>
          <w:lang w:eastAsia="ar-SA"/>
        </w:rPr>
      </w:pPr>
      <w:r w:rsidRPr="005E3FD5">
        <w:rPr>
          <w:rFonts w:ascii="Arial" w:eastAsia="Times New Roman" w:hAnsi="Arial" w:cs="Arial"/>
          <w:sz w:val="24"/>
          <w:szCs w:val="24"/>
          <w:lang w:eastAsia="ar-SA"/>
        </w:rPr>
        <w:br w:type="page"/>
      </w:r>
    </w:p>
    <w:p w14:paraId="20462F20" w14:textId="1B2D7428" w:rsidR="008C4CF8" w:rsidRPr="005E3FD5" w:rsidRDefault="005517BA" w:rsidP="005517BA">
      <w:pPr>
        <w:widowControl w:val="0"/>
        <w:spacing w:after="0" w:line="360" w:lineRule="auto"/>
        <w:jc w:val="center"/>
        <w:rPr>
          <w:rFonts w:ascii="Arial" w:eastAsia="Times New Roman" w:hAnsi="Arial" w:cs="Arial"/>
          <w:sz w:val="24"/>
          <w:szCs w:val="24"/>
          <w:lang w:eastAsia="ar-SA"/>
        </w:rPr>
      </w:pPr>
      <w:r w:rsidRPr="005E3FD5">
        <w:rPr>
          <w:rFonts w:ascii="Arial" w:eastAsia="Times New Roman" w:hAnsi="Arial" w:cs="Times New Roman"/>
          <w:b/>
          <w:sz w:val="24"/>
          <w:szCs w:val="24"/>
          <w:lang w:eastAsia="ar-SA"/>
        </w:rPr>
        <w:lastRenderedPageBreak/>
        <w:t>Приложения</w:t>
      </w:r>
    </w:p>
    <w:p w14:paraId="77739BDB" w14:textId="77777777" w:rsidR="008C4CF8" w:rsidRPr="005E3FD5" w:rsidRDefault="008C4CF8" w:rsidP="000B0D04">
      <w:pPr>
        <w:widowControl w:val="0"/>
        <w:spacing w:after="0" w:line="360" w:lineRule="auto"/>
        <w:ind w:firstLine="567"/>
        <w:jc w:val="both"/>
        <w:rPr>
          <w:rFonts w:ascii="Arial" w:eastAsia="Times New Roman" w:hAnsi="Arial" w:cs="Arial"/>
          <w:sz w:val="24"/>
          <w:szCs w:val="24"/>
          <w:lang w:eastAsia="ar-SA"/>
        </w:rPr>
      </w:pPr>
    </w:p>
    <w:p w14:paraId="0D28CBB3" w14:textId="3CEE3D6D" w:rsidR="008C4CF8" w:rsidRPr="005E3FD5" w:rsidRDefault="0093173B" w:rsidP="008C4CF8">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Применяют п</w:t>
      </w:r>
      <w:r w:rsidR="008C4CF8" w:rsidRPr="005E3FD5">
        <w:rPr>
          <w:rFonts w:ascii="Arial" w:eastAsia="Times New Roman" w:hAnsi="Arial" w:cs="Arial"/>
          <w:szCs w:val="24"/>
          <w:lang w:eastAsia="ar-SA"/>
        </w:rPr>
        <w:t>риложения части 1</w:t>
      </w:r>
      <w:r w:rsidR="004E3CBA" w:rsidRPr="005E3FD5">
        <w:rPr>
          <w:rFonts w:ascii="Arial" w:eastAsia="Times New Roman" w:hAnsi="Arial" w:cs="Arial"/>
          <w:szCs w:val="24"/>
          <w:lang w:eastAsia="ar-SA"/>
        </w:rPr>
        <w:t>, за исключением следующего.</w:t>
      </w:r>
    </w:p>
    <w:p w14:paraId="292F0D95" w14:textId="1AB75A76" w:rsidR="004E3CBA" w:rsidRPr="005E3FD5" w:rsidRDefault="004E3CBA">
      <w:pPr>
        <w:rPr>
          <w:rFonts w:ascii="Arial" w:eastAsia="Times New Roman" w:hAnsi="Arial" w:cs="Arial"/>
          <w:sz w:val="24"/>
          <w:szCs w:val="24"/>
          <w:lang w:eastAsia="ar-SA"/>
        </w:rPr>
      </w:pPr>
      <w:r w:rsidRPr="005E3FD5">
        <w:rPr>
          <w:rFonts w:ascii="Arial" w:eastAsia="Times New Roman" w:hAnsi="Arial" w:cs="Arial"/>
          <w:sz w:val="24"/>
          <w:szCs w:val="24"/>
          <w:lang w:eastAsia="ar-SA"/>
        </w:rPr>
        <w:br w:type="page"/>
      </w:r>
    </w:p>
    <w:p w14:paraId="35388BCC" w14:textId="77777777" w:rsidR="004E3CBA" w:rsidRPr="005E3FD5" w:rsidRDefault="004E3CBA" w:rsidP="004E3CBA">
      <w:pPr>
        <w:widowControl w:val="0"/>
        <w:tabs>
          <w:tab w:val="num" w:pos="0"/>
        </w:tabs>
        <w:spacing w:after="0" w:line="360" w:lineRule="auto"/>
        <w:jc w:val="center"/>
        <w:outlineLvl w:val="1"/>
        <w:rPr>
          <w:rFonts w:ascii="Arial" w:eastAsia="Arial" w:hAnsi="Arial" w:cs="Arial"/>
          <w:b/>
          <w:sz w:val="24"/>
          <w:szCs w:val="24"/>
          <w:lang w:eastAsia="ar-SA"/>
        </w:rPr>
      </w:pPr>
      <w:r w:rsidRPr="005E3FD5">
        <w:rPr>
          <w:rFonts w:ascii="Arial" w:eastAsia="Times New Roman" w:hAnsi="Arial" w:cs="Times New Roman"/>
          <w:b/>
          <w:sz w:val="24"/>
          <w:szCs w:val="24"/>
          <w:lang w:eastAsia="ar-SA"/>
        </w:rPr>
        <w:lastRenderedPageBreak/>
        <w:t>Приложение A</w:t>
      </w:r>
    </w:p>
    <w:p w14:paraId="5557D6A4" w14:textId="77777777" w:rsidR="004E3CBA" w:rsidRPr="005E3FD5" w:rsidRDefault="004E3CBA" w:rsidP="004E3CBA">
      <w:pPr>
        <w:widowControl w:val="0"/>
        <w:spacing w:after="0" w:line="360" w:lineRule="auto"/>
        <w:jc w:val="center"/>
        <w:rPr>
          <w:rFonts w:ascii="Arial" w:eastAsia="Arial" w:hAnsi="Arial" w:cs="Arial"/>
          <w:b/>
          <w:sz w:val="24"/>
          <w:szCs w:val="24"/>
          <w:lang w:eastAsia="ar-SA"/>
        </w:rPr>
      </w:pPr>
      <w:r w:rsidRPr="005E3FD5">
        <w:rPr>
          <w:rFonts w:ascii="Arial" w:eastAsia="Times New Roman" w:hAnsi="Arial" w:cs="Times New Roman"/>
          <w:b/>
          <w:sz w:val="24"/>
          <w:szCs w:val="24"/>
          <w:lang w:eastAsia="ar-SA"/>
        </w:rPr>
        <w:t>(справочное)</w:t>
      </w:r>
    </w:p>
    <w:p w14:paraId="25D24100" w14:textId="77777777" w:rsidR="004E3CBA" w:rsidRPr="005E3FD5" w:rsidRDefault="004E3CBA" w:rsidP="004E3CBA">
      <w:pPr>
        <w:widowControl w:val="0"/>
        <w:spacing w:after="0" w:line="360" w:lineRule="auto"/>
        <w:jc w:val="center"/>
        <w:rPr>
          <w:rFonts w:ascii="Arial" w:eastAsia="Times New Roman" w:hAnsi="Arial" w:cs="Times New Roman"/>
          <w:b/>
          <w:sz w:val="24"/>
          <w:szCs w:val="24"/>
          <w:lang w:eastAsia="ar-SA"/>
        </w:rPr>
      </w:pPr>
      <w:r w:rsidRPr="005E3FD5">
        <w:rPr>
          <w:rFonts w:ascii="Arial" w:eastAsia="Times New Roman" w:hAnsi="Arial" w:cs="Times New Roman"/>
          <w:b/>
          <w:sz w:val="24"/>
          <w:szCs w:val="24"/>
          <w:lang w:eastAsia="ar-SA"/>
        </w:rPr>
        <w:t>Приемо-сдаточные испытания</w:t>
      </w:r>
    </w:p>
    <w:p w14:paraId="0E14544D" w14:textId="77777777" w:rsidR="004E3CBA" w:rsidRPr="005E3FD5" w:rsidRDefault="004E3CBA" w:rsidP="00534BE0">
      <w:pPr>
        <w:widowControl w:val="0"/>
        <w:spacing w:after="0" w:line="240" w:lineRule="auto"/>
        <w:ind w:firstLine="567"/>
        <w:rPr>
          <w:rFonts w:ascii="Arial" w:eastAsia="Times New Roman" w:hAnsi="Arial" w:cs="Times New Roman"/>
          <w:b/>
          <w:sz w:val="18"/>
          <w:szCs w:val="18"/>
          <w:lang w:eastAsia="ar-SA"/>
        </w:rPr>
      </w:pPr>
    </w:p>
    <w:p w14:paraId="30341853" w14:textId="43CE9755" w:rsidR="004E3CBA" w:rsidRPr="005E3FD5" w:rsidRDefault="004E3CBA" w:rsidP="004E3CBA">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Применяют приложени</w:t>
      </w:r>
      <w:r w:rsidR="006D4B3F" w:rsidRPr="005E3FD5">
        <w:rPr>
          <w:rFonts w:ascii="Arial" w:eastAsia="Times New Roman" w:hAnsi="Arial" w:cs="Arial"/>
          <w:szCs w:val="24"/>
          <w:lang w:eastAsia="ar-SA"/>
        </w:rPr>
        <w:t>е</w:t>
      </w:r>
      <w:r w:rsidRPr="005E3FD5">
        <w:rPr>
          <w:rFonts w:ascii="Arial" w:eastAsia="Times New Roman" w:hAnsi="Arial" w:cs="Arial"/>
          <w:szCs w:val="24"/>
          <w:lang w:eastAsia="ar-SA"/>
        </w:rPr>
        <w:t xml:space="preserve"> части 1, за исключением следующего.</w:t>
      </w:r>
    </w:p>
    <w:p w14:paraId="483EE716" w14:textId="77777777" w:rsidR="004E3CBA" w:rsidRPr="005E3FD5" w:rsidRDefault="004E3CBA" w:rsidP="00534BE0">
      <w:pPr>
        <w:widowControl w:val="0"/>
        <w:spacing w:after="0" w:line="240" w:lineRule="auto"/>
        <w:ind w:firstLine="567"/>
        <w:rPr>
          <w:rFonts w:ascii="Arial" w:eastAsia="Times New Roman" w:hAnsi="Arial" w:cs="Times New Roman"/>
          <w:b/>
          <w:sz w:val="18"/>
          <w:szCs w:val="18"/>
          <w:lang w:eastAsia="ar-SA"/>
        </w:rPr>
      </w:pPr>
    </w:p>
    <w:p w14:paraId="1A66750C" w14:textId="7F712A59" w:rsidR="004054DA" w:rsidRPr="005E3FD5" w:rsidRDefault="004054DA" w:rsidP="004054DA">
      <w:pPr>
        <w:widowControl w:val="0"/>
        <w:spacing w:after="0" w:line="360" w:lineRule="auto"/>
        <w:ind w:firstLine="567"/>
        <w:jc w:val="both"/>
        <w:rPr>
          <w:rFonts w:ascii="Arial" w:eastAsia="Times New Roman" w:hAnsi="Arial" w:cs="Arial"/>
          <w:b/>
          <w:szCs w:val="24"/>
          <w:lang w:eastAsia="ar-SA"/>
        </w:rPr>
      </w:pPr>
      <w:r w:rsidRPr="005E3FD5">
        <w:rPr>
          <w:rFonts w:ascii="Arial" w:eastAsia="Times New Roman" w:hAnsi="Arial" w:cs="Arial"/>
          <w:b/>
          <w:szCs w:val="24"/>
          <w:lang w:eastAsia="ar-SA"/>
        </w:rPr>
        <w:t xml:space="preserve">А.2 </w:t>
      </w:r>
      <w:r w:rsidRPr="005E3FD5">
        <w:rPr>
          <w:rFonts w:ascii="Arial" w:eastAsia="Times New Roman" w:hAnsi="Arial" w:cs="Times New Roman"/>
          <w:b/>
          <w:lang w:eastAsia="ar-SA"/>
        </w:rPr>
        <w:t>Испытание непрерывности заземления</w:t>
      </w:r>
    </w:p>
    <w:p w14:paraId="3FD046E8" w14:textId="77777777" w:rsidR="004054DA" w:rsidRPr="005E3FD5" w:rsidRDefault="004054DA" w:rsidP="004054DA">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Изменение</w:t>
      </w:r>
    </w:p>
    <w:p w14:paraId="2462FA4F" w14:textId="77777777" w:rsidR="004054DA" w:rsidRPr="005E3FD5" w:rsidRDefault="004054DA" w:rsidP="004054DA">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Ток в испытательной цепи может быть увеличен до 100 мА.</w:t>
      </w:r>
    </w:p>
    <w:p w14:paraId="4265D4A6" w14:textId="77777777" w:rsidR="004054DA" w:rsidRPr="005E3FD5" w:rsidRDefault="004054DA" w:rsidP="00534BE0">
      <w:pPr>
        <w:widowControl w:val="0"/>
        <w:spacing w:after="0" w:line="240" w:lineRule="auto"/>
        <w:ind w:firstLine="567"/>
        <w:jc w:val="both"/>
        <w:rPr>
          <w:rFonts w:ascii="Arial" w:eastAsia="Times New Roman" w:hAnsi="Arial" w:cs="Arial"/>
          <w:sz w:val="18"/>
          <w:szCs w:val="18"/>
          <w:lang w:eastAsia="ar-SA"/>
        </w:rPr>
      </w:pPr>
    </w:p>
    <w:p w14:paraId="579BB8F9" w14:textId="77777777" w:rsidR="004054DA" w:rsidRPr="005E3FD5" w:rsidRDefault="004054DA" w:rsidP="004054DA">
      <w:pPr>
        <w:widowControl w:val="0"/>
        <w:spacing w:after="0" w:line="360" w:lineRule="auto"/>
        <w:ind w:firstLine="567"/>
        <w:jc w:val="both"/>
        <w:rPr>
          <w:rFonts w:ascii="Arial" w:eastAsia="Times New Roman" w:hAnsi="Arial" w:cs="Arial"/>
          <w:b/>
          <w:szCs w:val="24"/>
          <w:lang w:eastAsia="ar-SA"/>
        </w:rPr>
      </w:pPr>
      <w:r w:rsidRPr="005E3FD5">
        <w:rPr>
          <w:rFonts w:ascii="Arial" w:eastAsia="Times New Roman" w:hAnsi="Arial" w:cs="Arial"/>
          <w:b/>
          <w:szCs w:val="24"/>
          <w:lang w:eastAsia="ar-SA"/>
        </w:rPr>
        <w:t>А.101 Маркировка и инструкции</w:t>
      </w:r>
    </w:p>
    <w:p w14:paraId="781E9E77" w14:textId="7A992B3A" w:rsidR="004054DA" w:rsidRPr="005E3FD5" w:rsidRDefault="004054DA" w:rsidP="004054DA">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Крышки</w:t>
      </w:r>
      <w:r w:rsidR="00835A3F" w:rsidRPr="005E3FD5">
        <w:rPr>
          <w:rFonts w:ascii="Arial" w:eastAsia="Times New Roman" w:hAnsi="Arial" w:cs="Arial"/>
          <w:i/>
          <w:szCs w:val="24"/>
          <w:lang w:eastAsia="ar-SA"/>
        </w:rPr>
        <w:t>, указанные в 7.1,</w:t>
      </w:r>
      <w:r w:rsidRPr="005E3FD5">
        <w:rPr>
          <w:rFonts w:ascii="Arial" w:eastAsia="Times New Roman" w:hAnsi="Arial" w:cs="Arial"/>
          <w:i/>
          <w:szCs w:val="24"/>
          <w:lang w:eastAsia="ar-SA"/>
        </w:rPr>
        <w:t xml:space="preserve"> проверяют, чтобы убедиться в том, что они маркированы предупреждениями, касающимися микроволновой энергии.</w:t>
      </w:r>
    </w:p>
    <w:p w14:paraId="5B895C56" w14:textId="66012DB1" w:rsidR="00835A3F" w:rsidRPr="005E3FD5" w:rsidRDefault="00835A3F" w:rsidP="004054DA">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 xml:space="preserve">Проверяют наличие предупреждающего знака и текста, </w:t>
      </w:r>
      <w:proofErr w:type="gramStart"/>
      <w:r w:rsidRPr="005E3FD5">
        <w:rPr>
          <w:rFonts w:ascii="Arial" w:eastAsia="Times New Roman" w:hAnsi="Arial" w:cs="Arial"/>
          <w:i/>
          <w:szCs w:val="24"/>
          <w:lang w:eastAsia="ar-SA"/>
        </w:rPr>
        <w:t>описанных</w:t>
      </w:r>
      <w:proofErr w:type="gramEnd"/>
      <w:r w:rsidRPr="005E3FD5">
        <w:rPr>
          <w:rFonts w:ascii="Arial" w:eastAsia="Times New Roman" w:hAnsi="Arial" w:cs="Arial"/>
          <w:i/>
          <w:szCs w:val="24"/>
          <w:lang w:eastAsia="ar-SA"/>
        </w:rPr>
        <w:t xml:space="preserve"> в ВВ.22.201.6.</w:t>
      </w:r>
    </w:p>
    <w:p w14:paraId="55C16185" w14:textId="16AC90B6" w:rsidR="004054DA" w:rsidRPr="005E3FD5" w:rsidRDefault="004054DA" w:rsidP="004054DA">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 xml:space="preserve">Прибор проверяют, чтобы убедиться в том, что соответствующие </w:t>
      </w:r>
      <w:r w:rsidR="00835A3F" w:rsidRPr="005E3FD5">
        <w:rPr>
          <w:rFonts w:ascii="Arial" w:eastAsia="Times New Roman" w:hAnsi="Arial" w:cs="Arial"/>
          <w:i/>
          <w:szCs w:val="24"/>
          <w:lang w:eastAsia="ar-SA"/>
        </w:rPr>
        <w:t xml:space="preserve">этикетки, </w:t>
      </w:r>
      <w:r w:rsidRPr="005E3FD5">
        <w:rPr>
          <w:rFonts w:ascii="Arial" w:eastAsia="Times New Roman" w:hAnsi="Arial" w:cs="Arial"/>
          <w:i/>
          <w:szCs w:val="24"/>
          <w:lang w:eastAsia="ar-SA"/>
        </w:rPr>
        <w:t>инструкции</w:t>
      </w:r>
      <w:r w:rsidR="00835A3F" w:rsidRPr="005E3FD5">
        <w:rPr>
          <w:rFonts w:ascii="Arial" w:eastAsia="Times New Roman" w:hAnsi="Arial" w:cs="Arial"/>
          <w:i/>
          <w:szCs w:val="24"/>
          <w:lang w:eastAsia="ar-SA"/>
        </w:rPr>
        <w:t xml:space="preserve"> и руководства по эксплуатации</w:t>
      </w:r>
      <w:r w:rsidRPr="005E3FD5">
        <w:rPr>
          <w:rFonts w:ascii="Arial" w:eastAsia="Times New Roman" w:hAnsi="Arial" w:cs="Arial"/>
          <w:i/>
          <w:szCs w:val="24"/>
          <w:lang w:eastAsia="ar-SA"/>
        </w:rPr>
        <w:t xml:space="preserve"> поставляют вместе с ним.</w:t>
      </w:r>
    </w:p>
    <w:p w14:paraId="4B6E4917" w14:textId="77777777" w:rsidR="004054DA" w:rsidRPr="005E3FD5" w:rsidRDefault="004054DA" w:rsidP="00534BE0">
      <w:pPr>
        <w:widowControl w:val="0"/>
        <w:spacing w:after="0" w:line="240" w:lineRule="auto"/>
        <w:ind w:firstLine="567"/>
        <w:jc w:val="both"/>
        <w:rPr>
          <w:rFonts w:ascii="Arial" w:eastAsia="Times New Roman" w:hAnsi="Arial" w:cs="Arial"/>
          <w:sz w:val="18"/>
          <w:szCs w:val="18"/>
          <w:lang w:eastAsia="ar-SA"/>
        </w:rPr>
      </w:pPr>
    </w:p>
    <w:p w14:paraId="60F6E606" w14:textId="77777777" w:rsidR="004054DA" w:rsidRPr="005E3FD5" w:rsidRDefault="004054DA" w:rsidP="004054DA">
      <w:pPr>
        <w:widowControl w:val="0"/>
        <w:spacing w:after="0" w:line="360" w:lineRule="auto"/>
        <w:ind w:firstLine="567"/>
        <w:jc w:val="both"/>
        <w:rPr>
          <w:rFonts w:ascii="Arial" w:eastAsia="Times New Roman" w:hAnsi="Arial" w:cs="Arial"/>
          <w:b/>
          <w:szCs w:val="24"/>
          <w:lang w:eastAsia="ar-SA"/>
        </w:rPr>
      </w:pPr>
      <w:r w:rsidRPr="005E3FD5">
        <w:rPr>
          <w:rFonts w:ascii="Arial" w:eastAsia="Times New Roman" w:hAnsi="Arial" w:cs="Arial"/>
          <w:b/>
          <w:szCs w:val="24"/>
          <w:lang w:eastAsia="ar-SA"/>
        </w:rPr>
        <w:t>А.102 Конструкция</w:t>
      </w:r>
    </w:p>
    <w:p w14:paraId="7ED5B4BC" w14:textId="0F04E578" w:rsidR="004054DA" w:rsidRPr="005E3FD5" w:rsidRDefault="004054DA" w:rsidP="004054DA">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 xml:space="preserve">Работу системы </w:t>
      </w:r>
      <w:r w:rsidRPr="005E3FD5">
        <w:rPr>
          <w:rFonts w:ascii="Arial" w:eastAsia="Times New Roman" w:hAnsi="Arial" w:cs="Arial"/>
          <w:b/>
          <w:i/>
          <w:szCs w:val="24"/>
          <w:lang w:eastAsia="ar-SA"/>
        </w:rPr>
        <w:t>блокировки дверцы</w:t>
      </w:r>
      <w:r w:rsidRPr="005E3FD5">
        <w:rPr>
          <w:rFonts w:ascii="Arial" w:eastAsia="Times New Roman" w:hAnsi="Arial" w:cs="Arial"/>
          <w:i/>
          <w:szCs w:val="24"/>
          <w:lang w:eastAsia="ar-SA"/>
        </w:rPr>
        <w:t xml:space="preserve"> проверяют, чтобы убедиться в том, что генерация микроволнового излучения прекращается, когда дверца открыта.</w:t>
      </w:r>
    </w:p>
    <w:p w14:paraId="39ECF70C" w14:textId="77777777" w:rsidR="004054DA" w:rsidRPr="005E3FD5" w:rsidRDefault="004054DA" w:rsidP="00534BE0">
      <w:pPr>
        <w:widowControl w:val="0"/>
        <w:spacing w:after="0" w:line="240" w:lineRule="auto"/>
        <w:ind w:firstLine="567"/>
        <w:jc w:val="both"/>
        <w:rPr>
          <w:rFonts w:ascii="Arial" w:eastAsia="Times New Roman" w:hAnsi="Arial" w:cs="Arial"/>
          <w:sz w:val="18"/>
          <w:szCs w:val="18"/>
          <w:lang w:eastAsia="ar-SA"/>
        </w:rPr>
      </w:pPr>
    </w:p>
    <w:p w14:paraId="52CE4A0B" w14:textId="77777777" w:rsidR="004054DA" w:rsidRPr="005E3FD5" w:rsidRDefault="004054DA" w:rsidP="004054DA">
      <w:pPr>
        <w:widowControl w:val="0"/>
        <w:spacing w:after="0" w:line="360" w:lineRule="auto"/>
        <w:ind w:firstLine="567"/>
        <w:jc w:val="both"/>
        <w:rPr>
          <w:rFonts w:ascii="Arial" w:eastAsia="Times New Roman" w:hAnsi="Arial" w:cs="Arial"/>
          <w:b/>
          <w:szCs w:val="24"/>
          <w:lang w:eastAsia="ar-SA"/>
        </w:rPr>
      </w:pPr>
      <w:r w:rsidRPr="005E3FD5">
        <w:rPr>
          <w:rFonts w:ascii="Arial" w:eastAsia="Times New Roman" w:hAnsi="Arial" w:cs="Arial"/>
          <w:b/>
          <w:szCs w:val="24"/>
          <w:lang w:eastAsia="ar-SA"/>
        </w:rPr>
        <w:t>А.103 Утечка микроволнового излучения</w:t>
      </w:r>
    </w:p>
    <w:p w14:paraId="5C2221E7" w14:textId="60D92D4C" w:rsidR="0018709F" w:rsidRPr="005E3FD5" w:rsidRDefault="0018709F" w:rsidP="004054DA">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А.103.1 </w:t>
      </w:r>
      <w:r w:rsidRPr="005E3FD5">
        <w:rPr>
          <w:rFonts w:ascii="Arial" w:eastAsia="Times New Roman" w:hAnsi="Arial" w:cs="Arial"/>
          <w:b/>
          <w:i/>
          <w:szCs w:val="24"/>
          <w:lang w:eastAsia="ar-SA"/>
        </w:rPr>
        <w:t>Микроволновая печь</w:t>
      </w:r>
      <w:r w:rsidRPr="005E3FD5">
        <w:rPr>
          <w:rFonts w:ascii="Arial" w:eastAsia="Times New Roman" w:hAnsi="Arial" w:cs="Arial"/>
          <w:i/>
          <w:szCs w:val="24"/>
          <w:lang w:eastAsia="ar-SA"/>
        </w:rPr>
        <w:t xml:space="preserve"> </w:t>
      </w:r>
      <w:proofErr w:type="gramStart"/>
      <w:r w:rsidRPr="005E3FD5">
        <w:rPr>
          <w:rFonts w:ascii="Arial" w:eastAsia="Times New Roman" w:hAnsi="Arial" w:cs="Arial"/>
          <w:i/>
          <w:szCs w:val="24"/>
          <w:lang w:eastAsia="ar-SA"/>
        </w:rPr>
        <w:t xml:space="preserve">питается </w:t>
      </w:r>
      <w:r w:rsidRPr="005E3FD5">
        <w:rPr>
          <w:rFonts w:ascii="Arial" w:eastAsia="Times New Roman" w:hAnsi="Arial" w:cs="Arial"/>
          <w:b/>
          <w:i/>
          <w:szCs w:val="24"/>
          <w:lang w:eastAsia="ar-SA"/>
        </w:rPr>
        <w:t>номинальным напряжением</w:t>
      </w:r>
      <w:r w:rsidRPr="005E3FD5">
        <w:rPr>
          <w:rFonts w:ascii="Arial" w:eastAsia="Times New Roman" w:hAnsi="Arial" w:cs="Arial"/>
          <w:i/>
          <w:szCs w:val="24"/>
          <w:lang w:eastAsia="ar-SA"/>
        </w:rPr>
        <w:t xml:space="preserve"> и работает</w:t>
      </w:r>
      <w:proofErr w:type="gramEnd"/>
      <w:r w:rsidRPr="005E3FD5">
        <w:rPr>
          <w:rFonts w:ascii="Arial" w:eastAsia="Times New Roman" w:hAnsi="Arial" w:cs="Arial"/>
          <w:i/>
          <w:szCs w:val="24"/>
          <w:lang w:eastAsia="ar-SA"/>
        </w:rPr>
        <w:t xml:space="preserve"> с управляющим устройством мощности микроволнового излучения на самой высокой </w:t>
      </w:r>
      <w:proofErr w:type="spellStart"/>
      <w:r w:rsidRPr="005E3FD5">
        <w:rPr>
          <w:rFonts w:ascii="Arial" w:eastAsia="Times New Roman" w:hAnsi="Arial" w:cs="Arial"/>
          <w:i/>
          <w:szCs w:val="24"/>
          <w:lang w:eastAsia="ar-SA"/>
        </w:rPr>
        <w:t>уставке</w:t>
      </w:r>
      <w:proofErr w:type="spellEnd"/>
      <w:r w:rsidRPr="005E3FD5">
        <w:rPr>
          <w:rFonts w:ascii="Arial" w:eastAsia="Times New Roman" w:hAnsi="Arial" w:cs="Arial"/>
          <w:i/>
          <w:szCs w:val="24"/>
          <w:lang w:eastAsia="ar-SA"/>
        </w:rPr>
        <w:t>.</w:t>
      </w:r>
    </w:p>
    <w:p w14:paraId="6E4C11E3" w14:textId="7EA1FC1A" w:rsidR="0018709F" w:rsidRPr="005E3FD5" w:rsidRDefault="0018709F" w:rsidP="004054DA">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Плотность потока энергии утечки микроволнового излучения измеряют в любой точке на расстоянии приблизительно 50 мм:</w:t>
      </w:r>
    </w:p>
    <w:p w14:paraId="247B75CF" w14:textId="7F53196D" w:rsidR="0018709F" w:rsidRPr="005E3FD5" w:rsidRDefault="0018709F" w:rsidP="0018709F">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 xml:space="preserve">- </w:t>
      </w:r>
      <w:r w:rsidR="00893023" w:rsidRPr="005E3FD5">
        <w:rPr>
          <w:rFonts w:ascii="Arial" w:eastAsia="Times New Roman" w:hAnsi="Arial" w:cs="Arial"/>
          <w:i/>
          <w:szCs w:val="24"/>
          <w:lang w:eastAsia="ar-SA"/>
        </w:rPr>
        <w:t xml:space="preserve">от </w:t>
      </w:r>
      <w:r w:rsidRPr="005E3FD5">
        <w:rPr>
          <w:rFonts w:ascii="Arial" w:eastAsia="Times New Roman" w:hAnsi="Arial" w:cs="Arial"/>
          <w:i/>
          <w:szCs w:val="24"/>
          <w:lang w:eastAsia="ar-SA"/>
        </w:rPr>
        <w:t xml:space="preserve">внешней поверхности прибора – для </w:t>
      </w:r>
      <w:r w:rsidRPr="005E3FD5">
        <w:rPr>
          <w:rFonts w:ascii="Arial" w:eastAsia="Times New Roman" w:hAnsi="Arial" w:cs="Arial"/>
          <w:b/>
          <w:i/>
          <w:szCs w:val="24"/>
          <w:lang w:eastAsia="ar-SA"/>
        </w:rPr>
        <w:t>микроволновых печей</w:t>
      </w:r>
      <w:r w:rsidRPr="005E3FD5">
        <w:rPr>
          <w:rFonts w:ascii="Arial" w:eastAsia="Times New Roman" w:hAnsi="Arial" w:cs="Arial"/>
          <w:i/>
          <w:szCs w:val="24"/>
          <w:lang w:eastAsia="ar-SA"/>
        </w:rPr>
        <w:t>, на которые не распространяются требования приложени</w:t>
      </w:r>
      <w:r w:rsidR="00893023" w:rsidRPr="005E3FD5">
        <w:rPr>
          <w:rFonts w:ascii="Arial" w:eastAsia="Times New Roman" w:hAnsi="Arial" w:cs="Arial"/>
          <w:i/>
          <w:szCs w:val="24"/>
          <w:lang w:eastAsia="ar-SA"/>
        </w:rPr>
        <w:t>я</w:t>
      </w:r>
      <w:r w:rsidRPr="005E3FD5">
        <w:rPr>
          <w:rFonts w:ascii="Arial" w:eastAsia="Times New Roman" w:hAnsi="Arial" w:cs="Arial"/>
          <w:i/>
          <w:szCs w:val="24"/>
          <w:lang w:eastAsia="ar-SA"/>
        </w:rPr>
        <w:t xml:space="preserve"> </w:t>
      </w:r>
      <w:proofErr w:type="gramStart"/>
      <w:r w:rsidRPr="005E3FD5">
        <w:rPr>
          <w:rFonts w:ascii="Arial" w:eastAsia="Times New Roman" w:hAnsi="Arial" w:cs="Arial"/>
          <w:i/>
          <w:szCs w:val="24"/>
          <w:lang w:eastAsia="ar-SA"/>
        </w:rPr>
        <w:t>ВВ</w:t>
      </w:r>
      <w:proofErr w:type="gramEnd"/>
      <w:r w:rsidRPr="005E3FD5">
        <w:rPr>
          <w:rFonts w:ascii="Arial" w:eastAsia="Times New Roman" w:hAnsi="Arial" w:cs="Arial"/>
          <w:i/>
          <w:szCs w:val="24"/>
          <w:lang w:eastAsia="ar-SA"/>
        </w:rPr>
        <w:t>, или</w:t>
      </w:r>
    </w:p>
    <w:p w14:paraId="62B19FBF" w14:textId="48478AAB" w:rsidR="0018709F" w:rsidRPr="005E3FD5" w:rsidRDefault="0018709F" w:rsidP="004054DA">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 xml:space="preserve">- </w:t>
      </w:r>
      <w:r w:rsidRPr="005E3FD5">
        <w:rPr>
          <w:rFonts w:ascii="Arial" w:eastAsia="Times New Roman" w:hAnsi="Arial" w:cs="Arial"/>
          <w:b/>
          <w:i/>
          <w:szCs w:val="24"/>
          <w:lang w:eastAsia="ar-SA"/>
        </w:rPr>
        <w:t>эталонной поверхности</w:t>
      </w:r>
      <w:r w:rsidRPr="005E3FD5">
        <w:rPr>
          <w:rFonts w:ascii="Arial" w:eastAsia="Times New Roman" w:hAnsi="Arial" w:cs="Arial"/>
          <w:i/>
          <w:szCs w:val="24"/>
          <w:lang w:eastAsia="ar-SA"/>
        </w:rPr>
        <w:t xml:space="preserve"> – для </w:t>
      </w:r>
      <w:r w:rsidRPr="005E3FD5">
        <w:rPr>
          <w:rFonts w:ascii="Arial" w:eastAsia="Times New Roman" w:hAnsi="Arial" w:cs="Arial"/>
          <w:b/>
          <w:i/>
          <w:szCs w:val="24"/>
          <w:lang w:eastAsia="ar-SA"/>
        </w:rPr>
        <w:t>микроволновых печей</w:t>
      </w:r>
      <w:r w:rsidRPr="005E3FD5">
        <w:rPr>
          <w:rFonts w:ascii="Arial" w:eastAsia="Times New Roman" w:hAnsi="Arial" w:cs="Arial"/>
          <w:i/>
          <w:szCs w:val="24"/>
          <w:lang w:eastAsia="ar-SA"/>
        </w:rPr>
        <w:t>, на которые распространяются требования приложени</w:t>
      </w:r>
      <w:r w:rsidR="00893023" w:rsidRPr="005E3FD5">
        <w:rPr>
          <w:rFonts w:ascii="Arial" w:eastAsia="Times New Roman" w:hAnsi="Arial" w:cs="Arial"/>
          <w:i/>
          <w:szCs w:val="24"/>
          <w:lang w:eastAsia="ar-SA"/>
        </w:rPr>
        <w:t>я</w:t>
      </w:r>
      <w:r w:rsidRPr="005E3FD5">
        <w:rPr>
          <w:rFonts w:ascii="Arial" w:eastAsia="Times New Roman" w:hAnsi="Arial" w:cs="Arial"/>
          <w:i/>
          <w:szCs w:val="24"/>
          <w:lang w:eastAsia="ar-SA"/>
        </w:rPr>
        <w:t xml:space="preserve"> ВВ.</w:t>
      </w:r>
    </w:p>
    <w:p w14:paraId="211E824B" w14:textId="5BD02FE4" w:rsidR="0018709F" w:rsidRPr="005E3FD5" w:rsidRDefault="0018709F" w:rsidP="004054DA">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szCs w:val="24"/>
          <w:lang w:eastAsia="ar-SA"/>
        </w:rPr>
        <w:t xml:space="preserve">А.103.2 </w:t>
      </w:r>
      <w:r w:rsidRPr="005E3FD5">
        <w:rPr>
          <w:rFonts w:ascii="Arial" w:eastAsia="Times New Roman" w:hAnsi="Arial" w:cs="Arial"/>
          <w:i/>
          <w:szCs w:val="24"/>
          <w:lang w:eastAsia="ar-SA"/>
        </w:rPr>
        <w:t xml:space="preserve">Для </w:t>
      </w:r>
      <w:r w:rsidRPr="005E3FD5">
        <w:rPr>
          <w:rFonts w:ascii="Arial" w:eastAsia="Times New Roman" w:hAnsi="Arial" w:cs="Arial"/>
          <w:b/>
          <w:i/>
          <w:szCs w:val="24"/>
          <w:lang w:eastAsia="ar-SA"/>
        </w:rPr>
        <w:t>микроволновых печей:</w:t>
      </w:r>
    </w:p>
    <w:p w14:paraId="2F634657" w14:textId="347FA5EE" w:rsidR="0018709F" w:rsidRPr="005E3FD5" w:rsidRDefault="0018709F" w:rsidP="004054DA">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 на которые не распространяются требования приложени</w:t>
      </w:r>
      <w:r w:rsidR="00893023" w:rsidRPr="005E3FD5">
        <w:rPr>
          <w:rFonts w:ascii="Arial" w:eastAsia="Times New Roman" w:hAnsi="Arial" w:cs="Arial"/>
          <w:i/>
          <w:szCs w:val="24"/>
          <w:lang w:eastAsia="ar-SA"/>
        </w:rPr>
        <w:t>я</w:t>
      </w:r>
      <w:r w:rsidRPr="005E3FD5">
        <w:rPr>
          <w:rFonts w:ascii="Arial" w:eastAsia="Times New Roman" w:hAnsi="Arial" w:cs="Arial"/>
          <w:i/>
          <w:szCs w:val="24"/>
          <w:lang w:eastAsia="ar-SA"/>
        </w:rPr>
        <w:t xml:space="preserve"> </w:t>
      </w:r>
      <w:proofErr w:type="gramStart"/>
      <w:r w:rsidRPr="005E3FD5">
        <w:rPr>
          <w:rFonts w:ascii="Arial" w:eastAsia="Times New Roman" w:hAnsi="Arial" w:cs="Arial"/>
          <w:i/>
          <w:szCs w:val="24"/>
          <w:lang w:eastAsia="ar-SA"/>
        </w:rPr>
        <w:t>ВВ</w:t>
      </w:r>
      <w:proofErr w:type="gramEnd"/>
      <w:r w:rsidRPr="005E3FD5">
        <w:rPr>
          <w:rFonts w:ascii="Arial" w:eastAsia="Times New Roman" w:hAnsi="Arial" w:cs="Arial"/>
          <w:i/>
          <w:szCs w:val="24"/>
          <w:lang w:eastAsia="ar-SA"/>
        </w:rPr>
        <w:t xml:space="preserve">, может использоваться соответствующая </w:t>
      </w:r>
      <w:r w:rsidRPr="005E3FD5">
        <w:rPr>
          <w:rFonts w:ascii="Arial" w:eastAsia="Times New Roman" w:hAnsi="Arial" w:cs="Arial"/>
          <w:b/>
          <w:i/>
          <w:szCs w:val="24"/>
          <w:lang w:eastAsia="ar-SA"/>
        </w:rPr>
        <w:t>загрузка</w:t>
      </w:r>
      <w:r w:rsidRPr="005E3FD5">
        <w:rPr>
          <w:rFonts w:ascii="Arial" w:eastAsia="Times New Roman" w:hAnsi="Arial" w:cs="Arial"/>
          <w:i/>
          <w:szCs w:val="24"/>
          <w:lang w:eastAsia="ar-SA"/>
        </w:rPr>
        <w:t>, или</w:t>
      </w:r>
    </w:p>
    <w:p w14:paraId="3D511979" w14:textId="3CB93AE8" w:rsidR="0018709F" w:rsidRPr="005E3FD5" w:rsidRDefault="0018709F" w:rsidP="004054DA">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 на которые распространяются требования приложени</w:t>
      </w:r>
      <w:r w:rsidR="00893023" w:rsidRPr="005E3FD5">
        <w:rPr>
          <w:rFonts w:ascii="Arial" w:eastAsia="Times New Roman" w:hAnsi="Arial" w:cs="Arial"/>
          <w:i/>
          <w:szCs w:val="24"/>
          <w:lang w:eastAsia="ar-SA"/>
        </w:rPr>
        <w:t>я</w:t>
      </w:r>
      <w:r w:rsidRPr="005E3FD5">
        <w:rPr>
          <w:rFonts w:ascii="Arial" w:eastAsia="Times New Roman" w:hAnsi="Arial" w:cs="Arial"/>
          <w:i/>
          <w:szCs w:val="24"/>
          <w:lang w:eastAsia="ar-SA"/>
        </w:rPr>
        <w:t xml:space="preserve"> </w:t>
      </w:r>
      <w:proofErr w:type="gramStart"/>
      <w:r w:rsidRPr="005E3FD5">
        <w:rPr>
          <w:rFonts w:ascii="Arial" w:eastAsia="Times New Roman" w:hAnsi="Arial" w:cs="Arial"/>
          <w:i/>
          <w:szCs w:val="24"/>
          <w:lang w:eastAsia="ar-SA"/>
        </w:rPr>
        <w:t>ВВ</w:t>
      </w:r>
      <w:proofErr w:type="gramEnd"/>
      <w:r w:rsidRPr="005E3FD5">
        <w:rPr>
          <w:rFonts w:ascii="Arial" w:eastAsia="Times New Roman" w:hAnsi="Arial" w:cs="Arial"/>
          <w:i/>
          <w:szCs w:val="24"/>
          <w:lang w:eastAsia="ar-SA"/>
        </w:rPr>
        <w:t xml:space="preserve">, должна использоваться </w:t>
      </w:r>
      <w:r w:rsidRPr="005E3FD5">
        <w:rPr>
          <w:rFonts w:ascii="Arial" w:eastAsia="Times New Roman" w:hAnsi="Arial" w:cs="Arial"/>
          <w:b/>
          <w:i/>
          <w:szCs w:val="24"/>
          <w:lang w:eastAsia="ar-SA"/>
        </w:rPr>
        <w:t>загрузка</w:t>
      </w:r>
      <w:r w:rsidRPr="005E3FD5">
        <w:rPr>
          <w:rFonts w:ascii="Arial" w:eastAsia="Times New Roman" w:hAnsi="Arial" w:cs="Arial"/>
          <w:i/>
          <w:szCs w:val="24"/>
          <w:lang w:eastAsia="ar-SA"/>
        </w:rPr>
        <w:t>, указанная в 3.1.9 приложения ВВ.</w:t>
      </w:r>
    </w:p>
    <w:p w14:paraId="6B4B0DB9" w14:textId="3EA95E17" w:rsidR="0018709F" w:rsidRPr="005E3FD5" w:rsidRDefault="00C057C7" w:rsidP="004054DA">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szCs w:val="24"/>
          <w:lang w:eastAsia="ar-SA"/>
        </w:rPr>
        <w:t xml:space="preserve">А.103.3 </w:t>
      </w:r>
      <w:r w:rsidRPr="005E3FD5">
        <w:rPr>
          <w:rFonts w:ascii="Arial" w:eastAsia="Times New Roman" w:hAnsi="Arial" w:cs="Arial"/>
          <w:i/>
          <w:szCs w:val="24"/>
          <w:lang w:eastAsia="ar-SA"/>
        </w:rPr>
        <w:t>Для измерения утечки микроволнового излучения измерительный прибор перемещают:</w:t>
      </w:r>
    </w:p>
    <w:p w14:paraId="4C9C5F5A" w14:textId="40CA5EA8" w:rsidR="00C057C7" w:rsidRPr="005E3FD5" w:rsidRDefault="00C057C7" w:rsidP="00C057C7">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 xml:space="preserve">- вдоль внешней поверхности прибора – для </w:t>
      </w:r>
      <w:r w:rsidRPr="005E3FD5">
        <w:rPr>
          <w:rFonts w:ascii="Arial" w:eastAsia="Times New Roman" w:hAnsi="Arial" w:cs="Arial"/>
          <w:b/>
          <w:i/>
          <w:szCs w:val="24"/>
          <w:lang w:eastAsia="ar-SA"/>
        </w:rPr>
        <w:t>микроволновых печей</w:t>
      </w:r>
      <w:r w:rsidRPr="005E3FD5">
        <w:rPr>
          <w:rFonts w:ascii="Arial" w:eastAsia="Times New Roman" w:hAnsi="Arial" w:cs="Arial"/>
          <w:i/>
          <w:szCs w:val="24"/>
          <w:lang w:eastAsia="ar-SA"/>
        </w:rPr>
        <w:t>, на которые не распространяются требования приложени</w:t>
      </w:r>
      <w:r w:rsidR="00893023" w:rsidRPr="005E3FD5">
        <w:rPr>
          <w:rFonts w:ascii="Arial" w:eastAsia="Times New Roman" w:hAnsi="Arial" w:cs="Arial"/>
          <w:i/>
          <w:szCs w:val="24"/>
          <w:lang w:eastAsia="ar-SA"/>
        </w:rPr>
        <w:t>я</w:t>
      </w:r>
      <w:r w:rsidRPr="005E3FD5">
        <w:rPr>
          <w:rFonts w:ascii="Arial" w:eastAsia="Times New Roman" w:hAnsi="Arial" w:cs="Arial"/>
          <w:i/>
          <w:szCs w:val="24"/>
          <w:lang w:eastAsia="ar-SA"/>
        </w:rPr>
        <w:t xml:space="preserve"> </w:t>
      </w:r>
      <w:proofErr w:type="gramStart"/>
      <w:r w:rsidRPr="005E3FD5">
        <w:rPr>
          <w:rFonts w:ascii="Arial" w:eastAsia="Times New Roman" w:hAnsi="Arial" w:cs="Arial"/>
          <w:i/>
          <w:szCs w:val="24"/>
          <w:lang w:eastAsia="ar-SA"/>
        </w:rPr>
        <w:t>ВВ</w:t>
      </w:r>
      <w:proofErr w:type="gramEnd"/>
      <w:r w:rsidRPr="005E3FD5">
        <w:rPr>
          <w:rFonts w:ascii="Arial" w:eastAsia="Times New Roman" w:hAnsi="Arial" w:cs="Arial"/>
          <w:i/>
          <w:szCs w:val="24"/>
          <w:lang w:eastAsia="ar-SA"/>
        </w:rPr>
        <w:t>, или</w:t>
      </w:r>
    </w:p>
    <w:p w14:paraId="09A65598" w14:textId="05D2F130" w:rsidR="00C057C7" w:rsidRPr="005E3FD5" w:rsidRDefault="00C057C7" w:rsidP="004054DA">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lastRenderedPageBreak/>
        <w:t xml:space="preserve">- вдоль внешней поверхности прибора и любого </w:t>
      </w:r>
      <w:r w:rsidRPr="005E3FD5">
        <w:rPr>
          <w:rFonts w:ascii="Arial" w:eastAsia="Times New Roman" w:hAnsi="Arial" w:cs="Arial"/>
          <w:b/>
          <w:i/>
          <w:szCs w:val="24"/>
          <w:lang w:eastAsia="ar-SA"/>
        </w:rPr>
        <w:t>микроволнового барьера</w:t>
      </w:r>
      <w:r w:rsidRPr="005E3FD5">
        <w:rPr>
          <w:rFonts w:ascii="Arial" w:eastAsia="Times New Roman" w:hAnsi="Arial" w:cs="Arial"/>
          <w:i/>
          <w:szCs w:val="24"/>
          <w:lang w:eastAsia="ar-SA"/>
        </w:rPr>
        <w:t xml:space="preserve"> – для </w:t>
      </w:r>
      <w:r w:rsidRPr="005E3FD5">
        <w:rPr>
          <w:rFonts w:ascii="Arial" w:eastAsia="Times New Roman" w:hAnsi="Arial" w:cs="Arial"/>
          <w:b/>
          <w:i/>
          <w:szCs w:val="24"/>
          <w:lang w:eastAsia="ar-SA"/>
        </w:rPr>
        <w:t>микроволновых печей</w:t>
      </w:r>
      <w:r w:rsidRPr="005E3FD5">
        <w:rPr>
          <w:rFonts w:ascii="Arial" w:eastAsia="Times New Roman" w:hAnsi="Arial" w:cs="Arial"/>
          <w:i/>
          <w:szCs w:val="24"/>
          <w:lang w:eastAsia="ar-SA"/>
        </w:rPr>
        <w:t>, на которые распространяются требования приложени</w:t>
      </w:r>
      <w:r w:rsidR="00893023" w:rsidRPr="005E3FD5">
        <w:rPr>
          <w:rFonts w:ascii="Arial" w:eastAsia="Times New Roman" w:hAnsi="Arial" w:cs="Arial"/>
          <w:i/>
          <w:szCs w:val="24"/>
          <w:lang w:eastAsia="ar-SA"/>
        </w:rPr>
        <w:t>я</w:t>
      </w:r>
      <w:r w:rsidRPr="005E3FD5">
        <w:rPr>
          <w:rFonts w:ascii="Arial" w:eastAsia="Times New Roman" w:hAnsi="Arial" w:cs="Arial"/>
          <w:i/>
          <w:szCs w:val="24"/>
          <w:lang w:eastAsia="ar-SA"/>
        </w:rPr>
        <w:t xml:space="preserve"> ВВ.</w:t>
      </w:r>
    </w:p>
    <w:p w14:paraId="395A648C" w14:textId="20B06179" w:rsidR="0018709F" w:rsidRPr="005E3FD5" w:rsidRDefault="00B9408E" w:rsidP="004054DA">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А.103.4 </w:t>
      </w:r>
      <w:r w:rsidRPr="005E3FD5">
        <w:rPr>
          <w:rFonts w:ascii="Arial" w:eastAsia="Times New Roman" w:hAnsi="Arial" w:cs="Arial"/>
          <w:i/>
          <w:szCs w:val="24"/>
          <w:lang w:eastAsia="ar-SA"/>
        </w:rPr>
        <w:t>Утечка микроволнового излучения не должна превысить:</w:t>
      </w:r>
    </w:p>
    <w:p w14:paraId="028B5B45" w14:textId="01697FB8" w:rsidR="00C057C7" w:rsidRPr="005E3FD5" w:rsidRDefault="00B9408E" w:rsidP="004054DA">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- 50 Вт/м</w:t>
      </w:r>
      <w:r w:rsidRPr="005E3FD5">
        <w:rPr>
          <w:rFonts w:ascii="Arial" w:eastAsia="Times New Roman" w:hAnsi="Arial" w:cs="Arial"/>
          <w:i/>
          <w:szCs w:val="24"/>
          <w:vertAlign w:val="superscript"/>
          <w:lang w:eastAsia="ar-SA"/>
        </w:rPr>
        <w:t>2</w:t>
      </w:r>
      <w:r w:rsidRPr="005E3FD5">
        <w:rPr>
          <w:rFonts w:ascii="Arial" w:eastAsia="Times New Roman" w:hAnsi="Arial" w:cs="Arial"/>
          <w:i/>
          <w:szCs w:val="24"/>
          <w:lang w:eastAsia="ar-SA"/>
        </w:rPr>
        <w:t xml:space="preserve"> – для </w:t>
      </w:r>
      <w:r w:rsidRPr="005E3FD5">
        <w:rPr>
          <w:rFonts w:ascii="Arial" w:eastAsia="Times New Roman" w:hAnsi="Arial" w:cs="Arial"/>
          <w:b/>
          <w:i/>
          <w:szCs w:val="24"/>
          <w:lang w:eastAsia="ar-SA"/>
        </w:rPr>
        <w:t>микроволновых печей</w:t>
      </w:r>
      <w:r w:rsidRPr="005E3FD5">
        <w:rPr>
          <w:rFonts w:ascii="Arial" w:eastAsia="Times New Roman" w:hAnsi="Arial" w:cs="Arial"/>
          <w:i/>
          <w:szCs w:val="24"/>
          <w:lang w:eastAsia="ar-SA"/>
        </w:rPr>
        <w:t>, на которые не распространяются требования приложени</w:t>
      </w:r>
      <w:r w:rsidR="00893023" w:rsidRPr="005E3FD5">
        <w:rPr>
          <w:rFonts w:ascii="Arial" w:eastAsia="Times New Roman" w:hAnsi="Arial" w:cs="Arial"/>
          <w:i/>
          <w:szCs w:val="24"/>
          <w:lang w:eastAsia="ar-SA"/>
        </w:rPr>
        <w:t>я</w:t>
      </w:r>
      <w:r w:rsidRPr="005E3FD5">
        <w:rPr>
          <w:rFonts w:ascii="Arial" w:eastAsia="Times New Roman" w:hAnsi="Arial" w:cs="Arial"/>
          <w:i/>
          <w:szCs w:val="24"/>
          <w:lang w:eastAsia="ar-SA"/>
        </w:rPr>
        <w:t xml:space="preserve"> </w:t>
      </w:r>
      <w:proofErr w:type="gramStart"/>
      <w:r w:rsidRPr="005E3FD5">
        <w:rPr>
          <w:rFonts w:ascii="Arial" w:eastAsia="Times New Roman" w:hAnsi="Arial" w:cs="Arial"/>
          <w:i/>
          <w:szCs w:val="24"/>
          <w:lang w:eastAsia="ar-SA"/>
        </w:rPr>
        <w:t>ВВ</w:t>
      </w:r>
      <w:proofErr w:type="gramEnd"/>
      <w:r w:rsidRPr="005E3FD5">
        <w:rPr>
          <w:rFonts w:ascii="Arial" w:eastAsia="Times New Roman" w:hAnsi="Arial" w:cs="Arial"/>
          <w:i/>
          <w:szCs w:val="24"/>
          <w:lang w:eastAsia="ar-SA"/>
        </w:rPr>
        <w:t>, или</w:t>
      </w:r>
    </w:p>
    <w:p w14:paraId="37392169" w14:textId="347C6C08" w:rsidR="00C057C7" w:rsidRPr="005E3FD5" w:rsidRDefault="00B9408E" w:rsidP="004054DA">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- 50 Вт/м</w:t>
      </w:r>
      <w:r w:rsidRPr="005E3FD5">
        <w:rPr>
          <w:rFonts w:ascii="Arial" w:eastAsia="Times New Roman" w:hAnsi="Arial" w:cs="Arial"/>
          <w:i/>
          <w:szCs w:val="24"/>
          <w:vertAlign w:val="superscript"/>
          <w:lang w:eastAsia="ar-SA"/>
        </w:rPr>
        <w:t>2</w:t>
      </w:r>
      <w:r w:rsidRPr="005E3FD5">
        <w:rPr>
          <w:rFonts w:ascii="Arial" w:eastAsia="Times New Roman" w:hAnsi="Arial" w:cs="Arial"/>
          <w:i/>
          <w:szCs w:val="24"/>
          <w:lang w:eastAsia="ar-SA"/>
        </w:rPr>
        <w:t>, усредненное значение за наиболее трудоемкий 20-секундный интервал, и 500 Вт/м</w:t>
      </w:r>
      <w:r w:rsidRPr="005E3FD5">
        <w:rPr>
          <w:rFonts w:ascii="Arial" w:eastAsia="Times New Roman" w:hAnsi="Arial" w:cs="Arial"/>
          <w:i/>
          <w:szCs w:val="24"/>
          <w:vertAlign w:val="superscript"/>
          <w:lang w:eastAsia="ar-SA"/>
        </w:rPr>
        <w:t>2</w:t>
      </w:r>
      <w:r w:rsidRPr="005E3FD5">
        <w:rPr>
          <w:rFonts w:ascii="Arial" w:eastAsia="Times New Roman" w:hAnsi="Arial" w:cs="Arial"/>
          <w:i/>
          <w:szCs w:val="24"/>
          <w:lang w:eastAsia="ar-SA"/>
        </w:rPr>
        <w:t xml:space="preserve">, измеренное как пиковое значение – для </w:t>
      </w:r>
      <w:r w:rsidRPr="005E3FD5">
        <w:rPr>
          <w:rFonts w:ascii="Arial" w:eastAsia="Times New Roman" w:hAnsi="Arial" w:cs="Arial"/>
          <w:b/>
          <w:i/>
          <w:szCs w:val="24"/>
          <w:lang w:eastAsia="ar-SA"/>
        </w:rPr>
        <w:t>микроволновых печей</w:t>
      </w:r>
      <w:r w:rsidRPr="005E3FD5">
        <w:rPr>
          <w:rFonts w:ascii="Arial" w:eastAsia="Times New Roman" w:hAnsi="Arial" w:cs="Arial"/>
          <w:i/>
          <w:szCs w:val="24"/>
          <w:lang w:eastAsia="ar-SA"/>
        </w:rPr>
        <w:t>, на которые распространяются требования приложени</w:t>
      </w:r>
      <w:r w:rsidR="00893023" w:rsidRPr="005E3FD5">
        <w:rPr>
          <w:rFonts w:ascii="Arial" w:eastAsia="Times New Roman" w:hAnsi="Arial" w:cs="Arial"/>
          <w:i/>
          <w:szCs w:val="24"/>
          <w:lang w:eastAsia="ar-SA"/>
        </w:rPr>
        <w:t>я</w:t>
      </w:r>
      <w:r w:rsidRPr="005E3FD5">
        <w:rPr>
          <w:rFonts w:ascii="Arial" w:eastAsia="Times New Roman" w:hAnsi="Arial" w:cs="Arial"/>
          <w:i/>
          <w:szCs w:val="24"/>
          <w:lang w:eastAsia="ar-SA"/>
        </w:rPr>
        <w:t xml:space="preserve"> </w:t>
      </w:r>
      <w:proofErr w:type="gramStart"/>
      <w:r w:rsidRPr="005E3FD5">
        <w:rPr>
          <w:rFonts w:ascii="Arial" w:eastAsia="Times New Roman" w:hAnsi="Arial" w:cs="Arial"/>
          <w:i/>
          <w:szCs w:val="24"/>
          <w:lang w:eastAsia="ar-SA"/>
        </w:rPr>
        <w:t>ВВ</w:t>
      </w:r>
      <w:proofErr w:type="gramEnd"/>
      <w:r w:rsidRPr="005E3FD5">
        <w:rPr>
          <w:rFonts w:ascii="Arial" w:eastAsia="Times New Roman" w:hAnsi="Arial" w:cs="Arial"/>
          <w:i/>
          <w:szCs w:val="24"/>
          <w:lang w:eastAsia="ar-SA"/>
        </w:rPr>
        <w:t>,</w:t>
      </w:r>
    </w:p>
    <w:p w14:paraId="79FEC244" w14:textId="55B36A66" w:rsidR="00B9408E" w:rsidRPr="005E3FD5" w:rsidRDefault="00B9408E" w:rsidP="00B9408E">
      <w:pPr>
        <w:widowControl w:val="0"/>
        <w:spacing w:after="0" w:line="360" w:lineRule="auto"/>
        <w:jc w:val="both"/>
        <w:rPr>
          <w:rFonts w:ascii="Arial" w:eastAsia="Times New Roman" w:hAnsi="Arial" w:cs="Arial"/>
          <w:szCs w:val="24"/>
          <w:lang w:eastAsia="ar-SA"/>
        </w:rPr>
      </w:pPr>
      <w:proofErr w:type="gramStart"/>
      <w:r w:rsidRPr="005E3FD5">
        <w:rPr>
          <w:rFonts w:ascii="Arial" w:eastAsia="Times New Roman" w:hAnsi="Arial" w:cs="Arial"/>
          <w:i/>
          <w:szCs w:val="24"/>
          <w:lang w:eastAsia="ar-SA"/>
        </w:rPr>
        <w:t>измеренная</w:t>
      </w:r>
      <w:proofErr w:type="gramEnd"/>
      <w:r w:rsidRPr="005E3FD5">
        <w:rPr>
          <w:rFonts w:ascii="Arial" w:eastAsia="Times New Roman" w:hAnsi="Arial" w:cs="Arial"/>
          <w:i/>
          <w:szCs w:val="24"/>
          <w:lang w:eastAsia="ar-SA"/>
        </w:rPr>
        <w:t xml:space="preserve"> прибором, отвечающим, по крайней мере, требованиям A.104 в отношении его надлежащего функционирования.</w:t>
      </w:r>
    </w:p>
    <w:p w14:paraId="5B85E139" w14:textId="77777777" w:rsidR="00910A03" w:rsidRPr="005E3FD5" w:rsidRDefault="00910A03" w:rsidP="00534BE0">
      <w:pPr>
        <w:widowControl w:val="0"/>
        <w:spacing w:after="0" w:line="240" w:lineRule="auto"/>
        <w:ind w:firstLine="567"/>
        <w:jc w:val="both"/>
        <w:rPr>
          <w:rFonts w:ascii="Arial" w:eastAsia="Times New Roman" w:hAnsi="Arial" w:cs="Arial"/>
          <w:sz w:val="18"/>
          <w:szCs w:val="18"/>
          <w:lang w:eastAsia="ar-SA"/>
        </w:rPr>
      </w:pPr>
    </w:p>
    <w:p w14:paraId="3A1E2717" w14:textId="5793FBF5" w:rsidR="00910A03" w:rsidRPr="005E3FD5" w:rsidRDefault="00910A03" w:rsidP="004054DA">
      <w:pPr>
        <w:widowControl w:val="0"/>
        <w:spacing w:after="0" w:line="360" w:lineRule="auto"/>
        <w:ind w:firstLine="567"/>
        <w:jc w:val="both"/>
        <w:rPr>
          <w:rFonts w:ascii="Arial" w:eastAsia="Times New Roman" w:hAnsi="Arial" w:cs="Arial"/>
          <w:b/>
          <w:szCs w:val="24"/>
          <w:lang w:eastAsia="ar-SA"/>
        </w:rPr>
      </w:pPr>
      <w:r w:rsidRPr="005E3FD5">
        <w:rPr>
          <w:rFonts w:ascii="Arial" w:eastAsia="Times New Roman" w:hAnsi="Arial" w:cs="Arial"/>
          <w:b/>
          <w:szCs w:val="24"/>
          <w:lang w:eastAsia="ar-SA"/>
        </w:rPr>
        <w:t>A.104 Минимальные технические характеристики прибора для измерения утечки</w:t>
      </w:r>
      <w:r w:rsidRPr="005E3FD5">
        <w:rPr>
          <w:b/>
        </w:rPr>
        <w:t xml:space="preserve"> </w:t>
      </w:r>
      <w:r w:rsidRPr="005E3FD5">
        <w:rPr>
          <w:rFonts w:ascii="Arial" w:eastAsia="Times New Roman" w:hAnsi="Arial" w:cs="Arial"/>
          <w:b/>
          <w:szCs w:val="24"/>
          <w:lang w:eastAsia="ar-SA"/>
        </w:rPr>
        <w:t>микроволнового излучения</w:t>
      </w:r>
    </w:p>
    <w:p w14:paraId="0858F529" w14:textId="42C99E61" w:rsidR="00910A03" w:rsidRPr="005E3FD5" w:rsidRDefault="00910A03" w:rsidP="004054DA">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szCs w:val="24"/>
          <w:lang w:eastAsia="ar-SA"/>
        </w:rPr>
        <w:t xml:space="preserve">A.104.1 </w:t>
      </w:r>
      <w:r w:rsidRPr="005E3FD5">
        <w:rPr>
          <w:rFonts w:ascii="Arial" w:eastAsia="Times New Roman" w:hAnsi="Arial" w:cs="Arial"/>
          <w:i/>
          <w:szCs w:val="24"/>
          <w:lang w:eastAsia="ar-SA"/>
        </w:rPr>
        <w:t xml:space="preserve">Приведенные ниже технические характеристики прибора применимы только при проведении приемо-сдаточных испытаний, а также могут быть применимы для проверки </w:t>
      </w:r>
      <w:r w:rsidRPr="005E3FD5">
        <w:rPr>
          <w:rFonts w:ascii="Arial" w:eastAsia="Times New Roman" w:hAnsi="Arial" w:cs="Arial"/>
          <w:b/>
          <w:i/>
          <w:szCs w:val="24"/>
          <w:lang w:eastAsia="ar-SA"/>
        </w:rPr>
        <w:t>микроволновых печей</w:t>
      </w:r>
      <w:r w:rsidRPr="005E3FD5">
        <w:rPr>
          <w:rFonts w:ascii="Arial" w:eastAsia="Times New Roman" w:hAnsi="Arial" w:cs="Arial"/>
          <w:i/>
          <w:szCs w:val="24"/>
          <w:lang w:eastAsia="ar-SA"/>
        </w:rPr>
        <w:t xml:space="preserve"> после ремонта или технического обслуживания. Приборы для проведения типовых испытаний должны соответствовать более строгим требованиям, предъявляемым национальными органами, ответственными за защиту от неионизирующего излучения.</w:t>
      </w:r>
    </w:p>
    <w:p w14:paraId="763BDCCD" w14:textId="2EC16265" w:rsidR="0063342A" w:rsidRPr="005E3FD5" w:rsidRDefault="0063342A" w:rsidP="0063342A">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szCs w:val="24"/>
          <w:lang w:eastAsia="ar-SA"/>
        </w:rPr>
        <w:t xml:space="preserve">A.104.2 </w:t>
      </w:r>
      <w:r w:rsidRPr="005E3FD5">
        <w:rPr>
          <w:rFonts w:ascii="Arial" w:eastAsia="Times New Roman" w:hAnsi="Arial" w:cs="Arial"/>
          <w:i/>
          <w:szCs w:val="24"/>
          <w:lang w:eastAsia="ar-SA"/>
        </w:rPr>
        <w:t>Приборы должны подвергаться регулярным п</w:t>
      </w:r>
      <w:r w:rsidR="00701254" w:rsidRPr="005E3FD5">
        <w:rPr>
          <w:rFonts w:ascii="Arial" w:eastAsia="Times New Roman" w:hAnsi="Arial" w:cs="Arial"/>
          <w:i/>
          <w:szCs w:val="24"/>
          <w:lang w:eastAsia="ar-SA"/>
        </w:rPr>
        <w:t>р</w:t>
      </w:r>
      <w:r w:rsidRPr="005E3FD5">
        <w:rPr>
          <w:rFonts w:ascii="Arial" w:eastAsia="Times New Roman" w:hAnsi="Arial" w:cs="Arial"/>
          <w:i/>
          <w:szCs w:val="24"/>
          <w:lang w:eastAsia="ar-SA"/>
        </w:rPr>
        <w:t>оверкам путем проведения следующих испытаний для обеспечения их надлежащего функционирования. Испытания прибора проводят при комнатной температуре. Для проведения испытаний положение датчика поля должно быть известно и предпочтительно обозначено.</w:t>
      </w:r>
      <w:r w:rsidR="00701254" w:rsidRPr="005E3FD5">
        <w:rPr>
          <w:rFonts w:ascii="Arial" w:eastAsia="Times New Roman" w:hAnsi="Arial" w:cs="Arial"/>
          <w:i/>
          <w:szCs w:val="24"/>
          <w:lang w:eastAsia="ar-SA"/>
        </w:rPr>
        <w:t xml:space="preserve"> Для того, чтобы обеспечить возможность измерений</w:t>
      </w:r>
      <w:r w:rsidRPr="005E3FD5">
        <w:rPr>
          <w:rFonts w:ascii="Arial" w:eastAsia="Times New Roman" w:hAnsi="Arial" w:cs="Arial"/>
          <w:i/>
          <w:szCs w:val="24"/>
          <w:lang w:eastAsia="ar-SA"/>
        </w:rPr>
        <w:t xml:space="preserve">, указанных в A.104.3, минимальная разрешающая способность </w:t>
      </w:r>
      <w:r w:rsidR="00701254" w:rsidRPr="005E3FD5">
        <w:rPr>
          <w:rFonts w:ascii="Arial" w:eastAsia="Times New Roman" w:hAnsi="Arial" w:cs="Arial"/>
          <w:i/>
          <w:szCs w:val="24"/>
          <w:lang w:eastAsia="ar-SA"/>
        </w:rPr>
        <w:t>испытуемого</w:t>
      </w:r>
      <w:r w:rsidRPr="005E3FD5">
        <w:rPr>
          <w:rFonts w:ascii="Arial" w:eastAsia="Times New Roman" w:hAnsi="Arial" w:cs="Arial"/>
          <w:i/>
          <w:szCs w:val="24"/>
          <w:lang w:eastAsia="ar-SA"/>
        </w:rPr>
        <w:t xml:space="preserve"> прибора (IUT) должна составлять 1 Вт/м</w:t>
      </w:r>
      <w:proofErr w:type="gramStart"/>
      <w:r w:rsidRPr="005E3FD5">
        <w:rPr>
          <w:rFonts w:ascii="Arial" w:eastAsia="Times New Roman" w:hAnsi="Arial" w:cs="Arial"/>
          <w:i/>
          <w:szCs w:val="24"/>
          <w:vertAlign w:val="superscript"/>
          <w:lang w:eastAsia="ar-SA"/>
        </w:rPr>
        <w:t>2</w:t>
      </w:r>
      <w:proofErr w:type="gramEnd"/>
      <w:r w:rsidRPr="005E3FD5">
        <w:rPr>
          <w:rFonts w:ascii="Arial" w:eastAsia="Times New Roman" w:hAnsi="Arial" w:cs="Arial"/>
          <w:i/>
          <w:szCs w:val="24"/>
          <w:lang w:eastAsia="ar-SA"/>
        </w:rPr>
        <w:t>.</w:t>
      </w:r>
    </w:p>
    <w:p w14:paraId="591E80CD" w14:textId="724AC69F" w:rsidR="006D4B3F" w:rsidRPr="005E3FD5" w:rsidRDefault="00701254" w:rsidP="00534BE0">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A.104.3</w:t>
      </w:r>
      <w:r w:rsidR="003E15F2" w:rsidRPr="005E3FD5">
        <w:rPr>
          <w:rFonts w:ascii="Arial" w:eastAsia="Times New Roman" w:hAnsi="Arial" w:cs="Arial"/>
          <w:szCs w:val="24"/>
          <w:lang w:eastAsia="ar-SA"/>
        </w:rPr>
        <w:t xml:space="preserve"> </w:t>
      </w:r>
      <w:r w:rsidR="009C3490" w:rsidRPr="005E3FD5">
        <w:rPr>
          <w:rFonts w:ascii="Arial" w:eastAsia="Times New Roman" w:hAnsi="Arial" w:cs="Arial"/>
          <w:i/>
          <w:szCs w:val="24"/>
          <w:lang w:eastAsia="ar-SA"/>
        </w:rPr>
        <w:t xml:space="preserve">Проверку проводят </w:t>
      </w:r>
      <w:r w:rsidR="003E15F2" w:rsidRPr="005E3FD5">
        <w:rPr>
          <w:rFonts w:ascii="Arial" w:eastAsia="Times New Roman" w:hAnsi="Arial" w:cs="Arial"/>
          <w:i/>
          <w:szCs w:val="24"/>
          <w:lang w:eastAsia="ar-SA"/>
        </w:rPr>
        <w:t xml:space="preserve">с </w:t>
      </w:r>
      <w:r w:rsidR="009C3490" w:rsidRPr="005E3FD5">
        <w:rPr>
          <w:rFonts w:ascii="Arial" w:eastAsia="Times New Roman" w:hAnsi="Arial" w:cs="Arial"/>
          <w:i/>
          <w:szCs w:val="24"/>
          <w:lang w:eastAsia="ar-SA"/>
        </w:rPr>
        <w:t>помощью генератора, установленного в безэховой камере, или с помощью эталонного прибора в режиме замещения.</w:t>
      </w:r>
      <w:r w:rsidR="003E15F2" w:rsidRPr="005E3FD5">
        <w:rPr>
          <w:rFonts w:ascii="Arial" w:eastAsia="Times New Roman" w:hAnsi="Arial" w:cs="Arial"/>
          <w:i/>
          <w:szCs w:val="24"/>
          <w:lang w:eastAsia="ar-SA"/>
        </w:rPr>
        <w:t xml:space="preserve"> </w:t>
      </w:r>
      <w:r w:rsidR="009C3490" w:rsidRPr="005E3FD5">
        <w:rPr>
          <w:rFonts w:ascii="Arial" w:eastAsia="Times New Roman" w:hAnsi="Arial" w:cs="Arial"/>
          <w:i/>
          <w:szCs w:val="24"/>
          <w:lang w:eastAsia="ar-SA"/>
        </w:rPr>
        <w:t>Дальнее поле должно быть линейно поляризовано.</w:t>
      </w:r>
      <w:r w:rsidR="003E15F2" w:rsidRPr="005E3FD5">
        <w:rPr>
          <w:rFonts w:ascii="Arial" w:eastAsia="Times New Roman" w:hAnsi="Arial" w:cs="Arial"/>
          <w:i/>
          <w:szCs w:val="24"/>
          <w:lang w:eastAsia="ar-SA"/>
        </w:rPr>
        <w:t xml:space="preserve"> </w:t>
      </w:r>
      <w:r w:rsidR="009C3490" w:rsidRPr="005E3FD5">
        <w:rPr>
          <w:rFonts w:ascii="Arial" w:eastAsia="Times New Roman" w:hAnsi="Arial" w:cs="Arial"/>
          <w:i/>
          <w:szCs w:val="24"/>
          <w:lang w:eastAsia="ar-SA"/>
        </w:rPr>
        <w:t>Датчик поля испытуемого прибора (IUT) должен быть установлен в положении контрольного поля, где плотность потока составляет 10 Вт/м</w:t>
      </w:r>
      <w:proofErr w:type="gramStart"/>
      <w:r w:rsidR="009C3490" w:rsidRPr="005E3FD5">
        <w:rPr>
          <w:rFonts w:ascii="Arial" w:eastAsia="Times New Roman" w:hAnsi="Arial" w:cs="Arial"/>
          <w:i/>
          <w:szCs w:val="24"/>
          <w:vertAlign w:val="superscript"/>
          <w:lang w:eastAsia="ar-SA"/>
        </w:rPr>
        <w:t>2</w:t>
      </w:r>
      <w:proofErr w:type="gramEnd"/>
      <w:r w:rsidR="009C3490" w:rsidRPr="005E3FD5">
        <w:rPr>
          <w:rFonts w:ascii="Arial" w:eastAsia="Times New Roman" w:hAnsi="Arial" w:cs="Arial"/>
          <w:i/>
          <w:szCs w:val="24"/>
          <w:lang w:eastAsia="ar-SA"/>
        </w:rPr>
        <w:t xml:space="preserve"> или 50 Вт/м</w:t>
      </w:r>
      <w:r w:rsidR="009C3490" w:rsidRPr="005E3FD5">
        <w:rPr>
          <w:rFonts w:ascii="Arial" w:eastAsia="Times New Roman" w:hAnsi="Arial" w:cs="Arial"/>
          <w:i/>
          <w:szCs w:val="24"/>
          <w:vertAlign w:val="superscript"/>
          <w:lang w:eastAsia="ar-SA"/>
        </w:rPr>
        <w:t>2</w:t>
      </w:r>
      <w:r w:rsidR="009C3490" w:rsidRPr="005E3FD5">
        <w:rPr>
          <w:rFonts w:ascii="Arial" w:eastAsia="Times New Roman" w:hAnsi="Arial" w:cs="Arial"/>
          <w:i/>
          <w:szCs w:val="24"/>
          <w:lang w:eastAsia="ar-SA"/>
        </w:rPr>
        <w:t>, в зависимости от задачи.</w:t>
      </w:r>
      <w:r w:rsidR="003E15F2" w:rsidRPr="005E3FD5">
        <w:rPr>
          <w:rFonts w:ascii="Arial" w:eastAsia="Times New Roman" w:hAnsi="Arial" w:cs="Arial"/>
          <w:i/>
          <w:szCs w:val="24"/>
          <w:lang w:eastAsia="ar-SA"/>
        </w:rPr>
        <w:t xml:space="preserve"> </w:t>
      </w:r>
      <w:r w:rsidR="009C3490" w:rsidRPr="005E3FD5">
        <w:rPr>
          <w:rFonts w:ascii="Arial" w:eastAsia="Times New Roman" w:hAnsi="Arial" w:cs="Arial"/>
          <w:i/>
          <w:szCs w:val="24"/>
          <w:lang w:eastAsia="ar-SA"/>
        </w:rPr>
        <w:t>Переключатель диапазона (при наличии) должен быть установлен на наиболее подходящий диапазон для измерения плотности потока 10 Вт/м</w:t>
      </w:r>
      <w:proofErr w:type="gramStart"/>
      <w:r w:rsidR="009C3490" w:rsidRPr="005E3FD5">
        <w:rPr>
          <w:rFonts w:ascii="Arial" w:eastAsia="Times New Roman" w:hAnsi="Arial" w:cs="Arial"/>
          <w:i/>
          <w:szCs w:val="24"/>
          <w:vertAlign w:val="superscript"/>
          <w:lang w:eastAsia="ar-SA"/>
        </w:rPr>
        <w:t>2</w:t>
      </w:r>
      <w:proofErr w:type="gramEnd"/>
      <w:r w:rsidR="009C3490" w:rsidRPr="005E3FD5">
        <w:rPr>
          <w:rFonts w:ascii="Arial" w:eastAsia="Times New Roman" w:hAnsi="Arial" w:cs="Arial"/>
          <w:i/>
          <w:szCs w:val="24"/>
          <w:lang w:eastAsia="ar-SA"/>
        </w:rPr>
        <w:t xml:space="preserve"> или 50 Вт/м</w:t>
      </w:r>
      <w:r w:rsidR="009C3490" w:rsidRPr="005E3FD5">
        <w:rPr>
          <w:rFonts w:ascii="Arial" w:eastAsia="Times New Roman" w:hAnsi="Arial" w:cs="Arial"/>
          <w:i/>
          <w:szCs w:val="24"/>
          <w:vertAlign w:val="superscript"/>
          <w:lang w:eastAsia="ar-SA"/>
        </w:rPr>
        <w:t>2</w:t>
      </w:r>
      <w:r w:rsidR="009C3490" w:rsidRPr="005E3FD5">
        <w:rPr>
          <w:rFonts w:ascii="Arial" w:eastAsia="Times New Roman" w:hAnsi="Arial" w:cs="Arial"/>
          <w:i/>
          <w:szCs w:val="24"/>
          <w:lang w:eastAsia="ar-SA"/>
        </w:rPr>
        <w:t xml:space="preserve">, в зависимости от задачи, с допуском от </w:t>
      </w:r>
      <w:r w:rsidR="00893023" w:rsidRPr="005E3FD5">
        <w:rPr>
          <w:rFonts w:ascii="Arial" w:eastAsia="Times New Roman" w:hAnsi="Arial" w:cs="Arial"/>
          <w:i/>
          <w:szCs w:val="24"/>
          <w:lang w:eastAsia="ar-SA"/>
        </w:rPr>
        <w:t xml:space="preserve">минус </w:t>
      </w:r>
      <w:r w:rsidR="009C3490" w:rsidRPr="005E3FD5">
        <w:rPr>
          <w:rFonts w:ascii="Arial" w:eastAsia="Times New Roman" w:hAnsi="Arial" w:cs="Arial"/>
          <w:i/>
          <w:szCs w:val="24"/>
          <w:lang w:eastAsia="ar-SA"/>
        </w:rPr>
        <w:t>40</w:t>
      </w:r>
      <w:r w:rsidR="00893023" w:rsidRPr="005E3FD5">
        <w:rPr>
          <w:rFonts w:ascii="Arial" w:eastAsia="Times New Roman" w:hAnsi="Arial" w:cs="Arial"/>
          <w:i/>
          <w:szCs w:val="24"/>
          <w:lang w:eastAsia="ar-SA"/>
        </w:rPr>
        <w:t> </w:t>
      </w:r>
      <w:r w:rsidR="009C3490" w:rsidRPr="005E3FD5">
        <w:rPr>
          <w:rFonts w:ascii="Arial" w:eastAsia="Times New Roman" w:hAnsi="Arial" w:cs="Arial"/>
          <w:i/>
          <w:szCs w:val="24"/>
          <w:lang w:eastAsia="ar-SA"/>
        </w:rPr>
        <w:t xml:space="preserve">% до </w:t>
      </w:r>
      <w:r w:rsidR="00893023" w:rsidRPr="005E3FD5">
        <w:rPr>
          <w:rFonts w:ascii="Arial" w:eastAsia="Times New Roman" w:hAnsi="Arial" w:cs="Arial"/>
          <w:i/>
          <w:szCs w:val="24"/>
          <w:lang w:eastAsia="ar-SA"/>
        </w:rPr>
        <w:t xml:space="preserve">плюс </w:t>
      </w:r>
      <w:r w:rsidR="009C3490" w:rsidRPr="005E3FD5">
        <w:rPr>
          <w:rFonts w:ascii="Arial" w:eastAsia="Times New Roman" w:hAnsi="Arial" w:cs="Arial"/>
          <w:i/>
          <w:szCs w:val="24"/>
          <w:lang w:eastAsia="ar-SA"/>
        </w:rPr>
        <w:t>60</w:t>
      </w:r>
      <w:r w:rsidR="00893023" w:rsidRPr="005E3FD5">
        <w:rPr>
          <w:rFonts w:ascii="Arial" w:eastAsia="Times New Roman" w:hAnsi="Arial" w:cs="Arial"/>
          <w:i/>
          <w:szCs w:val="24"/>
          <w:lang w:eastAsia="ar-SA"/>
        </w:rPr>
        <w:t> </w:t>
      </w:r>
      <w:r w:rsidR="009C3490" w:rsidRPr="005E3FD5">
        <w:rPr>
          <w:rFonts w:ascii="Arial" w:eastAsia="Times New Roman" w:hAnsi="Arial" w:cs="Arial"/>
          <w:i/>
          <w:szCs w:val="24"/>
          <w:lang w:eastAsia="ar-SA"/>
        </w:rPr>
        <w:t>%.</w:t>
      </w:r>
      <w:r w:rsidR="003E15F2" w:rsidRPr="005E3FD5">
        <w:rPr>
          <w:rFonts w:ascii="Arial" w:eastAsia="Times New Roman" w:hAnsi="Arial" w:cs="Arial"/>
          <w:i/>
          <w:szCs w:val="24"/>
          <w:lang w:eastAsia="ar-SA"/>
        </w:rPr>
        <w:t xml:space="preserve"> </w:t>
      </w:r>
      <w:r w:rsidR="009C3490" w:rsidRPr="005E3FD5">
        <w:rPr>
          <w:rFonts w:ascii="Arial" w:eastAsia="Times New Roman" w:hAnsi="Arial" w:cs="Arial"/>
          <w:i/>
          <w:szCs w:val="24"/>
          <w:lang w:eastAsia="ar-SA"/>
        </w:rPr>
        <w:t>Путем медленного поворота датчика поля испытуемого прибора (IUT) на 360° вокруг своей оси, совмещенной с направлением распространения дальнего поля и направленной к источнику излучения, находят и регистрируют минимальные и максимальные показания.</w:t>
      </w:r>
      <w:r w:rsidR="003E15F2" w:rsidRPr="005E3FD5">
        <w:rPr>
          <w:rFonts w:ascii="Arial" w:eastAsia="Times New Roman" w:hAnsi="Arial" w:cs="Arial"/>
          <w:i/>
          <w:szCs w:val="24"/>
          <w:lang w:eastAsia="ar-SA"/>
        </w:rPr>
        <w:t xml:space="preserve"> </w:t>
      </w:r>
      <w:r w:rsidR="009C3490" w:rsidRPr="005E3FD5">
        <w:rPr>
          <w:rFonts w:ascii="Arial" w:eastAsia="Times New Roman" w:hAnsi="Arial" w:cs="Arial"/>
          <w:i/>
          <w:szCs w:val="24"/>
          <w:lang w:eastAsia="ar-SA"/>
        </w:rPr>
        <w:t xml:space="preserve">Если отклонение минимальных и максимальных показаний меньше или равно ±2 дБ (т.е. </w:t>
      </w:r>
      <w:proofErr w:type="gramStart"/>
      <w:r w:rsidR="009C3490" w:rsidRPr="005E3FD5">
        <w:rPr>
          <w:rFonts w:ascii="Arial" w:eastAsia="Times New Roman" w:hAnsi="Arial" w:cs="Arial"/>
          <w:i/>
          <w:szCs w:val="24"/>
          <w:lang w:eastAsia="ar-SA"/>
        </w:rPr>
        <w:t>от</w:t>
      </w:r>
      <w:proofErr w:type="gramEnd"/>
      <w:r w:rsidR="009C3490" w:rsidRPr="005E3FD5">
        <w:rPr>
          <w:rFonts w:ascii="Arial" w:eastAsia="Times New Roman" w:hAnsi="Arial" w:cs="Arial"/>
          <w:i/>
          <w:szCs w:val="24"/>
          <w:lang w:eastAsia="ar-SA"/>
        </w:rPr>
        <w:t xml:space="preserve"> </w:t>
      </w:r>
      <w:r w:rsidR="00893023" w:rsidRPr="005E3FD5">
        <w:rPr>
          <w:rFonts w:ascii="Arial" w:eastAsia="Times New Roman" w:hAnsi="Arial" w:cs="Arial"/>
          <w:i/>
          <w:szCs w:val="24"/>
          <w:lang w:eastAsia="ar-SA"/>
        </w:rPr>
        <w:t>минус </w:t>
      </w:r>
      <w:r w:rsidR="009C3490" w:rsidRPr="005E3FD5">
        <w:rPr>
          <w:rFonts w:ascii="Arial" w:eastAsia="Times New Roman" w:hAnsi="Arial" w:cs="Arial"/>
          <w:i/>
          <w:szCs w:val="24"/>
          <w:lang w:eastAsia="ar-SA"/>
        </w:rPr>
        <w:t xml:space="preserve">37% до </w:t>
      </w:r>
      <w:r w:rsidR="00893023" w:rsidRPr="005E3FD5">
        <w:rPr>
          <w:rFonts w:ascii="Arial" w:eastAsia="Times New Roman" w:hAnsi="Arial" w:cs="Arial"/>
          <w:i/>
          <w:szCs w:val="24"/>
          <w:lang w:eastAsia="ar-SA"/>
        </w:rPr>
        <w:t xml:space="preserve">плюс </w:t>
      </w:r>
      <w:r w:rsidR="009C3490" w:rsidRPr="005E3FD5">
        <w:rPr>
          <w:rFonts w:ascii="Arial" w:eastAsia="Times New Roman" w:hAnsi="Arial" w:cs="Arial"/>
          <w:i/>
          <w:szCs w:val="24"/>
          <w:lang w:eastAsia="ar-SA"/>
        </w:rPr>
        <w:t xml:space="preserve">58 %) по отношению к </w:t>
      </w:r>
      <w:r w:rsidR="003E15F2" w:rsidRPr="005E3FD5">
        <w:rPr>
          <w:rFonts w:ascii="Arial" w:eastAsia="Times New Roman" w:hAnsi="Arial" w:cs="Arial"/>
          <w:i/>
          <w:szCs w:val="24"/>
          <w:lang w:eastAsia="ar-SA"/>
        </w:rPr>
        <w:t>контрольному</w:t>
      </w:r>
      <w:r w:rsidR="009C3490" w:rsidRPr="005E3FD5">
        <w:rPr>
          <w:rFonts w:ascii="Arial" w:eastAsia="Times New Roman" w:hAnsi="Arial" w:cs="Arial"/>
          <w:i/>
          <w:szCs w:val="24"/>
          <w:lang w:eastAsia="ar-SA"/>
        </w:rPr>
        <w:t xml:space="preserve"> полю, </w:t>
      </w:r>
      <w:r w:rsidR="003E15F2" w:rsidRPr="005E3FD5">
        <w:rPr>
          <w:rFonts w:ascii="Arial" w:eastAsia="Times New Roman" w:hAnsi="Arial" w:cs="Arial"/>
          <w:i/>
          <w:szCs w:val="24"/>
          <w:lang w:eastAsia="ar-SA"/>
        </w:rPr>
        <w:t>считают</w:t>
      </w:r>
      <w:r w:rsidR="009C3490" w:rsidRPr="005E3FD5">
        <w:rPr>
          <w:rFonts w:ascii="Arial" w:eastAsia="Times New Roman" w:hAnsi="Arial" w:cs="Arial"/>
          <w:i/>
          <w:szCs w:val="24"/>
          <w:lang w:eastAsia="ar-SA"/>
        </w:rPr>
        <w:t xml:space="preserve">, что </w:t>
      </w:r>
      <w:r w:rsidR="003E15F2" w:rsidRPr="005E3FD5">
        <w:rPr>
          <w:rFonts w:ascii="Arial" w:eastAsia="Times New Roman" w:hAnsi="Arial" w:cs="Arial"/>
          <w:i/>
          <w:szCs w:val="24"/>
          <w:lang w:eastAsia="ar-SA"/>
        </w:rPr>
        <w:t>испытуемый прибор (IUT)</w:t>
      </w:r>
      <w:r w:rsidR="009C3490" w:rsidRPr="005E3FD5">
        <w:rPr>
          <w:rFonts w:ascii="Arial" w:eastAsia="Times New Roman" w:hAnsi="Arial" w:cs="Arial"/>
          <w:i/>
          <w:szCs w:val="24"/>
          <w:lang w:eastAsia="ar-SA"/>
        </w:rPr>
        <w:t xml:space="preserve"> соответствует </w:t>
      </w:r>
      <w:r w:rsidR="003E15F2" w:rsidRPr="005E3FD5">
        <w:rPr>
          <w:rFonts w:ascii="Arial" w:eastAsia="Times New Roman" w:hAnsi="Arial" w:cs="Arial"/>
          <w:i/>
          <w:szCs w:val="24"/>
          <w:lang w:eastAsia="ar-SA"/>
        </w:rPr>
        <w:t>настоящему</w:t>
      </w:r>
      <w:r w:rsidR="009C3490" w:rsidRPr="005E3FD5">
        <w:rPr>
          <w:rFonts w:ascii="Arial" w:eastAsia="Times New Roman" w:hAnsi="Arial" w:cs="Arial"/>
          <w:i/>
          <w:szCs w:val="24"/>
          <w:lang w:eastAsia="ar-SA"/>
        </w:rPr>
        <w:t xml:space="preserve"> стандарту.</w:t>
      </w:r>
      <w:r w:rsidR="006D4B3F" w:rsidRPr="005E3FD5">
        <w:rPr>
          <w:rFonts w:ascii="Arial" w:eastAsia="Times New Roman" w:hAnsi="Arial" w:cs="Arial"/>
          <w:szCs w:val="24"/>
          <w:lang w:eastAsia="ar-SA"/>
        </w:rPr>
        <w:br w:type="page"/>
      </w:r>
    </w:p>
    <w:p w14:paraId="061FB343" w14:textId="3C061334" w:rsidR="00916F7A" w:rsidRPr="005E3FD5" w:rsidRDefault="00916F7A" w:rsidP="00916F7A">
      <w:pPr>
        <w:widowControl w:val="0"/>
        <w:spacing w:after="0" w:line="360" w:lineRule="auto"/>
        <w:jc w:val="center"/>
        <w:rPr>
          <w:rFonts w:ascii="Arial" w:eastAsia="Arial" w:hAnsi="Arial" w:cs="Arial"/>
          <w:b/>
          <w:lang w:eastAsia="ar-SA"/>
        </w:rPr>
      </w:pPr>
      <w:r w:rsidRPr="005E3FD5">
        <w:rPr>
          <w:rFonts w:ascii="Arial" w:eastAsia="Arial" w:hAnsi="Arial" w:cs="Arial"/>
          <w:b/>
          <w:lang w:eastAsia="ar-SA"/>
        </w:rPr>
        <w:lastRenderedPageBreak/>
        <w:t>Приложение R</w:t>
      </w:r>
    </w:p>
    <w:p w14:paraId="092CD6BA" w14:textId="77777777" w:rsidR="00916F7A" w:rsidRPr="005E3FD5" w:rsidRDefault="00916F7A" w:rsidP="00916F7A">
      <w:pPr>
        <w:widowControl w:val="0"/>
        <w:spacing w:after="0" w:line="360" w:lineRule="auto"/>
        <w:jc w:val="center"/>
        <w:rPr>
          <w:rFonts w:ascii="Arial" w:eastAsia="Arial" w:hAnsi="Arial" w:cs="Arial"/>
          <w:b/>
          <w:lang w:eastAsia="ar-SA"/>
        </w:rPr>
      </w:pPr>
      <w:r w:rsidRPr="005E3FD5">
        <w:rPr>
          <w:rFonts w:ascii="Arial" w:eastAsia="Arial" w:hAnsi="Arial" w:cs="Arial"/>
          <w:b/>
          <w:lang w:eastAsia="ar-SA"/>
        </w:rPr>
        <w:t>(обязательное)</w:t>
      </w:r>
    </w:p>
    <w:p w14:paraId="183658B1" w14:textId="77777777" w:rsidR="00916F7A" w:rsidRPr="005E3FD5" w:rsidRDefault="00916F7A" w:rsidP="00916F7A">
      <w:pPr>
        <w:widowControl w:val="0"/>
        <w:spacing w:after="0" w:line="360" w:lineRule="auto"/>
        <w:jc w:val="center"/>
        <w:rPr>
          <w:rFonts w:ascii="Arial" w:eastAsia="Arial" w:hAnsi="Arial" w:cs="Arial"/>
          <w:b/>
          <w:lang w:eastAsia="ar-SA"/>
        </w:rPr>
      </w:pPr>
      <w:r w:rsidRPr="005E3FD5">
        <w:rPr>
          <w:rFonts w:ascii="Arial" w:eastAsia="Arial" w:hAnsi="Arial" w:cs="Arial"/>
          <w:b/>
          <w:lang w:eastAsia="ar-SA"/>
        </w:rPr>
        <w:t>Оценка программного обеспечения</w:t>
      </w:r>
    </w:p>
    <w:p w14:paraId="1456DF9D" w14:textId="77777777" w:rsidR="00916F7A" w:rsidRPr="005E3FD5" w:rsidRDefault="00916F7A" w:rsidP="00916F7A">
      <w:pPr>
        <w:widowControl w:val="0"/>
        <w:spacing w:after="0" w:line="360" w:lineRule="auto"/>
        <w:ind w:firstLine="567"/>
        <w:rPr>
          <w:rFonts w:ascii="Arial" w:eastAsia="Times New Roman" w:hAnsi="Arial" w:cs="Times New Roman"/>
          <w:b/>
          <w:sz w:val="24"/>
          <w:szCs w:val="24"/>
          <w:lang w:eastAsia="ar-SA"/>
        </w:rPr>
      </w:pPr>
    </w:p>
    <w:p w14:paraId="63CD521D" w14:textId="77777777" w:rsidR="00916F7A" w:rsidRPr="005E3FD5" w:rsidRDefault="00916F7A" w:rsidP="00916F7A">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Применяют приложение части 1, за исключением следующего.</w:t>
      </w:r>
    </w:p>
    <w:p w14:paraId="56D418B2" w14:textId="77777777" w:rsidR="00916F7A" w:rsidRPr="005E3FD5" w:rsidRDefault="00916F7A" w:rsidP="00916F7A">
      <w:pPr>
        <w:widowControl w:val="0"/>
        <w:spacing w:after="0" w:line="360" w:lineRule="auto"/>
        <w:ind w:firstLine="567"/>
        <w:jc w:val="both"/>
        <w:rPr>
          <w:rFonts w:ascii="Arial" w:eastAsia="Times New Roman" w:hAnsi="Arial" w:cs="Arial"/>
          <w:szCs w:val="24"/>
          <w:lang w:eastAsia="ar-SA"/>
        </w:rPr>
      </w:pPr>
    </w:p>
    <w:p w14:paraId="77F53DD6" w14:textId="3DE6486D" w:rsidR="00916F7A" w:rsidRPr="005E3FD5" w:rsidRDefault="00916F7A" w:rsidP="00916F7A">
      <w:pPr>
        <w:widowControl w:val="0"/>
        <w:spacing w:after="0" w:line="360" w:lineRule="auto"/>
        <w:ind w:firstLine="567"/>
        <w:jc w:val="both"/>
        <w:rPr>
          <w:rFonts w:ascii="Arial" w:eastAsia="Arial" w:hAnsi="Arial" w:cs="Arial"/>
          <w:lang w:eastAsia="ar-SA"/>
        </w:rPr>
      </w:pPr>
      <w:r w:rsidRPr="005E3FD5">
        <w:rPr>
          <w:rFonts w:ascii="Arial" w:eastAsia="Arial" w:hAnsi="Arial" w:cs="Arial"/>
          <w:lang w:eastAsia="ar-SA"/>
        </w:rPr>
        <w:t xml:space="preserve">R.2.2.5 </w:t>
      </w:r>
      <w:r w:rsidRPr="005E3FD5">
        <w:rPr>
          <w:rFonts w:ascii="Arial" w:eastAsia="Arial" w:hAnsi="Arial" w:cs="Arial"/>
          <w:i/>
          <w:lang w:eastAsia="ar-SA"/>
        </w:rPr>
        <w:t>Изменение</w:t>
      </w:r>
    </w:p>
    <w:p w14:paraId="1BBD4892" w14:textId="59998BF2" w:rsidR="00916F7A" w:rsidRPr="005E3FD5" w:rsidRDefault="00916F7A" w:rsidP="00916F7A">
      <w:pPr>
        <w:widowControl w:val="0"/>
        <w:spacing w:after="0" w:line="360" w:lineRule="auto"/>
        <w:ind w:firstLine="567"/>
        <w:jc w:val="both"/>
        <w:rPr>
          <w:rFonts w:ascii="Arial" w:eastAsia="Arial" w:hAnsi="Arial" w:cs="Arial"/>
          <w:lang w:eastAsia="ar-SA"/>
        </w:rPr>
      </w:pPr>
      <w:r w:rsidRPr="005E3FD5">
        <w:rPr>
          <w:rFonts w:ascii="Arial" w:eastAsia="Arial" w:hAnsi="Arial" w:cs="Arial"/>
          <w:lang w:eastAsia="ar-SA"/>
        </w:rPr>
        <w:t xml:space="preserve">Для программируемых </w:t>
      </w:r>
      <w:r w:rsidRPr="005E3FD5">
        <w:rPr>
          <w:rFonts w:ascii="Arial" w:eastAsia="Arial" w:hAnsi="Arial" w:cs="Arial"/>
          <w:b/>
          <w:lang w:eastAsia="ar-SA"/>
        </w:rPr>
        <w:t>электронных цепей</w:t>
      </w:r>
      <w:r w:rsidRPr="005E3FD5">
        <w:rPr>
          <w:rFonts w:ascii="Arial" w:eastAsia="Arial" w:hAnsi="Arial" w:cs="Arial"/>
          <w:lang w:eastAsia="ar-SA"/>
        </w:rPr>
        <w:t xml:space="preserve"> с функциями, требующими программного обеспечения, содержащего средства для контроля условий сбоев/ошибок, указанных в таблиц</w:t>
      </w:r>
      <w:r w:rsidR="0066372D" w:rsidRPr="005E3FD5">
        <w:rPr>
          <w:rFonts w:ascii="Arial" w:eastAsia="Arial" w:hAnsi="Arial" w:cs="Arial"/>
          <w:lang w:eastAsia="ar-SA"/>
        </w:rPr>
        <w:t>е</w:t>
      </w:r>
      <w:r w:rsidRPr="005E3FD5">
        <w:rPr>
          <w:rFonts w:ascii="Arial" w:eastAsia="Arial" w:hAnsi="Arial" w:cs="Arial"/>
          <w:lang w:eastAsia="ar-SA"/>
        </w:rPr>
        <w:t xml:space="preserve"> R.1 или R.2, определение сбоев/ошибок должно выполняться до снижения соответствия требованиям раздела 19 или 22.121.</w:t>
      </w:r>
    </w:p>
    <w:p w14:paraId="52667A85" w14:textId="77777777" w:rsidR="00916F7A" w:rsidRPr="005E3FD5" w:rsidRDefault="00916F7A" w:rsidP="00916F7A">
      <w:pPr>
        <w:widowControl w:val="0"/>
        <w:spacing w:after="0" w:line="360" w:lineRule="auto"/>
        <w:ind w:firstLine="567"/>
        <w:jc w:val="both"/>
        <w:rPr>
          <w:rFonts w:ascii="Arial" w:eastAsia="Arial" w:hAnsi="Arial" w:cs="Arial"/>
          <w:lang w:eastAsia="ar-SA"/>
        </w:rPr>
      </w:pPr>
    </w:p>
    <w:p w14:paraId="3942B88A" w14:textId="424EA1E1" w:rsidR="00916F7A" w:rsidRPr="005E3FD5" w:rsidRDefault="00916F7A" w:rsidP="00916F7A">
      <w:pPr>
        <w:widowControl w:val="0"/>
        <w:spacing w:after="0" w:line="360" w:lineRule="auto"/>
        <w:ind w:firstLine="567"/>
        <w:jc w:val="both"/>
        <w:rPr>
          <w:rFonts w:ascii="Arial" w:eastAsia="Arial" w:hAnsi="Arial" w:cs="Arial"/>
          <w:lang w:eastAsia="ar-SA"/>
        </w:rPr>
      </w:pPr>
      <w:r w:rsidRPr="005E3FD5">
        <w:rPr>
          <w:rFonts w:ascii="Arial" w:eastAsia="Arial" w:hAnsi="Arial" w:cs="Arial"/>
          <w:lang w:eastAsia="ar-SA"/>
        </w:rPr>
        <w:t xml:space="preserve">R.2.2.9 </w:t>
      </w:r>
      <w:r w:rsidRPr="005E3FD5">
        <w:rPr>
          <w:rFonts w:ascii="Arial" w:eastAsia="Arial" w:hAnsi="Arial" w:cs="Arial"/>
          <w:i/>
          <w:lang w:eastAsia="ar-SA"/>
        </w:rPr>
        <w:t>Изменение</w:t>
      </w:r>
    </w:p>
    <w:p w14:paraId="3580B334" w14:textId="573DCED1" w:rsidR="00916F7A" w:rsidRPr="005E3FD5" w:rsidRDefault="00916F7A" w:rsidP="00916F7A">
      <w:pPr>
        <w:widowControl w:val="0"/>
        <w:spacing w:after="0" w:line="360" w:lineRule="auto"/>
        <w:ind w:firstLine="567"/>
        <w:jc w:val="both"/>
        <w:rPr>
          <w:rFonts w:ascii="Arial" w:eastAsia="Arial" w:hAnsi="Arial" w:cs="Arial"/>
          <w:lang w:eastAsia="ar-SA"/>
        </w:rPr>
      </w:pPr>
      <w:r w:rsidRPr="005E3FD5">
        <w:rPr>
          <w:rFonts w:ascii="Arial" w:eastAsia="Arial" w:hAnsi="Arial" w:cs="Arial"/>
          <w:lang w:eastAsia="ar-SA"/>
        </w:rPr>
        <w:t>Относящееся к безопасности программное обеспечение и аппаратные средства под его управлением должны инициализироваться и завершать работу до снижения соответствия разделу 19 или 22.121.</w:t>
      </w:r>
    </w:p>
    <w:p w14:paraId="5DA51099" w14:textId="77777777" w:rsidR="00916F7A" w:rsidRPr="005E3FD5" w:rsidRDefault="00916F7A" w:rsidP="00916F7A">
      <w:pPr>
        <w:widowControl w:val="0"/>
        <w:spacing w:after="0" w:line="360" w:lineRule="auto"/>
        <w:ind w:firstLine="567"/>
        <w:jc w:val="both"/>
        <w:rPr>
          <w:rFonts w:ascii="Arial" w:eastAsia="Arial" w:hAnsi="Arial" w:cs="Arial"/>
          <w:lang w:eastAsia="ar-SA"/>
        </w:rPr>
      </w:pPr>
    </w:p>
    <w:p w14:paraId="1E096E21" w14:textId="2541C573" w:rsidR="00985B9B" w:rsidRPr="005E3FD5" w:rsidRDefault="00985B9B">
      <w:pPr>
        <w:rPr>
          <w:rFonts w:ascii="Arial" w:eastAsia="Arial" w:hAnsi="Arial" w:cs="Arial"/>
          <w:lang w:eastAsia="ar-SA"/>
        </w:rPr>
      </w:pPr>
      <w:r w:rsidRPr="005E3FD5">
        <w:rPr>
          <w:rFonts w:ascii="Arial" w:eastAsia="Arial" w:hAnsi="Arial" w:cs="Arial"/>
          <w:lang w:eastAsia="ar-SA"/>
        </w:rPr>
        <w:br w:type="page"/>
      </w:r>
    </w:p>
    <w:p w14:paraId="2EDF9AA8" w14:textId="5EFDC910" w:rsidR="00985B9B" w:rsidRPr="005E3FD5" w:rsidRDefault="00985B9B" w:rsidP="00985B9B">
      <w:pPr>
        <w:widowControl w:val="0"/>
        <w:spacing w:after="0" w:line="360" w:lineRule="auto"/>
        <w:jc w:val="center"/>
        <w:rPr>
          <w:rFonts w:ascii="Arial" w:eastAsia="Arial" w:hAnsi="Arial" w:cs="Arial"/>
          <w:b/>
          <w:lang w:eastAsia="ar-SA"/>
        </w:rPr>
      </w:pPr>
      <w:r w:rsidRPr="005E3FD5">
        <w:rPr>
          <w:rFonts w:ascii="Arial" w:eastAsia="Arial" w:hAnsi="Arial" w:cs="Arial"/>
          <w:b/>
          <w:lang w:eastAsia="ar-SA"/>
        </w:rPr>
        <w:lastRenderedPageBreak/>
        <w:t xml:space="preserve">Приложение </w:t>
      </w:r>
      <w:r w:rsidRPr="005E3FD5">
        <w:rPr>
          <w:rFonts w:ascii="Arial" w:eastAsia="Arial" w:hAnsi="Arial" w:cs="Arial"/>
          <w:b/>
          <w:lang w:val="en-US" w:eastAsia="ar-SA"/>
        </w:rPr>
        <w:t>AA</w:t>
      </w:r>
    </w:p>
    <w:p w14:paraId="533CEAEF" w14:textId="77777777" w:rsidR="00985B9B" w:rsidRPr="005E3FD5" w:rsidRDefault="00985B9B" w:rsidP="00985B9B">
      <w:pPr>
        <w:widowControl w:val="0"/>
        <w:spacing w:after="0" w:line="360" w:lineRule="auto"/>
        <w:jc w:val="center"/>
        <w:rPr>
          <w:rFonts w:ascii="Arial" w:eastAsia="Arial" w:hAnsi="Arial" w:cs="Arial"/>
          <w:b/>
          <w:lang w:eastAsia="ar-SA"/>
        </w:rPr>
      </w:pPr>
      <w:r w:rsidRPr="005E3FD5">
        <w:rPr>
          <w:rFonts w:ascii="Arial" w:eastAsia="Arial" w:hAnsi="Arial" w:cs="Arial"/>
          <w:b/>
          <w:lang w:eastAsia="ar-SA"/>
        </w:rPr>
        <w:t>(обязательное)</w:t>
      </w:r>
    </w:p>
    <w:p w14:paraId="630DACBD" w14:textId="5883D90D" w:rsidR="00985B9B" w:rsidRPr="005E3FD5" w:rsidRDefault="00985B9B" w:rsidP="00985B9B">
      <w:pPr>
        <w:widowControl w:val="0"/>
        <w:spacing w:after="0" w:line="360" w:lineRule="auto"/>
        <w:jc w:val="center"/>
        <w:rPr>
          <w:rFonts w:ascii="Arial" w:eastAsia="Arial" w:hAnsi="Arial" w:cs="Arial"/>
          <w:b/>
          <w:lang w:eastAsia="ar-SA"/>
        </w:rPr>
      </w:pPr>
      <w:r w:rsidRPr="005E3FD5">
        <w:rPr>
          <w:rFonts w:ascii="Arial" w:eastAsia="Arial" w:hAnsi="Arial" w:cs="Arial"/>
          <w:b/>
          <w:lang w:eastAsia="ar-SA"/>
        </w:rPr>
        <w:t>Комбинированные микроволновые печи</w:t>
      </w:r>
    </w:p>
    <w:p w14:paraId="1EA8A74D" w14:textId="77777777" w:rsidR="00985B9B" w:rsidRPr="005E3FD5" w:rsidRDefault="00985B9B" w:rsidP="00985B9B">
      <w:pPr>
        <w:widowControl w:val="0"/>
        <w:spacing w:after="0" w:line="360" w:lineRule="auto"/>
        <w:ind w:firstLine="567"/>
        <w:rPr>
          <w:rFonts w:ascii="Arial" w:eastAsia="Times New Roman" w:hAnsi="Arial" w:cs="Times New Roman"/>
          <w:b/>
          <w:sz w:val="24"/>
          <w:szCs w:val="24"/>
          <w:lang w:eastAsia="ar-SA"/>
        </w:rPr>
      </w:pPr>
    </w:p>
    <w:p w14:paraId="6A1EDDB2" w14:textId="77777777" w:rsidR="00161CE7" w:rsidRPr="005E3FD5" w:rsidRDefault="00161CE7" w:rsidP="00161CE7">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Следующие изменения к настоящему стандарту применяют для </w:t>
      </w:r>
      <w:r w:rsidRPr="005E3FD5">
        <w:rPr>
          <w:rFonts w:ascii="Arial" w:eastAsia="Times New Roman" w:hAnsi="Arial" w:cs="Arial"/>
          <w:b/>
          <w:szCs w:val="24"/>
          <w:lang w:eastAsia="ar-SA"/>
        </w:rPr>
        <w:t>комбинированных микроволновых печей</w:t>
      </w:r>
      <w:r w:rsidRPr="005E3FD5">
        <w:rPr>
          <w:rFonts w:ascii="Arial" w:eastAsia="Times New Roman" w:hAnsi="Arial" w:cs="Arial"/>
          <w:szCs w:val="24"/>
          <w:lang w:eastAsia="ar-SA"/>
        </w:rPr>
        <w:t>.</w:t>
      </w:r>
    </w:p>
    <w:p w14:paraId="5D630D96" w14:textId="67A59407" w:rsidR="00161CE7" w:rsidRPr="005E3FD5" w:rsidRDefault="00161CE7" w:rsidP="00161CE7">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Times New Roman"/>
          <w:lang w:eastAsia="ar-SA"/>
        </w:rPr>
        <w:t>Номера разделов без буквенного префикса приложения относятся к номерам разделов основной части настоящего стандарта, которые были изменены или заменены. Разделы, которые являются новыми или дополнительными к разделам основной части настоящего стандарта, обозначаются добавлением буквы приложения, за которой следует нумерация, начиная с 201.</w:t>
      </w:r>
    </w:p>
    <w:p w14:paraId="3C0D1AD2" w14:textId="77777777" w:rsidR="00161CE7" w:rsidRPr="005E3FD5" w:rsidRDefault="00161CE7" w:rsidP="00161CE7">
      <w:pPr>
        <w:widowControl w:val="0"/>
        <w:spacing w:after="0" w:line="360" w:lineRule="auto"/>
        <w:ind w:firstLine="567"/>
        <w:jc w:val="both"/>
        <w:rPr>
          <w:rFonts w:ascii="Arial" w:eastAsia="Times New Roman" w:hAnsi="Arial" w:cs="Arial"/>
          <w:szCs w:val="24"/>
          <w:lang w:eastAsia="ar-SA"/>
        </w:rPr>
      </w:pPr>
    </w:p>
    <w:p w14:paraId="5DCABBBC" w14:textId="445F348C" w:rsidR="00161CE7" w:rsidRPr="005E3FD5" w:rsidRDefault="00161CE7" w:rsidP="00161CE7">
      <w:pPr>
        <w:widowControl w:val="0"/>
        <w:spacing w:after="0" w:line="360" w:lineRule="auto"/>
        <w:ind w:firstLine="567"/>
        <w:jc w:val="both"/>
        <w:rPr>
          <w:rFonts w:ascii="Arial" w:eastAsia="Times New Roman" w:hAnsi="Arial" w:cs="Arial"/>
          <w:b/>
          <w:szCs w:val="24"/>
          <w:lang w:eastAsia="ar-SA"/>
        </w:rPr>
      </w:pPr>
      <w:r w:rsidRPr="005E3FD5">
        <w:rPr>
          <w:rFonts w:ascii="Arial" w:eastAsia="Times New Roman" w:hAnsi="Arial" w:cs="Arial"/>
          <w:b/>
          <w:szCs w:val="24"/>
          <w:lang w:eastAsia="ar-SA"/>
        </w:rPr>
        <w:t>1 Область применения</w:t>
      </w:r>
    </w:p>
    <w:p w14:paraId="076AFA47" w14:textId="2006106F" w:rsidR="00601915" w:rsidRPr="005E3FD5" w:rsidRDefault="00161CE7" w:rsidP="00161CE7">
      <w:pPr>
        <w:widowControl w:val="0"/>
        <w:spacing w:after="0" w:line="360" w:lineRule="auto"/>
        <w:ind w:firstLine="567"/>
        <w:jc w:val="both"/>
        <w:rPr>
          <w:rFonts w:ascii="Arial" w:eastAsia="Times New Roman" w:hAnsi="Arial" w:cs="Arial"/>
          <w:szCs w:val="24"/>
          <w:lang w:eastAsia="ar-SA"/>
        </w:rPr>
      </w:pPr>
      <w:proofErr w:type="gramStart"/>
      <w:r w:rsidRPr="005E3FD5">
        <w:rPr>
          <w:rFonts w:ascii="Arial" w:eastAsia="Times New Roman" w:hAnsi="Arial" w:cs="Arial"/>
          <w:szCs w:val="24"/>
          <w:lang w:val="en-US" w:eastAsia="ar-SA"/>
        </w:rPr>
        <w:t>AA</w:t>
      </w:r>
      <w:r w:rsidRPr="005E3FD5">
        <w:rPr>
          <w:rFonts w:ascii="Arial" w:eastAsia="Times New Roman" w:hAnsi="Arial" w:cs="Arial"/>
          <w:szCs w:val="24"/>
          <w:lang w:eastAsia="ar-SA"/>
        </w:rPr>
        <w:t xml:space="preserve">.1.201 </w:t>
      </w:r>
      <w:r w:rsidR="00601915" w:rsidRPr="005E3FD5">
        <w:rPr>
          <w:rFonts w:ascii="Arial" w:eastAsia="Times New Roman" w:hAnsi="Arial" w:cs="Arial"/>
          <w:szCs w:val="24"/>
          <w:lang w:eastAsia="ar-SA"/>
        </w:rPr>
        <w:t xml:space="preserve">Для </w:t>
      </w:r>
      <w:r w:rsidR="00601915" w:rsidRPr="005E3FD5">
        <w:rPr>
          <w:rFonts w:ascii="Arial" w:eastAsia="Times New Roman" w:hAnsi="Arial" w:cs="Arial"/>
          <w:b/>
          <w:szCs w:val="24"/>
          <w:lang w:eastAsia="ar-SA"/>
        </w:rPr>
        <w:t xml:space="preserve">комбинированных микроволновых печей </w:t>
      </w:r>
      <w:r w:rsidR="00601915" w:rsidRPr="005E3FD5">
        <w:rPr>
          <w:rFonts w:ascii="Arial" w:eastAsia="Times New Roman" w:hAnsi="Arial" w:cs="Arial"/>
          <w:szCs w:val="24"/>
          <w:lang w:eastAsia="ar-SA"/>
        </w:rPr>
        <w:t xml:space="preserve">с принудительной циркуляцией воздуха, пароварочных аппаратов и </w:t>
      </w:r>
      <w:proofErr w:type="spellStart"/>
      <w:r w:rsidR="00601915" w:rsidRPr="005E3FD5">
        <w:rPr>
          <w:rFonts w:ascii="Arial" w:eastAsia="Times New Roman" w:hAnsi="Arial" w:cs="Arial"/>
          <w:szCs w:val="24"/>
          <w:lang w:eastAsia="ar-SA"/>
        </w:rPr>
        <w:t>пароварочно</w:t>
      </w:r>
      <w:proofErr w:type="spellEnd"/>
      <w:r w:rsidR="00601915" w:rsidRPr="005E3FD5">
        <w:rPr>
          <w:rFonts w:ascii="Arial" w:eastAsia="Times New Roman" w:hAnsi="Arial" w:cs="Arial"/>
          <w:szCs w:val="24"/>
          <w:lang w:eastAsia="ar-SA"/>
        </w:rPr>
        <w:t>-конвективных шкафов, предназначенных для предприятий общественного питания, также применяют IEC 60335-2-42.</w:t>
      </w:r>
      <w:proofErr w:type="gramEnd"/>
    </w:p>
    <w:p w14:paraId="23B12E7E" w14:textId="0D7EDD60" w:rsidR="00601915" w:rsidRPr="005E3FD5" w:rsidRDefault="00601915" w:rsidP="00601915">
      <w:pPr>
        <w:widowControl w:val="0"/>
        <w:spacing w:after="0" w:line="360" w:lineRule="auto"/>
        <w:ind w:firstLine="567"/>
        <w:jc w:val="both"/>
        <w:rPr>
          <w:rFonts w:ascii="Arial" w:eastAsia="Times New Roman" w:hAnsi="Arial" w:cs="Arial"/>
          <w:szCs w:val="24"/>
          <w:lang w:eastAsia="ar-SA"/>
        </w:rPr>
      </w:pPr>
      <w:proofErr w:type="gramStart"/>
      <w:r w:rsidRPr="005E3FD5">
        <w:rPr>
          <w:rFonts w:ascii="Arial" w:eastAsia="Times New Roman" w:hAnsi="Arial" w:cs="Arial"/>
          <w:szCs w:val="24"/>
          <w:lang w:val="en-US" w:eastAsia="ar-SA"/>
        </w:rPr>
        <w:t>AA</w:t>
      </w:r>
      <w:r w:rsidRPr="005E3FD5">
        <w:rPr>
          <w:rFonts w:ascii="Arial" w:eastAsia="Times New Roman" w:hAnsi="Arial" w:cs="Arial"/>
          <w:szCs w:val="24"/>
          <w:lang w:eastAsia="ar-SA"/>
        </w:rPr>
        <w:t xml:space="preserve">.1.202 Для </w:t>
      </w:r>
      <w:r w:rsidRPr="005E3FD5">
        <w:rPr>
          <w:rFonts w:ascii="Arial" w:eastAsia="Times New Roman" w:hAnsi="Arial" w:cs="Arial"/>
          <w:b/>
          <w:szCs w:val="24"/>
          <w:lang w:eastAsia="ar-SA"/>
        </w:rPr>
        <w:t xml:space="preserve">комбинированных микроволновых печей </w:t>
      </w:r>
      <w:r w:rsidRPr="005E3FD5">
        <w:rPr>
          <w:rFonts w:ascii="Arial" w:eastAsia="Times New Roman" w:hAnsi="Arial" w:cs="Arial"/>
          <w:szCs w:val="24"/>
          <w:lang w:eastAsia="ar-SA"/>
        </w:rPr>
        <w:t>электрических кухонных плит, духовок, конфорок и нагревательных элементов, предназначенных для предприятий общественного питания, также применяют IEC 60335-2-36.</w:t>
      </w:r>
      <w:proofErr w:type="gramEnd"/>
    </w:p>
    <w:p w14:paraId="5E9F8AD6" w14:textId="1977397E" w:rsidR="00601915" w:rsidRPr="005E3FD5" w:rsidRDefault="00601915" w:rsidP="00601915">
      <w:pPr>
        <w:widowControl w:val="0"/>
        <w:spacing w:after="0" w:line="360" w:lineRule="auto"/>
        <w:ind w:firstLine="567"/>
        <w:jc w:val="both"/>
        <w:rPr>
          <w:rFonts w:ascii="Arial" w:eastAsia="Times New Roman" w:hAnsi="Arial" w:cs="Arial"/>
          <w:szCs w:val="24"/>
          <w:lang w:eastAsia="ar-SA"/>
        </w:rPr>
      </w:pPr>
      <w:proofErr w:type="gramStart"/>
      <w:r w:rsidRPr="005E3FD5">
        <w:rPr>
          <w:rFonts w:ascii="Arial" w:eastAsia="Times New Roman" w:hAnsi="Arial" w:cs="Arial"/>
          <w:szCs w:val="24"/>
          <w:lang w:val="en-US" w:eastAsia="ar-SA"/>
        </w:rPr>
        <w:t>AA</w:t>
      </w:r>
      <w:r w:rsidRPr="005E3FD5">
        <w:rPr>
          <w:rFonts w:ascii="Arial" w:eastAsia="Times New Roman" w:hAnsi="Arial" w:cs="Arial"/>
          <w:szCs w:val="24"/>
          <w:lang w:eastAsia="ar-SA"/>
        </w:rPr>
        <w:t xml:space="preserve">.1.203 Для </w:t>
      </w:r>
      <w:r w:rsidRPr="005E3FD5">
        <w:rPr>
          <w:rFonts w:ascii="Arial" w:eastAsia="Times New Roman" w:hAnsi="Arial" w:cs="Arial"/>
          <w:b/>
          <w:szCs w:val="24"/>
          <w:lang w:eastAsia="ar-SA"/>
        </w:rPr>
        <w:t>комбинированных микроволновых печей</w:t>
      </w:r>
      <w:r w:rsidRPr="005E3FD5">
        <w:rPr>
          <w:rFonts w:ascii="Arial" w:eastAsia="Times New Roman" w:hAnsi="Arial" w:cs="Arial"/>
          <w:szCs w:val="24"/>
          <w:lang w:eastAsia="ar-SA"/>
        </w:rPr>
        <w:t>, предназначенных для поддержания температуры горячих пищевых продуктов и нагрева посуды для предприятий общественного питания, также применяют IEC 60335-2-49.</w:t>
      </w:r>
      <w:proofErr w:type="gramEnd"/>
    </w:p>
    <w:p w14:paraId="34D097B6" w14:textId="1E5E088A" w:rsidR="00601915" w:rsidRPr="005E3FD5" w:rsidRDefault="00B4118C" w:rsidP="00161CE7">
      <w:pPr>
        <w:widowControl w:val="0"/>
        <w:spacing w:after="0" w:line="360" w:lineRule="auto"/>
        <w:ind w:firstLine="567"/>
        <w:jc w:val="both"/>
        <w:rPr>
          <w:rFonts w:ascii="Arial" w:eastAsia="Times New Roman" w:hAnsi="Arial" w:cs="Arial"/>
          <w:szCs w:val="24"/>
          <w:lang w:eastAsia="ar-SA"/>
        </w:rPr>
      </w:pPr>
      <w:proofErr w:type="gramStart"/>
      <w:r w:rsidRPr="005E3FD5">
        <w:rPr>
          <w:rFonts w:ascii="Arial" w:eastAsia="Times New Roman" w:hAnsi="Arial" w:cs="Arial"/>
          <w:szCs w:val="24"/>
          <w:lang w:val="en-US" w:eastAsia="ar-SA"/>
        </w:rPr>
        <w:t>AA</w:t>
      </w:r>
      <w:r w:rsidRPr="005E3FD5">
        <w:rPr>
          <w:rFonts w:ascii="Arial" w:eastAsia="Times New Roman" w:hAnsi="Arial" w:cs="Arial"/>
          <w:szCs w:val="24"/>
          <w:lang w:eastAsia="ar-SA"/>
        </w:rPr>
        <w:t xml:space="preserve">.1.204 Для </w:t>
      </w:r>
      <w:r w:rsidRPr="005E3FD5">
        <w:rPr>
          <w:rFonts w:ascii="Arial" w:eastAsia="Times New Roman" w:hAnsi="Arial" w:cs="Arial"/>
          <w:b/>
          <w:szCs w:val="24"/>
          <w:lang w:eastAsia="ar-SA"/>
        </w:rPr>
        <w:t xml:space="preserve">комбинированных микроволновых печей </w:t>
      </w:r>
      <w:r w:rsidRPr="005E3FD5">
        <w:rPr>
          <w:rFonts w:ascii="Arial" w:eastAsia="Times New Roman" w:hAnsi="Arial" w:cs="Arial"/>
          <w:szCs w:val="24"/>
          <w:lang w:eastAsia="ar-SA"/>
        </w:rPr>
        <w:t>дозирующих устройств и торговых автоматов предприятий общественного питания также применяют IEC 60335-2-75.</w:t>
      </w:r>
      <w:proofErr w:type="gramEnd"/>
    </w:p>
    <w:p w14:paraId="4158E5D4" w14:textId="77777777" w:rsidR="00601915" w:rsidRPr="005E3FD5" w:rsidRDefault="00601915" w:rsidP="00161CE7">
      <w:pPr>
        <w:widowControl w:val="0"/>
        <w:spacing w:after="0" w:line="360" w:lineRule="auto"/>
        <w:ind w:firstLine="567"/>
        <w:jc w:val="both"/>
        <w:rPr>
          <w:rFonts w:ascii="Arial" w:eastAsia="Times New Roman" w:hAnsi="Arial" w:cs="Arial"/>
          <w:szCs w:val="24"/>
          <w:lang w:eastAsia="ar-SA"/>
        </w:rPr>
      </w:pPr>
    </w:p>
    <w:p w14:paraId="2F24BE81" w14:textId="35A9FB84" w:rsidR="00161CE7" w:rsidRPr="005E3FD5" w:rsidRDefault="00161CE7" w:rsidP="00161CE7">
      <w:pPr>
        <w:widowControl w:val="0"/>
        <w:spacing w:after="0" w:line="360" w:lineRule="auto"/>
        <w:ind w:firstLine="567"/>
        <w:jc w:val="both"/>
        <w:rPr>
          <w:rFonts w:ascii="Arial" w:eastAsia="Times New Roman" w:hAnsi="Arial" w:cs="Arial"/>
          <w:sz w:val="20"/>
          <w:szCs w:val="24"/>
          <w:lang w:eastAsia="ar-SA"/>
        </w:rPr>
      </w:pPr>
      <w:r w:rsidRPr="005E3FD5">
        <w:rPr>
          <w:rFonts w:ascii="Arial" w:eastAsia="Times New Roman" w:hAnsi="Arial" w:cs="Arial"/>
          <w:spacing w:val="40"/>
          <w:sz w:val="20"/>
          <w:szCs w:val="24"/>
          <w:lang w:eastAsia="ar-SA"/>
        </w:rPr>
        <w:t>Примечание</w:t>
      </w:r>
      <w:r w:rsidRPr="005E3FD5">
        <w:rPr>
          <w:rFonts w:ascii="Arial" w:eastAsia="Times New Roman" w:hAnsi="Arial" w:cs="Arial"/>
          <w:sz w:val="20"/>
          <w:szCs w:val="24"/>
          <w:lang w:eastAsia="ar-SA"/>
        </w:rPr>
        <w:t xml:space="preserve"> </w:t>
      </w:r>
      <w:r w:rsidR="00416861" w:rsidRPr="005E3FD5">
        <w:rPr>
          <w:rFonts w:ascii="Arial" w:eastAsia="Times New Roman" w:hAnsi="Arial" w:cs="Arial"/>
          <w:sz w:val="20"/>
          <w:szCs w:val="24"/>
          <w:lang w:eastAsia="ar-SA"/>
        </w:rPr>
        <w:t>–</w:t>
      </w:r>
      <w:r w:rsidRPr="005E3FD5">
        <w:rPr>
          <w:rFonts w:ascii="Arial" w:eastAsia="Times New Roman" w:hAnsi="Arial" w:cs="Arial"/>
          <w:sz w:val="20"/>
          <w:szCs w:val="24"/>
          <w:lang w:eastAsia="ar-SA"/>
        </w:rPr>
        <w:t xml:space="preserve"> Если </w:t>
      </w:r>
      <w:r w:rsidRPr="005E3FD5">
        <w:rPr>
          <w:rFonts w:ascii="Arial" w:eastAsia="Times New Roman" w:hAnsi="Arial" w:cs="Arial"/>
          <w:b/>
          <w:sz w:val="20"/>
          <w:szCs w:val="24"/>
          <w:lang w:eastAsia="ar-SA"/>
        </w:rPr>
        <w:t>комбинированная микроволновая печь</w:t>
      </w:r>
      <w:r w:rsidRPr="005E3FD5">
        <w:rPr>
          <w:rFonts w:ascii="Arial" w:eastAsia="Times New Roman" w:hAnsi="Arial" w:cs="Arial"/>
          <w:sz w:val="20"/>
          <w:szCs w:val="24"/>
          <w:lang w:eastAsia="ar-SA"/>
        </w:rPr>
        <w:t xml:space="preserve"> имеет режим работы, не зависимый от генерации микроволнового излучения, то данный режим должен быть испытан только в соответствии с требованиями в соответствующем стандарте</w:t>
      </w:r>
      <w:r w:rsidR="000D0A79" w:rsidRPr="005E3FD5">
        <w:rPr>
          <w:rFonts w:ascii="Arial" w:eastAsia="Times New Roman" w:hAnsi="Arial" w:cs="Arial"/>
          <w:sz w:val="20"/>
          <w:szCs w:val="24"/>
          <w:lang w:eastAsia="ar-SA"/>
        </w:rPr>
        <w:t xml:space="preserve"> (см. раздел 2)</w:t>
      </w:r>
      <w:r w:rsidRPr="005E3FD5">
        <w:rPr>
          <w:rFonts w:ascii="Arial" w:eastAsia="Times New Roman" w:hAnsi="Arial" w:cs="Arial"/>
          <w:sz w:val="20"/>
          <w:szCs w:val="24"/>
          <w:lang w:eastAsia="ar-SA"/>
        </w:rPr>
        <w:t xml:space="preserve">. Если </w:t>
      </w:r>
      <w:r w:rsidRPr="005E3FD5">
        <w:rPr>
          <w:rFonts w:ascii="Arial" w:eastAsia="Times New Roman" w:hAnsi="Arial" w:cs="Arial"/>
          <w:b/>
          <w:sz w:val="20"/>
          <w:szCs w:val="24"/>
          <w:lang w:eastAsia="ar-SA"/>
        </w:rPr>
        <w:t>комбинированная микроволновая печь</w:t>
      </w:r>
      <w:r w:rsidRPr="005E3FD5">
        <w:rPr>
          <w:rFonts w:ascii="Arial" w:eastAsia="Times New Roman" w:hAnsi="Arial" w:cs="Arial"/>
          <w:sz w:val="20"/>
          <w:szCs w:val="24"/>
          <w:lang w:eastAsia="ar-SA"/>
        </w:rPr>
        <w:t xml:space="preserve"> имеет режимы работы без использования нагревательных элементов сопротивления, ее испытывают для определения соответствия требованиям настоящего стандарта.</w:t>
      </w:r>
    </w:p>
    <w:p w14:paraId="7E770A21" w14:textId="77777777" w:rsidR="00B4118C" w:rsidRPr="005E3FD5" w:rsidRDefault="00B4118C" w:rsidP="00161CE7">
      <w:pPr>
        <w:widowControl w:val="0"/>
        <w:spacing w:after="0" w:line="360" w:lineRule="auto"/>
        <w:ind w:firstLine="567"/>
        <w:jc w:val="both"/>
        <w:rPr>
          <w:rFonts w:ascii="Arial" w:eastAsia="Times New Roman" w:hAnsi="Arial" w:cs="Arial"/>
          <w:szCs w:val="24"/>
          <w:lang w:eastAsia="ar-SA"/>
        </w:rPr>
      </w:pPr>
    </w:p>
    <w:p w14:paraId="75BB09F2" w14:textId="77777777" w:rsidR="00161CE7" w:rsidRPr="005E3FD5" w:rsidRDefault="00161CE7" w:rsidP="00161CE7">
      <w:pPr>
        <w:widowControl w:val="0"/>
        <w:spacing w:after="0" w:line="360" w:lineRule="auto"/>
        <w:ind w:firstLine="567"/>
        <w:jc w:val="both"/>
        <w:rPr>
          <w:rFonts w:ascii="Arial" w:eastAsia="Times New Roman" w:hAnsi="Arial" w:cs="Arial"/>
          <w:b/>
          <w:szCs w:val="24"/>
          <w:lang w:eastAsia="ar-SA"/>
        </w:rPr>
      </w:pPr>
      <w:r w:rsidRPr="005E3FD5">
        <w:rPr>
          <w:rFonts w:ascii="Arial" w:eastAsia="Times New Roman" w:hAnsi="Arial" w:cs="Arial"/>
          <w:b/>
          <w:szCs w:val="24"/>
          <w:lang w:eastAsia="ar-SA"/>
        </w:rPr>
        <w:t>3 Термины и определения</w:t>
      </w:r>
    </w:p>
    <w:p w14:paraId="23797BDB" w14:textId="5C3B7668" w:rsidR="00161CE7" w:rsidRPr="005E3FD5" w:rsidRDefault="00416861" w:rsidP="00161CE7">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3.1.9 </w:t>
      </w:r>
      <w:r w:rsidRPr="005E3FD5">
        <w:rPr>
          <w:rFonts w:ascii="Arial" w:eastAsia="Times New Roman" w:hAnsi="Arial" w:cs="Arial"/>
          <w:b/>
          <w:szCs w:val="24"/>
          <w:lang w:eastAsia="ar-SA"/>
        </w:rPr>
        <w:t>нормальная работа</w:t>
      </w:r>
      <w:r w:rsidRPr="005E3FD5">
        <w:rPr>
          <w:rFonts w:ascii="Arial" w:eastAsia="Times New Roman" w:hAnsi="Arial" w:cs="Arial"/>
          <w:szCs w:val="24"/>
          <w:lang w:eastAsia="ar-SA"/>
        </w:rPr>
        <w:t xml:space="preserve"> (</w:t>
      </w:r>
      <w:proofErr w:type="spellStart"/>
      <w:r w:rsidRPr="005E3FD5">
        <w:rPr>
          <w:rFonts w:ascii="Arial" w:eastAsia="Times New Roman" w:hAnsi="Arial" w:cs="Arial"/>
          <w:szCs w:val="24"/>
          <w:lang w:eastAsia="ar-SA"/>
        </w:rPr>
        <w:t>normal</w:t>
      </w:r>
      <w:proofErr w:type="spellEnd"/>
      <w:r w:rsidRPr="005E3FD5">
        <w:rPr>
          <w:rFonts w:ascii="Arial" w:eastAsia="Times New Roman" w:hAnsi="Arial" w:cs="Arial"/>
          <w:szCs w:val="24"/>
          <w:lang w:eastAsia="ar-SA"/>
        </w:rPr>
        <w:t xml:space="preserve"> </w:t>
      </w:r>
      <w:proofErr w:type="spellStart"/>
      <w:r w:rsidRPr="005E3FD5">
        <w:rPr>
          <w:rFonts w:ascii="Arial" w:eastAsia="Times New Roman" w:hAnsi="Arial" w:cs="Arial"/>
          <w:szCs w:val="24"/>
          <w:lang w:eastAsia="ar-SA"/>
        </w:rPr>
        <w:t>operation</w:t>
      </w:r>
      <w:proofErr w:type="spellEnd"/>
      <w:r w:rsidRPr="005E3FD5">
        <w:rPr>
          <w:rFonts w:ascii="Arial" w:eastAsia="Times New Roman" w:hAnsi="Arial" w:cs="Arial"/>
          <w:szCs w:val="24"/>
          <w:lang w:eastAsia="ar-SA"/>
        </w:rPr>
        <w:t>)</w:t>
      </w:r>
    </w:p>
    <w:p w14:paraId="0F34E487" w14:textId="2B786824" w:rsidR="00161CE7" w:rsidRPr="005E3FD5" w:rsidRDefault="00161CE7" w:rsidP="00161CE7">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Дополнение</w:t>
      </w:r>
    </w:p>
    <w:p w14:paraId="70DC0A48" w14:textId="77777777" w:rsidR="00161CE7" w:rsidRPr="005E3FD5" w:rsidRDefault="00161CE7" w:rsidP="00161CE7">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Прибор работает с управляющими устройствами, настроенными на </w:t>
      </w:r>
      <w:proofErr w:type="gramStart"/>
      <w:r w:rsidRPr="005E3FD5">
        <w:rPr>
          <w:rFonts w:ascii="Arial" w:eastAsia="Times New Roman" w:hAnsi="Arial" w:cs="Arial"/>
          <w:szCs w:val="24"/>
          <w:lang w:eastAsia="ar-SA"/>
        </w:rPr>
        <w:t>самую</w:t>
      </w:r>
      <w:proofErr w:type="gramEnd"/>
      <w:r w:rsidRPr="005E3FD5">
        <w:rPr>
          <w:rFonts w:ascii="Arial" w:eastAsia="Times New Roman" w:hAnsi="Arial" w:cs="Arial"/>
          <w:szCs w:val="24"/>
          <w:lang w:eastAsia="ar-SA"/>
        </w:rPr>
        <w:t xml:space="preserve"> неблагоприятную </w:t>
      </w:r>
      <w:proofErr w:type="spellStart"/>
      <w:r w:rsidRPr="005E3FD5">
        <w:rPr>
          <w:rFonts w:ascii="Arial" w:eastAsia="Times New Roman" w:hAnsi="Arial" w:cs="Arial"/>
          <w:szCs w:val="24"/>
          <w:lang w:eastAsia="ar-SA"/>
        </w:rPr>
        <w:t>уставку</w:t>
      </w:r>
      <w:proofErr w:type="spellEnd"/>
      <w:r w:rsidRPr="005E3FD5">
        <w:rPr>
          <w:rFonts w:ascii="Arial" w:eastAsia="Times New Roman" w:hAnsi="Arial" w:cs="Arial"/>
          <w:szCs w:val="24"/>
          <w:lang w:eastAsia="ar-SA"/>
        </w:rPr>
        <w:t>, в соответствии с инструкциями для выбранного режима работы.</w:t>
      </w:r>
    </w:p>
    <w:p w14:paraId="7E2376B8" w14:textId="77777777" w:rsidR="00161CE7" w:rsidRPr="005E3FD5" w:rsidRDefault="00161CE7" w:rsidP="00161CE7">
      <w:pPr>
        <w:widowControl w:val="0"/>
        <w:spacing w:after="0" w:line="360" w:lineRule="auto"/>
        <w:ind w:firstLine="567"/>
        <w:jc w:val="both"/>
        <w:rPr>
          <w:rFonts w:ascii="Arial" w:eastAsia="Times New Roman" w:hAnsi="Arial" w:cs="Arial"/>
          <w:szCs w:val="24"/>
          <w:lang w:eastAsia="ar-SA"/>
        </w:rPr>
      </w:pPr>
    </w:p>
    <w:p w14:paraId="73265815" w14:textId="77777777" w:rsidR="00554106" w:rsidRPr="005E3FD5" w:rsidRDefault="00554106" w:rsidP="00161CE7">
      <w:pPr>
        <w:widowControl w:val="0"/>
        <w:spacing w:after="0" w:line="360" w:lineRule="auto"/>
        <w:ind w:firstLine="567"/>
        <w:jc w:val="both"/>
        <w:rPr>
          <w:rFonts w:ascii="Arial" w:eastAsia="Times New Roman" w:hAnsi="Arial" w:cs="Arial"/>
          <w:szCs w:val="24"/>
          <w:lang w:eastAsia="ar-SA"/>
        </w:rPr>
      </w:pPr>
    </w:p>
    <w:p w14:paraId="318E7FA9" w14:textId="487463AD" w:rsidR="00161CE7" w:rsidRPr="005E3FD5" w:rsidRDefault="00416861" w:rsidP="00161CE7">
      <w:pPr>
        <w:widowControl w:val="0"/>
        <w:spacing w:after="0" w:line="360" w:lineRule="auto"/>
        <w:ind w:firstLine="567"/>
        <w:jc w:val="both"/>
        <w:rPr>
          <w:rFonts w:ascii="Arial" w:eastAsia="Times New Roman" w:hAnsi="Arial" w:cs="Arial"/>
          <w:b/>
          <w:szCs w:val="24"/>
          <w:lang w:eastAsia="ar-SA"/>
        </w:rPr>
      </w:pPr>
      <w:r w:rsidRPr="005E3FD5">
        <w:rPr>
          <w:rFonts w:ascii="Arial" w:eastAsia="Times New Roman" w:hAnsi="Arial" w:cs="Arial"/>
          <w:b/>
          <w:szCs w:val="24"/>
          <w:lang w:eastAsia="ar-SA"/>
        </w:rPr>
        <w:lastRenderedPageBreak/>
        <w:t>5 Общие условия испытаний</w:t>
      </w:r>
    </w:p>
    <w:p w14:paraId="32D8BC28" w14:textId="3420C4F5" w:rsidR="00161CE7" w:rsidRPr="005E3FD5" w:rsidRDefault="00161CE7" w:rsidP="00161CE7">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5.3 </w:t>
      </w:r>
    </w:p>
    <w:p w14:paraId="6E90F27A" w14:textId="6C52962D" w:rsidR="00161CE7" w:rsidRPr="005E3FD5" w:rsidRDefault="00161CE7" w:rsidP="00161CE7">
      <w:pPr>
        <w:widowControl w:val="0"/>
        <w:spacing w:after="0" w:line="360" w:lineRule="auto"/>
        <w:ind w:firstLine="567"/>
        <w:jc w:val="both"/>
        <w:rPr>
          <w:rFonts w:ascii="Arial" w:eastAsia="Times New Roman" w:hAnsi="Arial" w:cs="Arial"/>
          <w:sz w:val="20"/>
          <w:szCs w:val="24"/>
          <w:lang w:eastAsia="ar-SA"/>
        </w:rPr>
      </w:pPr>
      <w:r w:rsidRPr="005E3FD5">
        <w:rPr>
          <w:rFonts w:ascii="Arial" w:eastAsia="Times New Roman" w:hAnsi="Arial" w:cs="Arial"/>
          <w:spacing w:val="40"/>
          <w:sz w:val="20"/>
          <w:szCs w:val="24"/>
          <w:lang w:eastAsia="ar-SA"/>
        </w:rPr>
        <w:t>Примечание</w:t>
      </w:r>
      <w:r w:rsidRPr="005E3FD5">
        <w:rPr>
          <w:rFonts w:ascii="Arial" w:eastAsia="Times New Roman" w:hAnsi="Arial" w:cs="Arial"/>
          <w:sz w:val="20"/>
          <w:szCs w:val="24"/>
          <w:lang w:eastAsia="ar-SA"/>
        </w:rPr>
        <w:t xml:space="preserve"> </w:t>
      </w:r>
      <w:r w:rsidR="00416861" w:rsidRPr="005E3FD5">
        <w:rPr>
          <w:rFonts w:ascii="Arial" w:eastAsia="Times New Roman" w:hAnsi="Arial" w:cs="Arial"/>
          <w:sz w:val="20"/>
          <w:szCs w:val="24"/>
          <w:lang w:eastAsia="ar-SA"/>
        </w:rPr>
        <w:t>2</w:t>
      </w:r>
      <w:r w:rsidRPr="005E3FD5">
        <w:rPr>
          <w:rFonts w:ascii="Arial" w:eastAsia="Times New Roman" w:hAnsi="Arial" w:cs="Arial"/>
          <w:sz w:val="20"/>
          <w:szCs w:val="24"/>
          <w:lang w:eastAsia="ar-SA"/>
        </w:rPr>
        <w:t xml:space="preserve">01 </w:t>
      </w:r>
      <w:r w:rsidR="00416861" w:rsidRPr="005E3FD5">
        <w:rPr>
          <w:rFonts w:ascii="Arial" w:eastAsia="Times New Roman" w:hAnsi="Arial" w:cs="Arial"/>
          <w:sz w:val="20"/>
          <w:szCs w:val="24"/>
          <w:lang w:eastAsia="ar-SA"/>
        </w:rPr>
        <w:t>–</w:t>
      </w:r>
      <w:r w:rsidRPr="005E3FD5">
        <w:rPr>
          <w:rFonts w:ascii="Arial" w:eastAsia="Times New Roman" w:hAnsi="Arial" w:cs="Arial"/>
          <w:sz w:val="20"/>
          <w:szCs w:val="24"/>
          <w:lang w:eastAsia="ar-SA"/>
        </w:rPr>
        <w:t xml:space="preserve"> При испытании различных режимов работы проводят только те испытания, которые имеют самые неблагоприятные условия.</w:t>
      </w:r>
    </w:p>
    <w:p w14:paraId="7C21E0C8" w14:textId="77777777" w:rsidR="00161CE7" w:rsidRPr="005E3FD5" w:rsidRDefault="00161CE7" w:rsidP="00161CE7">
      <w:pPr>
        <w:widowControl w:val="0"/>
        <w:spacing w:after="0" w:line="360" w:lineRule="auto"/>
        <w:ind w:firstLine="567"/>
        <w:jc w:val="both"/>
        <w:rPr>
          <w:rFonts w:ascii="Arial" w:eastAsia="Times New Roman" w:hAnsi="Arial" w:cs="Arial"/>
          <w:szCs w:val="24"/>
          <w:lang w:eastAsia="ar-SA"/>
        </w:rPr>
      </w:pPr>
    </w:p>
    <w:p w14:paraId="3AB94202" w14:textId="2C0EB391" w:rsidR="00161CE7" w:rsidRPr="005E3FD5" w:rsidRDefault="00161CE7" w:rsidP="00161CE7">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5.101 </w:t>
      </w:r>
      <w:r w:rsidR="00416861" w:rsidRPr="005E3FD5">
        <w:rPr>
          <w:rFonts w:ascii="Arial" w:eastAsia="Times New Roman" w:hAnsi="Arial" w:cs="Arial"/>
          <w:i/>
          <w:szCs w:val="24"/>
          <w:lang w:eastAsia="ar-SA"/>
        </w:rPr>
        <w:t xml:space="preserve">Замена </w:t>
      </w:r>
    </w:p>
    <w:p w14:paraId="7E3B54B2" w14:textId="77777777" w:rsidR="00161CE7" w:rsidRPr="005E3FD5" w:rsidRDefault="00161CE7" w:rsidP="00161CE7">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b/>
          <w:i/>
          <w:szCs w:val="24"/>
          <w:lang w:eastAsia="ar-SA"/>
        </w:rPr>
        <w:t>Комбинированные микроволновые печи</w:t>
      </w:r>
      <w:r w:rsidRPr="005E3FD5">
        <w:rPr>
          <w:rFonts w:ascii="Arial" w:eastAsia="Times New Roman" w:hAnsi="Arial" w:cs="Arial"/>
          <w:i/>
          <w:szCs w:val="24"/>
          <w:lang w:eastAsia="ar-SA"/>
        </w:rPr>
        <w:t xml:space="preserve"> испытывают как </w:t>
      </w:r>
      <w:r w:rsidRPr="005E3FD5">
        <w:rPr>
          <w:rFonts w:ascii="Arial" w:eastAsia="Times New Roman" w:hAnsi="Arial" w:cs="Arial"/>
          <w:b/>
          <w:i/>
          <w:szCs w:val="24"/>
          <w:lang w:eastAsia="ar-SA"/>
        </w:rPr>
        <w:t>комбинированные приборы</w:t>
      </w:r>
      <w:r w:rsidRPr="005E3FD5">
        <w:rPr>
          <w:rFonts w:ascii="Arial" w:eastAsia="Times New Roman" w:hAnsi="Arial" w:cs="Arial"/>
          <w:i/>
          <w:szCs w:val="24"/>
          <w:lang w:eastAsia="ar-SA"/>
        </w:rPr>
        <w:t>.</w:t>
      </w:r>
    </w:p>
    <w:p w14:paraId="6EE426FC" w14:textId="77777777" w:rsidR="00161CE7" w:rsidRPr="005E3FD5" w:rsidRDefault="00161CE7" w:rsidP="00161CE7">
      <w:pPr>
        <w:widowControl w:val="0"/>
        <w:spacing w:after="0" w:line="360" w:lineRule="auto"/>
        <w:ind w:firstLine="567"/>
        <w:jc w:val="both"/>
        <w:rPr>
          <w:rFonts w:ascii="Arial" w:eastAsia="Times New Roman" w:hAnsi="Arial" w:cs="Arial"/>
          <w:szCs w:val="24"/>
          <w:lang w:eastAsia="ar-SA"/>
        </w:rPr>
      </w:pPr>
    </w:p>
    <w:p w14:paraId="1B57230B" w14:textId="202A1DF6" w:rsidR="00416861" w:rsidRPr="005E3FD5" w:rsidRDefault="00424ED4" w:rsidP="00416861">
      <w:pPr>
        <w:widowControl w:val="0"/>
        <w:spacing w:after="0" w:line="360" w:lineRule="auto"/>
        <w:ind w:firstLine="567"/>
        <w:jc w:val="both"/>
        <w:rPr>
          <w:rFonts w:ascii="Arial" w:eastAsia="Times New Roman" w:hAnsi="Arial" w:cs="Arial"/>
          <w:b/>
          <w:szCs w:val="24"/>
          <w:lang w:eastAsia="ar-SA"/>
        </w:rPr>
      </w:pPr>
      <w:r w:rsidRPr="005E3FD5">
        <w:rPr>
          <w:rFonts w:ascii="Arial" w:eastAsia="Times New Roman" w:hAnsi="Arial" w:cs="Arial"/>
          <w:b/>
          <w:szCs w:val="24"/>
          <w:lang w:eastAsia="ar-SA"/>
        </w:rPr>
        <w:t>11 Нагрев</w:t>
      </w:r>
    </w:p>
    <w:p w14:paraId="1B389C02" w14:textId="02049405" w:rsidR="00C20DA1" w:rsidRPr="005E3FD5" w:rsidRDefault="00424ED4" w:rsidP="00204F50">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szCs w:val="24"/>
          <w:lang w:val="en-US" w:eastAsia="ar-SA"/>
        </w:rPr>
        <w:t>AA</w:t>
      </w:r>
      <w:r w:rsidRPr="005E3FD5">
        <w:rPr>
          <w:rFonts w:ascii="Arial" w:eastAsia="Times New Roman" w:hAnsi="Arial" w:cs="Arial"/>
          <w:szCs w:val="24"/>
          <w:lang w:eastAsia="ar-SA"/>
        </w:rPr>
        <w:t>.</w:t>
      </w:r>
      <w:r w:rsidR="00161CE7" w:rsidRPr="005E3FD5">
        <w:rPr>
          <w:rFonts w:ascii="Arial" w:eastAsia="Times New Roman" w:hAnsi="Arial" w:cs="Arial"/>
          <w:szCs w:val="24"/>
          <w:lang w:eastAsia="ar-SA"/>
        </w:rPr>
        <w:t>11.7</w:t>
      </w:r>
      <w:r w:rsidRPr="005E3FD5">
        <w:rPr>
          <w:rFonts w:ascii="Arial" w:eastAsia="Times New Roman" w:hAnsi="Arial" w:cs="Arial"/>
          <w:szCs w:val="24"/>
          <w:lang w:eastAsia="ar-SA"/>
        </w:rPr>
        <w:t>.201</w:t>
      </w:r>
      <w:r w:rsidR="00204F50" w:rsidRPr="005E3FD5">
        <w:rPr>
          <w:rFonts w:ascii="Arial" w:eastAsia="Times New Roman" w:hAnsi="Arial" w:cs="Arial"/>
          <w:szCs w:val="24"/>
          <w:lang w:eastAsia="ar-SA"/>
        </w:rPr>
        <w:t xml:space="preserve"> </w:t>
      </w:r>
      <w:r w:rsidR="00C20DA1" w:rsidRPr="005E3FD5">
        <w:rPr>
          <w:rFonts w:ascii="Arial" w:eastAsia="Times New Roman" w:hAnsi="Arial" w:cs="Arial"/>
          <w:b/>
          <w:i/>
          <w:szCs w:val="24"/>
          <w:lang w:eastAsia="ar-SA"/>
        </w:rPr>
        <w:t>Комбинированные микроволновые печи</w:t>
      </w:r>
      <w:r w:rsidR="00C20DA1" w:rsidRPr="005E3FD5">
        <w:rPr>
          <w:rFonts w:ascii="Arial" w:eastAsia="Times New Roman" w:hAnsi="Arial" w:cs="Arial"/>
          <w:i/>
          <w:szCs w:val="24"/>
          <w:lang w:eastAsia="ar-SA"/>
        </w:rPr>
        <w:t xml:space="preserve"> с резистивными нагревательными элементами, которые могут работать одновременно с генерацией микроволнового излучения, работают с включенными резистивными нагревательными элементами в соответствии с инструкциями </w:t>
      </w:r>
      <w:r w:rsidR="00204F50" w:rsidRPr="005E3FD5">
        <w:rPr>
          <w:rFonts w:ascii="Arial" w:eastAsia="Times New Roman" w:hAnsi="Arial" w:cs="Arial"/>
          <w:i/>
          <w:szCs w:val="24"/>
          <w:lang w:eastAsia="ar-SA"/>
        </w:rPr>
        <w:t>изготовителя</w:t>
      </w:r>
      <w:r w:rsidR="00C20DA1" w:rsidRPr="005E3FD5">
        <w:rPr>
          <w:rFonts w:ascii="Arial" w:eastAsia="Times New Roman" w:hAnsi="Arial" w:cs="Arial"/>
          <w:i/>
          <w:szCs w:val="24"/>
          <w:lang w:eastAsia="ar-SA"/>
        </w:rPr>
        <w:t xml:space="preserve"> в условиях, описанных в разделе 11 соответствующего стандарта, но с нагреваем</w:t>
      </w:r>
      <w:r w:rsidR="00204F50" w:rsidRPr="005E3FD5">
        <w:rPr>
          <w:rFonts w:ascii="Arial" w:eastAsia="Times New Roman" w:hAnsi="Arial" w:cs="Arial"/>
          <w:i/>
          <w:szCs w:val="24"/>
          <w:lang w:eastAsia="ar-SA"/>
        </w:rPr>
        <w:t xml:space="preserve">ой </w:t>
      </w:r>
      <w:r w:rsidR="00204F50" w:rsidRPr="005E3FD5">
        <w:rPr>
          <w:rFonts w:ascii="Arial" w:eastAsia="Times New Roman" w:hAnsi="Arial" w:cs="Arial"/>
          <w:b/>
          <w:i/>
          <w:szCs w:val="24"/>
          <w:lang w:eastAsia="ar-SA"/>
        </w:rPr>
        <w:t>загрузкой</w:t>
      </w:r>
      <w:r w:rsidR="00C20DA1" w:rsidRPr="005E3FD5">
        <w:rPr>
          <w:rFonts w:ascii="Arial" w:eastAsia="Times New Roman" w:hAnsi="Arial" w:cs="Arial"/>
          <w:i/>
          <w:szCs w:val="24"/>
          <w:lang w:eastAsia="ar-SA"/>
        </w:rPr>
        <w:t>, указанн</w:t>
      </w:r>
      <w:r w:rsidR="0066372D" w:rsidRPr="005E3FD5">
        <w:rPr>
          <w:rFonts w:ascii="Arial" w:eastAsia="Times New Roman" w:hAnsi="Arial" w:cs="Arial"/>
          <w:i/>
          <w:szCs w:val="24"/>
          <w:lang w:eastAsia="ar-SA"/>
        </w:rPr>
        <w:t>ой</w:t>
      </w:r>
      <w:r w:rsidR="00C20DA1" w:rsidRPr="005E3FD5">
        <w:rPr>
          <w:rFonts w:ascii="Arial" w:eastAsia="Times New Roman" w:hAnsi="Arial" w:cs="Arial"/>
          <w:i/>
          <w:szCs w:val="24"/>
          <w:lang w:eastAsia="ar-SA"/>
        </w:rPr>
        <w:t xml:space="preserve"> в 3.1.9, и выходной мощностью излучения, приблизительно равной 50</w:t>
      </w:r>
      <w:r w:rsidR="0066372D" w:rsidRPr="005E3FD5">
        <w:rPr>
          <w:rFonts w:ascii="Arial" w:eastAsia="Times New Roman" w:hAnsi="Arial" w:cs="Arial"/>
          <w:i/>
          <w:szCs w:val="24"/>
          <w:lang w:eastAsia="ar-SA"/>
        </w:rPr>
        <w:t xml:space="preserve"> </w:t>
      </w:r>
      <w:r w:rsidR="00C20DA1" w:rsidRPr="005E3FD5">
        <w:rPr>
          <w:rFonts w:ascii="Arial" w:eastAsia="Times New Roman" w:hAnsi="Arial" w:cs="Arial"/>
          <w:i/>
          <w:szCs w:val="24"/>
          <w:lang w:eastAsia="ar-SA"/>
        </w:rPr>
        <w:t>%.</w:t>
      </w:r>
    </w:p>
    <w:p w14:paraId="18B031B9" w14:textId="6F2C2D5D" w:rsidR="00C20DA1" w:rsidRPr="005E3FD5" w:rsidRDefault="00C20DA1" w:rsidP="00C20DA1">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Если инструкции не были предоставлены, прибор работает до тех пор, пока режим работы не будет стабильным.</w:t>
      </w:r>
    </w:p>
    <w:p w14:paraId="7C1A1EAE" w14:textId="77777777" w:rsidR="00161CE7" w:rsidRPr="005E3FD5" w:rsidRDefault="00161CE7" w:rsidP="00161CE7">
      <w:pPr>
        <w:widowControl w:val="0"/>
        <w:spacing w:after="0" w:line="360" w:lineRule="auto"/>
        <w:ind w:firstLine="567"/>
        <w:jc w:val="both"/>
        <w:rPr>
          <w:rFonts w:ascii="Arial" w:eastAsia="Times New Roman" w:hAnsi="Arial" w:cs="Arial"/>
          <w:szCs w:val="24"/>
          <w:lang w:eastAsia="ar-SA"/>
        </w:rPr>
      </w:pPr>
    </w:p>
    <w:p w14:paraId="1117E8A2" w14:textId="1AF894FF" w:rsidR="00161CE7" w:rsidRPr="005E3FD5" w:rsidRDefault="00FF2FAE" w:rsidP="00161CE7">
      <w:pPr>
        <w:widowControl w:val="0"/>
        <w:spacing w:after="0" w:line="360" w:lineRule="auto"/>
        <w:ind w:firstLine="567"/>
        <w:jc w:val="both"/>
        <w:rPr>
          <w:rFonts w:ascii="Arial" w:eastAsia="Times New Roman" w:hAnsi="Arial" w:cs="Arial"/>
          <w:b/>
          <w:szCs w:val="24"/>
          <w:lang w:eastAsia="ar-SA"/>
        </w:rPr>
      </w:pPr>
      <w:r w:rsidRPr="005E3FD5">
        <w:rPr>
          <w:rFonts w:ascii="Arial" w:eastAsia="Times New Roman" w:hAnsi="Arial" w:cs="Arial"/>
          <w:b/>
          <w:szCs w:val="24"/>
          <w:lang w:eastAsia="ar-SA"/>
        </w:rPr>
        <w:t>18 Износостойкость</w:t>
      </w:r>
    </w:p>
    <w:p w14:paraId="1F46DB77" w14:textId="77777777" w:rsidR="00161CE7" w:rsidRPr="005E3FD5" w:rsidRDefault="00161CE7" w:rsidP="00161CE7">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Дополнение</w:t>
      </w:r>
    </w:p>
    <w:p w14:paraId="431071C9" w14:textId="77777777" w:rsidR="00161CE7" w:rsidRPr="005E3FD5" w:rsidRDefault="00161CE7" w:rsidP="00161CE7">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Перед измерением утечки микроволнового излучения должны быть выполнены следующие дополнительные условия:</w:t>
      </w:r>
    </w:p>
    <w:p w14:paraId="6E30AA5F" w14:textId="212DF1CA" w:rsidR="00161CE7" w:rsidRPr="005E3FD5" w:rsidRDefault="00161CE7" w:rsidP="00161CE7">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 резистивные нагревательные элементы для нагрева</w:t>
      </w:r>
      <w:r w:rsidR="00204F50" w:rsidRPr="005E3FD5">
        <w:rPr>
          <w:rFonts w:ascii="Arial" w:eastAsia="Times New Roman" w:hAnsi="Arial" w:cs="Arial"/>
          <w:i/>
          <w:szCs w:val="24"/>
          <w:lang w:eastAsia="ar-SA"/>
        </w:rPr>
        <w:t xml:space="preserve"> излучением</w:t>
      </w:r>
      <w:r w:rsidRPr="005E3FD5">
        <w:rPr>
          <w:rFonts w:ascii="Arial" w:eastAsia="Times New Roman" w:hAnsi="Arial" w:cs="Arial"/>
          <w:i/>
          <w:szCs w:val="24"/>
          <w:lang w:eastAsia="ar-SA"/>
        </w:rPr>
        <w:t xml:space="preserve"> должны работать в течение </w:t>
      </w:r>
      <w:r w:rsidR="00204F50" w:rsidRPr="005E3FD5">
        <w:rPr>
          <w:rFonts w:ascii="Arial" w:eastAsia="Times New Roman" w:hAnsi="Arial" w:cs="Arial"/>
          <w:i/>
          <w:szCs w:val="24"/>
          <w:lang w:eastAsia="ar-SA"/>
        </w:rPr>
        <w:t>30</w:t>
      </w:r>
      <w:r w:rsidRPr="005E3FD5">
        <w:rPr>
          <w:rFonts w:ascii="Arial" w:eastAsia="Times New Roman" w:hAnsi="Arial" w:cs="Arial"/>
          <w:i/>
          <w:szCs w:val="24"/>
          <w:lang w:eastAsia="ar-SA"/>
        </w:rPr>
        <w:t xml:space="preserve"> мин;</w:t>
      </w:r>
    </w:p>
    <w:p w14:paraId="4129C15C" w14:textId="76F52E2A" w:rsidR="00161CE7" w:rsidRPr="005E3FD5" w:rsidRDefault="00161CE7" w:rsidP="00161CE7">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 xml:space="preserve">- резистивные нагревательные элементы для конвекционного нагрева должны работать в течение </w:t>
      </w:r>
      <w:r w:rsidR="00204F50" w:rsidRPr="005E3FD5">
        <w:rPr>
          <w:rFonts w:ascii="Arial" w:eastAsia="Times New Roman" w:hAnsi="Arial" w:cs="Arial"/>
          <w:i/>
          <w:szCs w:val="24"/>
          <w:lang w:eastAsia="ar-SA"/>
        </w:rPr>
        <w:t>60</w:t>
      </w:r>
      <w:r w:rsidRPr="005E3FD5">
        <w:rPr>
          <w:rFonts w:ascii="Arial" w:eastAsia="Times New Roman" w:hAnsi="Arial" w:cs="Arial"/>
          <w:i/>
          <w:szCs w:val="24"/>
          <w:lang w:eastAsia="ar-SA"/>
        </w:rPr>
        <w:t xml:space="preserve"> мин</w:t>
      </w:r>
      <w:r w:rsidR="00204F50" w:rsidRPr="005E3FD5">
        <w:rPr>
          <w:rFonts w:ascii="Arial" w:eastAsia="Times New Roman" w:hAnsi="Arial" w:cs="Arial"/>
          <w:i/>
          <w:szCs w:val="24"/>
          <w:lang w:eastAsia="ar-SA"/>
        </w:rPr>
        <w:t>.</w:t>
      </w:r>
    </w:p>
    <w:p w14:paraId="1C6626FA" w14:textId="77777777" w:rsidR="00161CE7" w:rsidRPr="005E3FD5" w:rsidRDefault="00161CE7" w:rsidP="00161CE7">
      <w:pPr>
        <w:widowControl w:val="0"/>
        <w:spacing w:after="0" w:line="360" w:lineRule="auto"/>
        <w:ind w:firstLine="567"/>
        <w:jc w:val="both"/>
        <w:rPr>
          <w:rFonts w:ascii="Arial" w:eastAsia="Times New Roman" w:hAnsi="Arial" w:cs="Arial"/>
          <w:szCs w:val="24"/>
          <w:lang w:eastAsia="ar-SA"/>
        </w:rPr>
      </w:pPr>
    </w:p>
    <w:p w14:paraId="15F1F90C" w14:textId="6CF34DAA" w:rsidR="00161CE7" w:rsidRPr="005E3FD5" w:rsidRDefault="00FF2FAE" w:rsidP="00161CE7">
      <w:pPr>
        <w:widowControl w:val="0"/>
        <w:spacing w:after="0" w:line="360" w:lineRule="auto"/>
        <w:ind w:firstLine="567"/>
        <w:jc w:val="both"/>
        <w:rPr>
          <w:rFonts w:ascii="Arial" w:eastAsia="Times New Roman" w:hAnsi="Arial" w:cs="Arial"/>
          <w:b/>
          <w:szCs w:val="24"/>
          <w:lang w:eastAsia="ar-SA"/>
        </w:rPr>
      </w:pPr>
      <w:r w:rsidRPr="005E3FD5">
        <w:rPr>
          <w:rFonts w:ascii="Arial" w:eastAsia="Times New Roman" w:hAnsi="Arial" w:cs="Arial"/>
          <w:b/>
          <w:szCs w:val="24"/>
          <w:lang w:eastAsia="ar-SA"/>
        </w:rPr>
        <w:t>19 Ненормальная работа</w:t>
      </w:r>
    </w:p>
    <w:p w14:paraId="25819730" w14:textId="0909C93D" w:rsidR="00161CE7" w:rsidRPr="005E3FD5" w:rsidRDefault="00161CE7" w:rsidP="00161CE7">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Изменение</w:t>
      </w:r>
    </w:p>
    <w:p w14:paraId="32A3AA52" w14:textId="77777777" w:rsidR="00161CE7" w:rsidRPr="005E3FD5" w:rsidRDefault="00161CE7" w:rsidP="00161CE7">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 xml:space="preserve">Испытание по 19.102 проводят с прибором, питающимся 1,06 </w:t>
      </w:r>
      <w:r w:rsidRPr="005E3FD5">
        <w:rPr>
          <w:rFonts w:ascii="Arial" w:eastAsia="Times New Roman" w:hAnsi="Arial" w:cs="Arial"/>
          <w:b/>
          <w:i/>
          <w:szCs w:val="24"/>
          <w:lang w:eastAsia="ar-SA"/>
        </w:rPr>
        <w:t>номинального напряжения</w:t>
      </w:r>
      <w:r w:rsidRPr="005E3FD5">
        <w:rPr>
          <w:rFonts w:ascii="Arial" w:eastAsia="Times New Roman" w:hAnsi="Arial" w:cs="Arial"/>
          <w:i/>
          <w:szCs w:val="24"/>
          <w:lang w:eastAsia="ar-SA"/>
        </w:rPr>
        <w:t>.</w:t>
      </w:r>
    </w:p>
    <w:p w14:paraId="4BC9D97D" w14:textId="77777777" w:rsidR="00161CE7" w:rsidRPr="005E3FD5" w:rsidRDefault="00161CE7" w:rsidP="00161CE7">
      <w:pPr>
        <w:widowControl w:val="0"/>
        <w:spacing w:after="0" w:line="360" w:lineRule="auto"/>
        <w:ind w:firstLine="567"/>
        <w:jc w:val="both"/>
        <w:rPr>
          <w:rFonts w:ascii="Arial" w:eastAsia="Times New Roman" w:hAnsi="Arial" w:cs="Arial"/>
          <w:szCs w:val="24"/>
          <w:lang w:eastAsia="ar-SA"/>
        </w:rPr>
      </w:pPr>
    </w:p>
    <w:p w14:paraId="1571B300" w14:textId="35F5A6D9" w:rsidR="00161CE7" w:rsidRPr="005E3FD5" w:rsidRDefault="003B4FC6" w:rsidP="00161CE7">
      <w:pPr>
        <w:widowControl w:val="0"/>
        <w:spacing w:after="0" w:line="360" w:lineRule="auto"/>
        <w:ind w:firstLine="567"/>
        <w:jc w:val="both"/>
        <w:rPr>
          <w:rFonts w:ascii="Arial" w:eastAsia="Times New Roman" w:hAnsi="Arial" w:cs="Arial"/>
          <w:b/>
          <w:szCs w:val="24"/>
          <w:lang w:eastAsia="ar-SA"/>
        </w:rPr>
      </w:pPr>
      <w:r w:rsidRPr="005E3FD5">
        <w:rPr>
          <w:rFonts w:ascii="Arial" w:eastAsia="Times New Roman" w:hAnsi="Arial" w:cs="Arial"/>
          <w:b/>
          <w:szCs w:val="24"/>
          <w:lang w:eastAsia="ar-SA"/>
        </w:rPr>
        <w:t>29 Воздушные зазоры, пути утечки и непрерывная изоляция</w:t>
      </w:r>
    </w:p>
    <w:p w14:paraId="2664445D" w14:textId="77777777" w:rsidR="00161CE7" w:rsidRPr="005E3FD5" w:rsidRDefault="00161CE7" w:rsidP="00161CE7">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Замена</w:t>
      </w:r>
    </w:p>
    <w:p w14:paraId="6F9F7036" w14:textId="486F5869" w:rsidR="00161CE7" w:rsidRPr="005E3FD5" w:rsidRDefault="003B4FC6" w:rsidP="00161CE7">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Применяют данный раздел части 1, за исключением следующего.</w:t>
      </w:r>
    </w:p>
    <w:p w14:paraId="52E7E565" w14:textId="77777777" w:rsidR="003B4FC6" w:rsidRPr="005E3FD5" w:rsidRDefault="003B4FC6" w:rsidP="00161CE7">
      <w:pPr>
        <w:widowControl w:val="0"/>
        <w:spacing w:after="0" w:line="360" w:lineRule="auto"/>
        <w:ind w:firstLine="567"/>
        <w:jc w:val="both"/>
        <w:rPr>
          <w:rFonts w:ascii="Arial" w:eastAsia="Times New Roman" w:hAnsi="Arial" w:cs="Arial"/>
          <w:szCs w:val="24"/>
          <w:lang w:eastAsia="ar-SA"/>
        </w:rPr>
      </w:pPr>
    </w:p>
    <w:p w14:paraId="210E14EB" w14:textId="77777777" w:rsidR="00554106" w:rsidRPr="005E3FD5" w:rsidRDefault="00554106" w:rsidP="00161CE7">
      <w:pPr>
        <w:widowControl w:val="0"/>
        <w:spacing w:after="0" w:line="360" w:lineRule="auto"/>
        <w:ind w:firstLine="567"/>
        <w:jc w:val="both"/>
        <w:rPr>
          <w:rFonts w:ascii="Arial" w:eastAsia="Times New Roman" w:hAnsi="Arial" w:cs="Arial"/>
          <w:szCs w:val="24"/>
          <w:lang w:eastAsia="ar-SA"/>
        </w:rPr>
      </w:pPr>
    </w:p>
    <w:p w14:paraId="729F8F7B" w14:textId="197259B3" w:rsidR="003B4FC6" w:rsidRPr="005E3FD5" w:rsidRDefault="00161CE7" w:rsidP="00161CE7">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lastRenderedPageBreak/>
        <w:t xml:space="preserve">29.2 </w:t>
      </w:r>
      <w:r w:rsidR="003B4FC6" w:rsidRPr="005E3FD5">
        <w:rPr>
          <w:rFonts w:ascii="Arial" w:eastAsia="Times New Roman" w:hAnsi="Arial" w:cs="Arial"/>
          <w:i/>
          <w:szCs w:val="24"/>
          <w:lang w:eastAsia="ar-SA"/>
        </w:rPr>
        <w:t>Изменение</w:t>
      </w:r>
    </w:p>
    <w:p w14:paraId="3CE51150" w14:textId="017B4E13" w:rsidR="00161CE7" w:rsidRPr="005E3FD5" w:rsidRDefault="000B2504" w:rsidP="00161CE7">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Замена</w:t>
      </w:r>
      <w:r w:rsidR="00161CE7" w:rsidRPr="005E3FD5">
        <w:rPr>
          <w:rFonts w:ascii="Arial" w:eastAsia="Times New Roman" w:hAnsi="Arial" w:cs="Arial"/>
          <w:i/>
          <w:szCs w:val="24"/>
          <w:lang w:eastAsia="ar-SA"/>
        </w:rPr>
        <w:t xml:space="preserve"> второго абзаца:</w:t>
      </w:r>
    </w:p>
    <w:p w14:paraId="769A81BF" w14:textId="6FB7B4B0" w:rsidR="000B2504" w:rsidRPr="005E3FD5" w:rsidRDefault="000B2504" w:rsidP="00161CE7">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Применяется степень загрязнения 3, кроме случаев, когда изоляция имеет защитный кожух или расположена таким образом, что в процессе обычной эксплуатации прибора вероятность ее подверженности загрязнению мала.</w:t>
      </w:r>
    </w:p>
    <w:p w14:paraId="20707147" w14:textId="77777777" w:rsidR="000B2504" w:rsidRPr="005E3FD5" w:rsidRDefault="000B2504" w:rsidP="00161CE7">
      <w:pPr>
        <w:widowControl w:val="0"/>
        <w:spacing w:after="0" w:line="360" w:lineRule="auto"/>
        <w:ind w:firstLine="567"/>
        <w:jc w:val="both"/>
        <w:rPr>
          <w:rFonts w:ascii="Arial" w:eastAsia="Times New Roman" w:hAnsi="Arial" w:cs="Arial"/>
          <w:szCs w:val="24"/>
          <w:lang w:eastAsia="ar-SA"/>
        </w:rPr>
      </w:pPr>
    </w:p>
    <w:p w14:paraId="68A1E583" w14:textId="77777777" w:rsidR="00161CE7" w:rsidRPr="005E3FD5" w:rsidRDefault="00161CE7" w:rsidP="00161CE7">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29.3 </w:t>
      </w:r>
      <w:r w:rsidRPr="005E3FD5">
        <w:rPr>
          <w:rFonts w:ascii="Arial" w:eastAsia="Times New Roman" w:hAnsi="Arial" w:cs="Arial"/>
          <w:i/>
          <w:szCs w:val="24"/>
          <w:lang w:eastAsia="ar-SA"/>
        </w:rPr>
        <w:t>Дополнение</w:t>
      </w:r>
    </w:p>
    <w:p w14:paraId="3FC0BB20" w14:textId="5295CFE5" w:rsidR="00985B9B" w:rsidRPr="005E3FD5" w:rsidRDefault="00161CE7" w:rsidP="00161CE7">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Отсутствуют требования по толщине для оболочек </w:t>
      </w:r>
      <w:r w:rsidRPr="005E3FD5">
        <w:rPr>
          <w:rFonts w:ascii="Arial" w:eastAsia="Times New Roman" w:hAnsi="Arial" w:cs="Arial"/>
          <w:b/>
          <w:szCs w:val="24"/>
          <w:lang w:eastAsia="ar-SA"/>
        </w:rPr>
        <w:t>нагревательных элементов с видимым свечением</w:t>
      </w:r>
      <w:r w:rsidRPr="005E3FD5">
        <w:rPr>
          <w:rFonts w:ascii="Arial" w:eastAsia="Times New Roman" w:hAnsi="Arial" w:cs="Arial"/>
          <w:szCs w:val="24"/>
          <w:lang w:eastAsia="ar-SA"/>
        </w:rPr>
        <w:t xml:space="preserve">, если </w:t>
      </w:r>
      <w:r w:rsidRPr="005E3FD5">
        <w:rPr>
          <w:rFonts w:ascii="Arial" w:eastAsia="Times New Roman" w:hAnsi="Arial" w:cs="Arial"/>
          <w:b/>
          <w:szCs w:val="24"/>
          <w:lang w:eastAsia="ar-SA"/>
        </w:rPr>
        <w:t>блокировки дверцы</w:t>
      </w:r>
      <w:r w:rsidRPr="005E3FD5">
        <w:rPr>
          <w:rFonts w:ascii="Arial" w:eastAsia="Times New Roman" w:hAnsi="Arial" w:cs="Arial"/>
          <w:szCs w:val="24"/>
          <w:lang w:eastAsia="ar-SA"/>
        </w:rPr>
        <w:t xml:space="preserve"> обеспечивают </w:t>
      </w:r>
      <w:r w:rsidRPr="005E3FD5">
        <w:rPr>
          <w:rFonts w:ascii="Arial" w:eastAsia="Times New Roman" w:hAnsi="Arial" w:cs="Arial"/>
          <w:b/>
          <w:szCs w:val="24"/>
          <w:lang w:eastAsia="ar-SA"/>
        </w:rPr>
        <w:t>отключение всех полюсов</w:t>
      </w:r>
      <w:r w:rsidRPr="005E3FD5">
        <w:rPr>
          <w:rFonts w:ascii="Arial" w:eastAsia="Times New Roman" w:hAnsi="Arial" w:cs="Arial"/>
          <w:szCs w:val="24"/>
          <w:lang w:eastAsia="ar-SA"/>
        </w:rPr>
        <w:t>.</w:t>
      </w:r>
    </w:p>
    <w:p w14:paraId="23CACEE4" w14:textId="77777777" w:rsidR="003B4FC6" w:rsidRPr="005E3FD5" w:rsidRDefault="003B4FC6" w:rsidP="00916F7A">
      <w:pPr>
        <w:spacing w:line="360" w:lineRule="auto"/>
        <w:rPr>
          <w:rFonts w:ascii="Arial" w:eastAsia="Times New Roman" w:hAnsi="Arial" w:cs="Arial"/>
          <w:szCs w:val="24"/>
          <w:lang w:eastAsia="ar-SA"/>
        </w:rPr>
      </w:pPr>
    </w:p>
    <w:p w14:paraId="7290929F" w14:textId="77777777" w:rsidR="00EF4439" w:rsidRPr="005E3FD5" w:rsidRDefault="00EF4439">
      <w:pPr>
        <w:rPr>
          <w:rFonts w:ascii="Arial" w:eastAsia="Times New Roman" w:hAnsi="Arial" w:cs="Arial"/>
          <w:szCs w:val="24"/>
          <w:lang w:eastAsia="ar-SA"/>
        </w:rPr>
      </w:pPr>
      <w:r w:rsidRPr="005E3FD5">
        <w:rPr>
          <w:rFonts w:ascii="Arial" w:eastAsia="Times New Roman" w:hAnsi="Arial" w:cs="Arial"/>
          <w:szCs w:val="24"/>
          <w:lang w:eastAsia="ar-SA"/>
        </w:rPr>
        <w:br w:type="page"/>
      </w:r>
    </w:p>
    <w:p w14:paraId="01C4128F" w14:textId="77777777" w:rsidR="00785948" w:rsidRPr="005E3FD5" w:rsidRDefault="00785948" w:rsidP="00785948">
      <w:pPr>
        <w:widowControl w:val="0"/>
        <w:spacing w:after="0" w:line="360" w:lineRule="auto"/>
        <w:jc w:val="center"/>
        <w:rPr>
          <w:rFonts w:ascii="Arial" w:eastAsia="Arial" w:hAnsi="Arial" w:cs="Arial"/>
          <w:b/>
          <w:lang w:eastAsia="ar-SA"/>
        </w:rPr>
      </w:pPr>
      <w:r w:rsidRPr="005E3FD5">
        <w:rPr>
          <w:rFonts w:ascii="Arial" w:eastAsia="Arial" w:hAnsi="Arial" w:cs="Arial"/>
          <w:b/>
          <w:lang w:eastAsia="ar-SA"/>
        </w:rPr>
        <w:lastRenderedPageBreak/>
        <w:t xml:space="preserve">Приложение </w:t>
      </w:r>
      <w:proofErr w:type="gramStart"/>
      <w:r w:rsidRPr="005E3FD5">
        <w:rPr>
          <w:rFonts w:ascii="Arial" w:eastAsia="Arial" w:hAnsi="Arial" w:cs="Arial"/>
          <w:b/>
          <w:lang w:eastAsia="ar-SA"/>
        </w:rPr>
        <w:t>ВВ</w:t>
      </w:r>
      <w:proofErr w:type="gramEnd"/>
    </w:p>
    <w:p w14:paraId="22F2CF71" w14:textId="1C1DA9D3" w:rsidR="00785948" w:rsidRPr="005E3FD5" w:rsidRDefault="00785948" w:rsidP="00785948">
      <w:pPr>
        <w:widowControl w:val="0"/>
        <w:spacing w:after="0" w:line="360" w:lineRule="auto"/>
        <w:jc w:val="center"/>
        <w:rPr>
          <w:rFonts w:ascii="Arial" w:eastAsia="Arial" w:hAnsi="Arial" w:cs="Arial"/>
          <w:b/>
          <w:lang w:eastAsia="ar-SA"/>
        </w:rPr>
      </w:pPr>
      <w:r w:rsidRPr="005E3FD5">
        <w:rPr>
          <w:rFonts w:ascii="Arial" w:eastAsia="Arial" w:hAnsi="Arial" w:cs="Arial"/>
          <w:b/>
          <w:lang w:eastAsia="ar-SA"/>
        </w:rPr>
        <w:t>(обязательное)</w:t>
      </w:r>
    </w:p>
    <w:p w14:paraId="1E2421A3" w14:textId="77777777" w:rsidR="00785948" w:rsidRPr="005E3FD5" w:rsidRDefault="00785948" w:rsidP="00785948">
      <w:pPr>
        <w:widowControl w:val="0"/>
        <w:spacing w:after="0" w:line="360" w:lineRule="auto"/>
        <w:jc w:val="center"/>
        <w:rPr>
          <w:rFonts w:ascii="Arial" w:eastAsia="Arial" w:hAnsi="Arial" w:cs="Arial"/>
          <w:b/>
          <w:lang w:eastAsia="ar-SA"/>
        </w:rPr>
      </w:pPr>
      <w:r w:rsidRPr="005E3FD5">
        <w:rPr>
          <w:rFonts w:ascii="Arial" w:eastAsia="Arial" w:hAnsi="Arial" w:cs="Arial"/>
          <w:b/>
          <w:lang w:eastAsia="ar-SA"/>
        </w:rPr>
        <w:t xml:space="preserve">Требования к микроволновым печам с транспортерной лентой для коммерческого использования, не </w:t>
      </w:r>
      <w:proofErr w:type="gramStart"/>
      <w:r w:rsidRPr="005E3FD5">
        <w:rPr>
          <w:rFonts w:ascii="Arial" w:eastAsia="Arial" w:hAnsi="Arial" w:cs="Arial"/>
          <w:b/>
          <w:lang w:eastAsia="ar-SA"/>
        </w:rPr>
        <w:t>оснащенных</w:t>
      </w:r>
      <w:proofErr w:type="gramEnd"/>
      <w:r w:rsidRPr="005E3FD5">
        <w:rPr>
          <w:rFonts w:ascii="Arial" w:eastAsia="Arial" w:hAnsi="Arial" w:cs="Arial"/>
          <w:b/>
          <w:lang w:eastAsia="ar-SA"/>
        </w:rPr>
        <w:t xml:space="preserve"> дверцей камеры</w:t>
      </w:r>
    </w:p>
    <w:p w14:paraId="264CBE3B" w14:textId="77777777" w:rsidR="00785948" w:rsidRPr="005E3FD5" w:rsidRDefault="00785948" w:rsidP="00785948">
      <w:pPr>
        <w:widowControl w:val="0"/>
        <w:spacing w:after="0" w:line="360" w:lineRule="auto"/>
        <w:jc w:val="center"/>
        <w:rPr>
          <w:rFonts w:ascii="Arial" w:eastAsia="Arial" w:hAnsi="Arial" w:cs="Arial"/>
          <w:b/>
          <w:lang w:eastAsia="ar-SA"/>
        </w:rPr>
      </w:pPr>
    </w:p>
    <w:p w14:paraId="36FC840D" w14:textId="7BF1D9C4" w:rsidR="0060121B" w:rsidRPr="005E3FD5" w:rsidRDefault="0060121B" w:rsidP="00785948">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Times New Roman"/>
          <w:lang w:eastAsia="ar-SA"/>
        </w:rPr>
        <w:t>Номера разделов без буквенного префикса приложения относятся к номерам разделов основной части настоящего стандарта, которые были изменены или заменены. Разделы, которые являются новыми или дополнительными к разделам основной части настоящего стандарта, обозначаются добавлением буквы приложения, за которой следует нумерация, начиная с 201.</w:t>
      </w:r>
    </w:p>
    <w:p w14:paraId="1062BCAB" w14:textId="528563E6" w:rsidR="0060121B" w:rsidRPr="005E3FD5" w:rsidRDefault="0060121B" w:rsidP="00785948">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В </w:t>
      </w:r>
      <w:proofErr w:type="gramStart"/>
      <w:r w:rsidRPr="005E3FD5">
        <w:rPr>
          <w:rFonts w:ascii="Arial" w:eastAsia="Times New Roman" w:hAnsi="Arial" w:cs="Arial"/>
          <w:szCs w:val="24"/>
          <w:lang w:eastAsia="ar-SA"/>
        </w:rPr>
        <w:t>настоящем</w:t>
      </w:r>
      <w:proofErr w:type="gramEnd"/>
      <w:r w:rsidRPr="005E3FD5">
        <w:rPr>
          <w:rFonts w:ascii="Arial" w:eastAsia="Times New Roman" w:hAnsi="Arial" w:cs="Arial"/>
          <w:szCs w:val="24"/>
          <w:lang w:eastAsia="ar-SA"/>
        </w:rPr>
        <w:t xml:space="preserve"> приложении приведены изменения для соответствующих разделов и пунктов настоящего стандарта, либо, если настоящий стандарт не применяется, части 1, в целях указания требований к микроволновым печам с транспортерной лентой для коммерческого использования, не оснащенных дверцей </w:t>
      </w:r>
      <w:r w:rsidRPr="005E3FD5">
        <w:rPr>
          <w:rFonts w:ascii="Arial" w:eastAsia="Times New Roman" w:hAnsi="Arial" w:cs="Arial"/>
          <w:b/>
          <w:szCs w:val="24"/>
          <w:lang w:eastAsia="ar-SA"/>
        </w:rPr>
        <w:t>камеры</w:t>
      </w:r>
      <w:r w:rsidRPr="005E3FD5">
        <w:rPr>
          <w:rFonts w:ascii="Arial" w:eastAsia="Times New Roman" w:hAnsi="Arial" w:cs="Arial"/>
          <w:szCs w:val="24"/>
          <w:lang w:eastAsia="ar-SA"/>
        </w:rPr>
        <w:t xml:space="preserve">. В </w:t>
      </w:r>
      <w:proofErr w:type="gramStart"/>
      <w:r w:rsidRPr="005E3FD5">
        <w:rPr>
          <w:rFonts w:ascii="Arial" w:eastAsia="Times New Roman" w:hAnsi="Arial" w:cs="Arial"/>
          <w:szCs w:val="24"/>
          <w:lang w:eastAsia="ar-SA"/>
        </w:rPr>
        <w:t>настоящем</w:t>
      </w:r>
      <w:proofErr w:type="gramEnd"/>
      <w:r w:rsidRPr="005E3FD5">
        <w:rPr>
          <w:rFonts w:ascii="Arial" w:eastAsia="Times New Roman" w:hAnsi="Arial" w:cs="Arial"/>
          <w:szCs w:val="24"/>
          <w:lang w:eastAsia="ar-SA"/>
        </w:rPr>
        <w:t xml:space="preserve"> приложении указано, что именно заменяет соответствующий текст настоящего стандарта или части 1, – раздел или пункт настоящего приложения, если это не ясно из контекста.</w:t>
      </w:r>
    </w:p>
    <w:p w14:paraId="394B8DA9" w14:textId="77777777" w:rsidR="0060121B" w:rsidRPr="005E3FD5" w:rsidRDefault="0060121B" w:rsidP="00785948">
      <w:pPr>
        <w:widowControl w:val="0"/>
        <w:spacing w:after="0" w:line="360" w:lineRule="auto"/>
        <w:ind w:firstLine="567"/>
        <w:jc w:val="both"/>
        <w:rPr>
          <w:rFonts w:ascii="Arial" w:eastAsia="Times New Roman" w:hAnsi="Arial" w:cs="Arial"/>
          <w:szCs w:val="24"/>
          <w:lang w:eastAsia="ar-SA"/>
        </w:rPr>
      </w:pPr>
    </w:p>
    <w:p w14:paraId="010286CF" w14:textId="622A2B82" w:rsidR="0060121B" w:rsidRPr="005E3FD5" w:rsidRDefault="0060121B" w:rsidP="0060121B">
      <w:pPr>
        <w:widowControl w:val="0"/>
        <w:spacing w:after="0" w:line="360" w:lineRule="auto"/>
        <w:ind w:firstLine="567"/>
        <w:jc w:val="both"/>
        <w:rPr>
          <w:rFonts w:ascii="Arial" w:eastAsia="Times New Roman" w:hAnsi="Arial" w:cs="Arial"/>
          <w:b/>
          <w:szCs w:val="24"/>
          <w:lang w:eastAsia="ar-SA"/>
        </w:rPr>
      </w:pPr>
      <w:r w:rsidRPr="005E3FD5">
        <w:rPr>
          <w:rFonts w:ascii="Arial" w:eastAsia="Times New Roman" w:hAnsi="Arial" w:cs="Arial"/>
          <w:b/>
          <w:szCs w:val="24"/>
          <w:lang w:eastAsia="ar-SA"/>
        </w:rPr>
        <w:t>3 Термины и определения</w:t>
      </w:r>
    </w:p>
    <w:p w14:paraId="58FA561D"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16C6891B" w14:textId="336E061D"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pacing w:val="40"/>
          <w:szCs w:val="24"/>
          <w:lang w:eastAsia="ar-SA"/>
        </w:rPr>
        <w:t>Примечание</w:t>
      </w:r>
      <w:r w:rsidR="00D30EB6" w:rsidRPr="005E3FD5">
        <w:rPr>
          <w:rFonts w:ascii="Arial" w:eastAsia="Times New Roman" w:hAnsi="Arial" w:cs="Arial"/>
          <w:szCs w:val="24"/>
          <w:lang w:eastAsia="ar-SA"/>
        </w:rPr>
        <w:t xml:space="preserve"> 201</w:t>
      </w:r>
      <w:r w:rsidRPr="005E3FD5">
        <w:rPr>
          <w:rFonts w:ascii="Arial" w:eastAsia="Times New Roman" w:hAnsi="Arial" w:cs="Arial"/>
          <w:szCs w:val="24"/>
          <w:lang w:eastAsia="ar-SA"/>
        </w:rPr>
        <w:t xml:space="preserve"> </w:t>
      </w:r>
      <w:r w:rsidR="00D30EB6"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w:t>
      </w:r>
      <w:r w:rsidR="00D30EB6" w:rsidRPr="005E3FD5">
        <w:rPr>
          <w:rFonts w:ascii="Arial" w:eastAsia="Times New Roman" w:hAnsi="Arial" w:cs="Arial"/>
          <w:szCs w:val="24"/>
          <w:lang w:eastAsia="ar-SA"/>
        </w:rPr>
        <w:t>Более подробную информацию см. на рисунке BB.203.</w:t>
      </w:r>
    </w:p>
    <w:p w14:paraId="59868555"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299B7AA8" w14:textId="77777777" w:rsidR="00D30EB6" w:rsidRPr="005E3FD5" w:rsidRDefault="00D30EB6" w:rsidP="00D30EB6">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3.1.9 </w:t>
      </w:r>
      <w:r w:rsidRPr="005E3FD5">
        <w:rPr>
          <w:rFonts w:ascii="Arial" w:eastAsia="Times New Roman" w:hAnsi="Arial" w:cs="Arial"/>
          <w:b/>
          <w:szCs w:val="24"/>
          <w:lang w:eastAsia="ar-SA"/>
        </w:rPr>
        <w:t>нормальная работа</w:t>
      </w:r>
      <w:r w:rsidRPr="005E3FD5">
        <w:rPr>
          <w:rFonts w:ascii="Arial" w:eastAsia="Times New Roman" w:hAnsi="Arial" w:cs="Arial"/>
          <w:szCs w:val="24"/>
          <w:lang w:eastAsia="ar-SA"/>
        </w:rPr>
        <w:t xml:space="preserve"> (</w:t>
      </w:r>
      <w:proofErr w:type="spellStart"/>
      <w:r w:rsidRPr="005E3FD5">
        <w:rPr>
          <w:rFonts w:ascii="Arial" w:eastAsia="Times New Roman" w:hAnsi="Arial" w:cs="Arial"/>
          <w:szCs w:val="24"/>
          <w:lang w:eastAsia="ar-SA"/>
        </w:rPr>
        <w:t>normal</w:t>
      </w:r>
      <w:proofErr w:type="spellEnd"/>
      <w:r w:rsidRPr="005E3FD5">
        <w:rPr>
          <w:rFonts w:ascii="Arial" w:eastAsia="Times New Roman" w:hAnsi="Arial" w:cs="Arial"/>
          <w:szCs w:val="24"/>
          <w:lang w:eastAsia="ar-SA"/>
        </w:rPr>
        <w:t xml:space="preserve"> </w:t>
      </w:r>
      <w:proofErr w:type="spellStart"/>
      <w:r w:rsidRPr="005E3FD5">
        <w:rPr>
          <w:rFonts w:ascii="Arial" w:eastAsia="Times New Roman" w:hAnsi="Arial" w:cs="Arial"/>
          <w:szCs w:val="24"/>
          <w:lang w:eastAsia="ar-SA"/>
        </w:rPr>
        <w:t>operation</w:t>
      </w:r>
      <w:proofErr w:type="spellEnd"/>
      <w:r w:rsidRPr="005E3FD5">
        <w:rPr>
          <w:rFonts w:ascii="Arial" w:eastAsia="Times New Roman" w:hAnsi="Arial" w:cs="Arial"/>
          <w:szCs w:val="24"/>
          <w:lang w:eastAsia="ar-SA"/>
        </w:rPr>
        <w:t>)</w:t>
      </w:r>
    </w:p>
    <w:p w14:paraId="703FB146" w14:textId="61743BA9" w:rsidR="0060121B" w:rsidRPr="005E3FD5" w:rsidRDefault="00D30EB6" w:rsidP="00D30EB6">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i/>
          <w:szCs w:val="24"/>
          <w:lang w:eastAsia="ar-SA"/>
        </w:rPr>
        <w:t>Замена</w:t>
      </w:r>
    </w:p>
    <w:p w14:paraId="5680C589" w14:textId="7B9BB9A8"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b/>
          <w:szCs w:val="24"/>
          <w:lang w:eastAsia="ar-SA"/>
        </w:rPr>
        <w:t>Микроволновая печь</w:t>
      </w:r>
      <w:r w:rsidRPr="005E3FD5">
        <w:rPr>
          <w:rFonts w:ascii="Arial" w:eastAsia="Times New Roman" w:hAnsi="Arial" w:cs="Arial"/>
          <w:szCs w:val="24"/>
          <w:lang w:eastAsia="ar-SA"/>
        </w:rPr>
        <w:t xml:space="preserve"> с транспортерной лентой без дверцы </w:t>
      </w:r>
      <w:r w:rsidRPr="005E3FD5">
        <w:rPr>
          <w:rFonts w:ascii="Arial" w:eastAsia="Times New Roman" w:hAnsi="Arial" w:cs="Arial"/>
          <w:b/>
          <w:szCs w:val="24"/>
          <w:lang w:eastAsia="ar-SA"/>
        </w:rPr>
        <w:t>камеры</w:t>
      </w:r>
      <w:r w:rsidRPr="005E3FD5">
        <w:rPr>
          <w:rFonts w:ascii="Arial" w:eastAsia="Times New Roman" w:hAnsi="Arial" w:cs="Arial"/>
          <w:szCs w:val="24"/>
          <w:lang w:eastAsia="ar-SA"/>
        </w:rPr>
        <w:t xml:space="preserve"> работает в соответствии с инструкциями </w:t>
      </w:r>
      <w:r w:rsidR="00D30EB6" w:rsidRPr="005E3FD5">
        <w:rPr>
          <w:rFonts w:ascii="Arial" w:eastAsia="Times New Roman" w:hAnsi="Arial" w:cs="Arial"/>
          <w:szCs w:val="24"/>
          <w:lang w:eastAsia="ar-SA"/>
        </w:rPr>
        <w:t>изготовителя</w:t>
      </w:r>
      <w:r w:rsidRPr="005E3FD5">
        <w:rPr>
          <w:rFonts w:ascii="Arial" w:eastAsia="Times New Roman" w:hAnsi="Arial" w:cs="Arial"/>
          <w:szCs w:val="24"/>
          <w:lang w:eastAsia="ar-SA"/>
        </w:rPr>
        <w:t>. Если инструкции не были предоставлены, прибор работает в следующих условиях.</w:t>
      </w:r>
    </w:p>
    <w:p w14:paraId="4E86DCDE"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a) Приборы туннельного типа работают в следующих условиях:</w:t>
      </w:r>
    </w:p>
    <w:p w14:paraId="3817AA78" w14:textId="2B848BB0" w:rsidR="0060121B" w:rsidRPr="005E3FD5" w:rsidRDefault="00D30EB6" w:rsidP="00D30EB6">
      <w:pPr>
        <w:widowControl w:val="0"/>
        <w:spacing w:after="0" w:line="360" w:lineRule="auto"/>
        <w:ind w:left="851" w:firstLine="567"/>
        <w:jc w:val="both"/>
        <w:rPr>
          <w:rFonts w:ascii="Arial" w:eastAsia="Times New Roman" w:hAnsi="Arial" w:cs="Arial"/>
          <w:szCs w:val="24"/>
          <w:lang w:eastAsia="ar-SA"/>
        </w:rPr>
      </w:pPr>
      <w:r w:rsidRPr="005E3FD5">
        <w:rPr>
          <w:rFonts w:ascii="Arial" w:eastAsia="Times New Roman" w:hAnsi="Arial" w:cs="Arial"/>
          <w:szCs w:val="24"/>
          <w:lang w:eastAsia="ar-SA"/>
        </w:rPr>
        <w:t>1</w:t>
      </w:r>
      <w:r w:rsidR="0060121B" w:rsidRPr="005E3FD5">
        <w:rPr>
          <w:rFonts w:ascii="Arial" w:eastAsia="Times New Roman" w:hAnsi="Arial" w:cs="Arial"/>
          <w:szCs w:val="24"/>
          <w:lang w:eastAsia="ar-SA"/>
        </w:rPr>
        <w:t xml:space="preserve">) если высота </w:t>
      </w:r>
      <w:r w:rsidR="0060121B" w:rsidRPr="005E3FD5">
        <w:rPr>
          <w:rFonts w:ascii="Arial" w:eastAsia="Times New Roman" w:hAnsi="Arial" w:cs="Arial"/>
          <w:b/>
          <w:szCs w:val="24"/>
          <w:lang w:eastAsia="ar-SA"/>
        </w:rPr>
        <w:t>входных и выходных отверстий</w:t>
      </w:r>
      <w:r w:rsidR="0060121B" w:rsidRPr="005E3FD5">
        <w:rPr>
          <w:rFonts w:ascii="Arial" w:eastAsia="Times New Roman" w:hAnsi="Arial" w:cs="Arial"/>
          <w:szCs w:val="24"/>
          <w:lang w:eastAsia="ar-SA"/>
        </w:rPr>
        <w:t xml:space="preserve"> регулируется, используют максимальную высоту;</w:t>
      </w:r>
    </w:p>
    <w:p w14:paraId="35C20B40" w14:textId="42A6DC78" w:rsidR="0060121B" w:rsidRPr="005E3FD5" w:rsidRDefault="00D30EB6" w:rsidP="00D30EB6">
      <w:pPr>
        <w:widowControl w:val="0"/>
        <w:spacing w:after="0" w:line="360" w:lineRule="auto"/>
        <w:ind w:left="851" w:firstLine="567"/>
        <w:jc w:val="both"/>
        <w:rPr>
          <w:rFonts w:ascii="Arial" w:eastAsia="Times New Roman" w:hAnsi="Arial" w:cs="Arial"/>
          <w:szCs w:val="24"/>
          <w:lang w:eastAsia="ar-SA"/>
        </w:rPr>
      </w:pPr>
      <w:r w:rsidRPr="005E3FD5">
        <w:rPr>
          <w:rFonts w:ascii="Arial" w:eastAsia="Times New Roman" w:hAnsi="Arial" w:cs="Arial"/>
          <w:szCs w:val="24"/>
          <w:lang w:eastAsia="ar-SA"/>
        </w:rPr>
        <w:t>2</w:t>
      </w:r>
      <w:r w:rsidR="0060121B" w:rsidRPr="005E3FD5">
        <w:rPr>
          <w:rFonts w:ascii="Arial" w:eastAsia="Times New Roman" w:hAnsi="Arial" w:cs="Arial"/>
          <w:szCs w:val="24"/>
          <w:lang w:eastAsia="ar-SA"/>
        </w:rPr>
        <w:t>) используют максимальную мощность генератора.</w:t>
      </w:r>
    </w:p>
    <w:p w14:paraId="6D4ADF0A" w14:textId="1022D440"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b) Нагреваем</w:t>
      </w:r>
      <w:r w:rsidR="00D30EB6" w:rsidRPr="005E3FD5">
        <w:rPr>
          <w:rFonts w:ascii="Arial" w:eastAsia="Times New Roman" w:hAnsi="Arial" w:cs="Arial"/>
          <w:szCs w:val="24"/>
          <w:lang w:eastAsia="ar-SA"/>
        </w:rPr>
        <w:t>ая</w:t>
      </w:r>
      <w:r w:rsidRPr="005E3FD5">
        <w:rPr>
          <w:rFonts w:ascii="Arial" w:eastAsia="Times New Roman" w:hAnsi="Arial" w:cs="Arial"/>
          <w:szCs w:val="24"/>
          <w:lang w:eastAsia="ar-SA"/>
        </w:rPr>
        <w:t xml:space="preserve"> </w:t>
      </w:r>
      <w:r w:rsidR="00D30EB6" w:rsidRPr="005E3FD5">
        <w:rPr>
          <w:rFonts w:ascii="Arial" w:eastAsia="Times New Roman" w:hAnsi="Arial" w:cs="Arial"/>
          <w:b/>
          <w:szCs w:val="24"/>
          <w:lang w:eastAsia="ar-SA"/>
        </w:rPr>
        <w:t>загрузка</w:t>
      </w:r>
      <w:r w:rsidRPr="005E3FD5">
        <w:rPr>
          <w:rFonts w:ascii="Arial" w:eastAsia="Times New Roman" w:hAnsi="Arial" w:cs="Arial"/>
          <w:szCs w:val="24"/>
          <w:lang w:eastAsia="ar-SA"/>
        </w:rPr>
        <w:t xml:space="preserve"> представляют собой </w:t>
      </w:r>
      <w:r w:rsidRPr="005E3FD5">
        <w:rPr>
          <w:rFonts w:ascii="Arial" w:eastAsia="Times New Roman" w:hAnsi="Arial" w:cs="Arial"/>
          <w:i/>
          <w:szCs w:val="24"/>
          <w:lang w:eastAsia="ar-SA"/>
        </w:rPr>
        <w:t>N</w:t>
      </w:r>
      <w:r w:rsidRPr="005E3FD5">
        <w:rPr>
          <w:rFonts w:ascii="Arial" w:eastAsia="Times New Roman" w:hAnsi="Arial" w:cs="Arial"/>
          <w:szCs w:val="24"/>
          <w:lang w:eastAsia="ar-SA"/>
        </w:rPr>
        <w:t xml:space="preserve"> цилиндрических сосудов из боросиликатного стекла, заполненны</w:t>
      </w:r>
      <w:r w:rsidR="0066372D" w:rsidRPr="005E3FD5">
        <w:rPr>
          <w:rFonts w:ascii="Arial" w:eastAsia="Times New Roman" w:hAnsi="Arial" w:cs="Arial"/>
          <w:szCs w:val="24"/>
          <w:lang w:eastAsia="ar-SA"/>
        </w:rPr>
        <w:t>х</w:t>
      </w:r>
      <w:r w:rsidRPr="005E3FD5">
        <w:rPr>
          <w:rFonts w:ascii="Arial" w:eastAsia="Times New Roman" w:hAnsi="Arial" w:cs="Arial"/>
          <w:szCs w:val="24"/>
          <w:lang w:eastAsia="ar-SA"/>
        </w:rPr>
        <w:t xml:space="preserve"> питьевой водой в количестве (1000</w:t>
      </w:r>
      <w:r w:rsidR="0066372D" w:rsidRPr="005E3FD5">
        <w:rPr>
          <w:rFonts w:ascii="Arial" w:eastAsia="Times New Roman" w:hAnsi="Arial" w:cs="Arial"/>
          <w:szCs w:val="24"/>
          <w:lang w:eastAsia="ar-SA"/>
        </w:rPr>
        <w:t> </w:t>
      </w:r>
      <w:r w:rsidRPr="005E3FD5">
        <w:rPr>
          <w:rFonts w:ascii="Arial" w:eastAsia="Times New Roman" w:hAnsi="Arial" w:cs="Arial"/>
          <w:szCs w:val="24"/>
          <w:lang w:eastAsia="ar-SA"/>
        </w:rPr>
        <w:t>±</w:t>
      </w:r>
      <w:r w:rsidR="0066372D" w:rsidRPr="005E3FD5">
        <w:rPr>
          <w:rFonts w:ascii="Arial" w:eastAsia="Times New Roman" w:hAnsi="Arial" w:cs="Arial"/>
          <w:szCs w:val="24"/>
          <w:lang w:eastAsia="ar-SA"/>
        </w:rPr>
        <w:t> </w:t>
      </w:r>
      <w:r w:rsidRPr="005E3FD5">
        <w:rPr>
          <w:rFonts w:ascii="Arial" w:eastAsia="Times New Roman" w:hAnsi="Arial" w:cs="Arial"/>
          <w:szCs w:val="24"/>
          <w:lang w:eastAsia="ar-SA"/>
        </w:rPr>
        <w:t>50) г при начальной температуре (20</w:t>
      </w:r>
      <w:r w:rsidR="0066372D" w:rsidRPr="005E3FD5">
        <w:rPr>
          <w:rFonts w:ascii="Arial" w:eastAsia="Times New Roman" w:hAnsi="Arial" w:cs="Arial"/>
          <w:szCs w:val="24"/>
          <w:lang w:eastAsia="ar-SA"/>
        </w:rPr>
        <w:t> </w:t>
      </w:r>
      <w:r w:rsidRPr="005E3FD5">
        <w:rPr>
          <w:rFonts w:ascii="Arial" w:eastAsia="Times New Roman" w:hAnsi="Arial" w:cs="Arial"/>
          <w:szCs w:val="24"/>
          <w:lang w:eastAsia="ar-SA"/>
        </w:rPr>
        <w:t>±</w:t>
      </w:r>
      <w:r w:rsidR="0066372D" w:rsidRPr="005E3FD5">
        <w:rPr>
          <w:rFonts w:ascii="Arial" w:eastAsia="Times New Roman" w:hAnsi="Arial" w:cs="Arial"/>
          <w:szCs w:val="24"/>
          <w:lang w:eastAsia="ar-SA"/>
        </w:rPr>
        <w:t> </w:t>
      </w:r>
      <w:r w:rsidRPr="005E3FD5">
        <w:rPr>
          <w:rFonts w:ascii="Arial" w:eastAsia="Times New Roman" w:hAnsi="Arial" w:cs="Arial"/>
          <w:szCs w:val="24"/>
          <w:lang w:eastAsia="ar-SA"/>
        </w:rPr>
        <w:t xml:space="preserve">2)°С. Максимальная толщина стенок сосуда составляет 3 мм, а внешний диаметр </w:t>
      </w:r>
      <w:r w:rsidR="00D30EB6"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приблизительно 190 мм. Все сосуды </w:t>
      </w:r>
      <w:proofErr w:type="gramStart"/>
      <w:r w:rsidRPr="005E3FD5">
        <w:rPr>
          <w:rFonts w:ascii="Arial" w:eastAsia="Times New Roman" w:hAnsi="Arial" w:cs="Arial"/>
          <w:szCs w:val="24"/>
          <w:lang w:eastAsia="ar-SA"/>
        </w:rPr>
        <w:t xml:space="preserve">помещают внутрь </w:t>
      </w:r>
      <w:r w:rsidRPr="005E3FD5">
        <w:rPr>
          <w:rFonts w:ascii="Arial" w:eastAsia="Times New Roman" w:hAnsi="Arial" w:cs="Arial"/>
          <w:b/>
          <w:szCs w:val="24"/>
          <w:lang w:eastAsia="ar-SA"/>
        </w:rPr>
        <w:t>камеры</w:t>
      </w:r>
      <w:r w:rsidRPr="005E3FD5">
        <w:rPr>
          <w:rFonts w:ascii="Arial" w:eastAsia="Times New Roman" w:hAnsi="Arial" w:cs="Arial"/>
          <w:szCs w:val="24"/>
          <w:lang w:eastAsia="ar-SA"/>
        </w:rPr>
        <w:t xml:space="preserve"> и включают</w:t>
      </w:r>
      <w:proofErr w:type="gramEnd"/>
      <w:r w:rsidRPr="005E3FD5">
        <w:rPr>
          <w:rFonts w:ascii="Arial" w:eastAsia="Times New Roman" w:hAnsi="Arial" w:cs="Arial"/>
          <w:szCs w:val="24"/>
          <w:lang w:eastAsia="ar-SA"/>
        </w:rPr>
        <w:t xml:space="preserve"> одновременно как можно больше микроволновых генераторов.</w:t>
      </w:r>
    </w:p>
    <w:p w14:paraId="0A3C0595"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Число </w:t>
      </w:r>
      <w:r w:rsidRPr="005E3FD5">
        <w:rPr>
          <w:rFonts w:ascii="Arial" w:eastAsia="Times New Roman" w:hAnsi="Arial" w:cs="Arial"/>
          <w:i/>
          <w:szCs w:val="24"/>
          <w:lang w:eastAsia="ar-SA"/>
        </w:rPr>
        <w:t>N</w:t>
      </w:r>
      <w:r w:rsidRPr="005E3FD5">
        <w:rPr>
          <w:rFonts w:ascii="Arial" w:eastAsia="Times New Roman" w:hAnsi="Arial" w:cs="Arial"/>
          <w:szCs w:val="24"/>
          <w:lang w:eastAsia="ar-SA"/>
        </w:rPr>
        <w:t>, Вт, рассчитывают по формуле</w:t>
      </w:r>
    </w:p>
    <w:p w14:paraId="407024AF" w14:textId="16036170" w:rsidR="0060121B" w:rsidRPr="005E3FD5" w:rsidRDefault="0060121B" w:rsidP="00D30EB6">
      <w:pPr>
        <w:widowControl w:val="0"/>
        <w:spacing w:after="0" w:line="360" w:lineRule="auto"/>
        <w:jc w:val="center"/>
        <w:rPr>
          <w:rFonts w:ascii="Arial" w:eastAsia="Times New Roman" w:hAnsi="Arial" w:cs="Arial"/>
          <w:szCs w:val="24"/>
          <w:lang w:eastAsia="ar-SA"/>
        </w:rPr>
      </w:pPr>
      <w:r w:rsidRPr="005E3FD5">
        <w:rPr>
          <w:rFonts w:ascii="Arial" w:eastAsia="Times New Roman" w:hAnsi="Arial" w:cs="Arial"/>
          <w:i/>
          <w:szCs w:val="24"/>
          <w:lang w:eastAsia="ar-SA"/>
        </w:rPr>
        <w:t>N</w:t>
      </w:r>
      <w:r w:rsidR="0066372D" w:rsidRPr="005E3FD5">
        <w:rPr>
          <w:rFonts w:ascii="Arial" w:eastAsia="Times New Roman" w:hAnsi="Arial" w:cs="Arial"/>
          <w:i/>
          <w:szCs w:val="24"/>
          <w:lang w:eastAsia="ar-SA"/>
        </w:rPr>
        <w:t xml:space="preserve"> </w:t>
      </w:r>
      <w:r w:rsidRPr="005E3FD5">
        <w:rPr>
          <w:rFonts w:ascii="Arial" w:eastAsia="Times New Roman" w:hAnsi="Arial" w:cs="Arial"/>
          <w:szCs w:val="24"/>
          <w:lang w:eastAsia="ar-SA"/>
        </w:rPr>
        <w:t>=</w:t>
      </w:r>
      <w:r w:rsidR="0066372D" w:rsidRPr="005E3FD5">
        <w:rPr>
          <w:rFonts w:ascii="Arial" w:eastAsia="Times New Roman" w:hAnsi="Arial" w:cs="Arial"/>
          <w:szCs w:val="24"/>
          <w:lang w:eastAsia="ar-SA"/>
        </w:rPr>
        <w:t xml:space="preserve"> </w:t>
      </w:r>
      <w:r w:rsidRPr="005E3FD5">
        <w:rPr>
          <w:rFonts w:ascii="Arial" w:eastAsia="Times New Roman" w:hAnsi="Arial" w:cs="Arial"/>
          <w:i/>
          <w:szCs w:val="24"/>
          <w:lang w:eastAsia="ar-SA"/>
        </w:rPr>
        <w:t>P</w:t>
      </w:r>
      <w:r w:rsidR="00D30EB6" w:rsidRPr="005E3FD5">
        <w:rPr>
          <w:rFonts w:ascii="Arial" w:eastAsia="Times New Roman" w:hAnsi="Arial" w:cs="Arial"/>
          <w:szCs w:val="24"/>
          <w:lang w:eastAsia="ar-SA"/>
        </w:rPr>
        <w:t>/</w:t>
      </w:r>
      <w:r w:rsidRPr="005E3FD5">
        <w:rPr>
          <w:rFonts w:ascii="Arial" w:eastAsia="Times New Roman" w:hAnsi="Arial" w:cs="Arial"/>
          <w:szCs w:val="24"/>
          <w:lang w:eastAsia="ar-SA"/>
        </w:rPr>
        <w:t>1100,</w:t>
      </w:r>
    </w:p>
    <w:p w14:paraId="0A518FDD" w14:textId="78B26793" w:rsidR="0060121B" w:rsidRPr="005E3FD5" w:rsidRDefault="0060121B" w:rsidP="00D30EB6">
      <w:pPr>
        <w:widowControl w:val="0"/>
        <w:spacing w:after="0" w:line="360" w:lineRule="auto"/>
        <w:jc w:val="both"/>
        <w:rPr>
          <w:rFonts w:ascii="Arial" w:eastAsia="Times New Roman" w:hAnsi="Arial" w:cs="Arial"/>
          <w:szCs w:val="24"/>
          <w:lang w:eastAsia="ar-SA"/>
        </w:rPr>
      </w:pPr>
      <w:r w:rsidRPr="005E3FD5">
        <w:rPr>
          <w:rFonts w:ascii="Arial" w:eastAsia="Times New Roman" w:hAnsi="Arial" w:cs="Arial"/>
          <w:szCs w:val="24"/>
          <w:lang w:eastAsia="ar-SA"/>
        </w:rPr>
        <w:t xml:space="preserve">где </w:t>
      </w:r>
      <w:r w:rsidRPr="005E3FD5">
        <w:rPr>
          <w:rFonts w:ascii="Arial" w:eastAsia="Times New Roman" w:hAnsi="Arial" w:cs="Arial"/>
          <w:i/>
          <w:szCs w:val="24"/>
          <w:lang w:eastAsia="ar-SA"/>
        </w:rPr>
        <w:t>Р</w:t>
      </w:r>
      <w:r w:rsidRPr="005E3FD5">
        <w:rPr>
          <w:rFonts w:ascii="Arial" w:eastAsia="Times New Roman" w:hAnsi="Arial" w:cs="Arial"/>
          <w:szCs w:val="24"/>
          <w:lang w:eastAsia="ar-SA"/>
        </w:rPr>
        <w:t xml:space="preserve"> </w:t>
      </w:r>
      <w:r w:rsidR="00D30EB6"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w:t>
      </w:r>
      <w:r w:rsidR="00D30EB6" w:rsidRPr="005E3FD5">
        <w:rPr>
          <w:rFonts w:ascii="Arial" w:eastAsia="Times New Roman" w:hAnsi="Arial" w:cs="Arial"/>
          <w:b/>
          <w:lang w:eastAsia="ar-SA"/>
        </w:rPr>
        <w:t>номинальная выходная микроволновая мощность</w:t>
      </w:r>
      <w:r w:rsidRPr="005E3FD5">
        <w:rPr>
          <w:rFonts w:ascii="Arial" w:eastAsia="Times New Roman" w:hAnsi="Arial" w:cs="Arial"/>
          <w:szCs w:val="24"/>
          <w:lang w:eastAsia="ar-SA"/>
        </w:rPr>
        <w:t xml:space="preserve">, </w:t>
      </w:r>
      <w:proofErr w:type="gramStart"/>
      <w:r w:rsidRPr="005E3FD5">
        <w:rPr>
          <w:rFonts w:ascii="Arial" w:eastAsia="Times New Roman" w:hAnsi="Arial" w:cs="Arial"/>
          <w:szCs w:val="24"/>
          <w:lang w:eastAsia="ar-SA"/>
        </w:rPr>
        <w:t>Вт</w:t>
      </w:r>
      <w:proofErr w:type="gramEnd"/>
      <w:r w:rsidRPr="005E3FD5">
        <w:rPr>
          <w:rFonts w:ascii="Arial" w:eastAsia="Times New Roman" w:hAnsi="Arial" w:cs="Arial"/>
          <w:szCs w:val="24"/>
          <w:lang w:eastAsia="ar-SA"/>
        </w:rPr>
        <w:t>.</w:t>
      </w:r>
    </w:p>
    <w:p w14:paraId="49713E83"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lastRenderedPageBreak/>
        <w:t xml:space="preserve">Полученное число </w:t>
      </w:r>
      <w:r w:rsidRPr="005E3FD5">
        <w:rPr>
          <w:rFonts w:ascii="Arial" w:eastAsia="Times New Roman" w:hAnsi="Arial" w:cs="Arial"/>
          <w:i/>
          <w:szCs w:val="24"/>
          <w:lang w:eastAsia="ar-SA"/>
        </w:rPr>
        <w:t>N</w:t>
      </w:r>
      <w:r w:rsidRPr="005E3FD5">
        <w:rPr>
          <w:rFonts w:ascii="Arial" w:eastAsia="Times New Roman" w:hAnsi="Arial" w:cs="Arial"/>
          <w:szCs w:val="24"/>
          <w:lang w:eastAsia="ar-SA"/>
        </w:rPr>
        <w:t xml:space="preserve"> округляют до ближайшего целого значения.</w:t>
      </w:r>
    </w:p>
    <w:p w14:paraId="4ED02B26" w14:textId="42F449FA"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Если использование указанных сосудов невозможно, используют емкости из того же материала и с той же толщиной стенок, наполненны</w:t>
      </w:r>
      <w:r w:rsidR="0066372D" w:rsidRPr="005E3FD5">
        <w:rPr>
          <w:rFonts w:ascii="Arial" w:eastAsia="Times New Roman" w:hAnsi="Arial" w:cs="Arial"/>
          <w:szCs w:val="24"/>
          <w:lang w:eastAsia="ar-SA"/>
        </w:rPr>
        <w:t>е</w:t>
      </w:r>
      <w:r w:rsidRPr="005E3FD5">
        <w:rPr>
          <w:rFonts w:ascii="Arial" w:eastAsia="Times New Roman" w:hAnsi="Arial" w:cs="Arial"/>
          <w:szCs w:val="24"/>
          <w:lang w:eastAsia="ar-SA"/>
        </w:rPr>
        <w:t xml:space="preserve"> водой массой (275</w:t>
      </w:r>
      <w:r w:rsidR="0066372D" w:rsidRPr="005E3FD5">
        <w:rPr>
          <w:rFonts w:ascii="Arial" w:eastAsia="Times New Roman" w:hAnsi="Arial" w:cs="Arial"/>
          <w:szCs w:val="24"/>
          <w:lang w:eastAsia="ar-SA"/>
        </w:rPr>
        <w:t> </w:t>
      </w:r>
      <w:r w:rsidRPr="005E3FD5">
        <w:rPr>
          <w:rFonts w:ascii="Arial" w:eastAsia="Times New Roman" w:hAnsi="Arial" w:cs="Arial"/>
          <w:szCs w:val="24"/>
          <w:lang w:eastAsia="ar-SA"/>
        </w:rPr>
        <w:t>±</w:t>
      </w:r>
      <w:r w:rsidR="0066372D" w:rsidRPr="005E3FD5">
        <w:rPr>
          <w:rFonts w:ascii="Arial" w:eastAsia="Times New Roman" w:hAnsi="Arial" w:cs="Arial"/>
          <w:szCs w:val="24"/>
          <w:lang w:eastAsia="ar-SA"/>
        </w:rPr>
        <w:t> </w:t>
      </w:r>
      <w:r w:rsidRPr="005E3FD5">
        <w:rPr>
          <w:rFonts w:ascii="Arial" w:eastAsia="Times New Roman" w:hAnsi="Arial" w:cs="Arial"/>
          <w:szCs w:val="24"/>
          <w:lang w:eastAsia="ar-SA"/>
        </w:rPr>
        <w:t>15) г.</w:t>
      </w:r>
    </w:p>
    <w:p w14:paraId="5A1BF1F0" w14:textId="54D4BF06"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Подготавливают достаточное число сосудов, чтобы заполнить всю площадь </w:t>
      </w:r>
      <w:r w:rsidRPr="005E3FD5">
        <w:rPr>
          <w:rFonts w:ascii="Arial" w:eastAsia="Times New Roman" w:hAnsi="Arial" w:cs="Arial"/>
          <w:b/>
          <w:szCs w:val="24"/>
          <w:lang w:eastAsia="ar-SA"/>
        </w:rPr>
        <w:t>средства перемещения</w:t>
      </w:r>
      <w:r w:rsidRPr="005E3FD5">
        <w:rPr>
          <w:rFonts w:ascii="Arial" w:eastAsia="Times New Roman" w:hAnsi="Arial" w:cs="Arial"/>
          <w:szCs w:val="24"/>
          <w:lang w:eastAsia="ar-SA"/>
        </w:rPr>
        <w:t xml:space="preserve"> внутри </w:t>
      </w:r>
      <w:r w:rsidR="00D30EB6" w:rsidRPr="005E3FD5">
        <w:rPr>
          <w:rFonts w:ascii="Arial" w:eastAsia="Times New Roman" w:hAnsi="Arial" w:cs="Arial"/>
          <w:b/>
          <w:szCs w:val="24"/>
          <w:lang w:eastAsia="ar-SA"/>
        </w:rPr>
        <w:t>микроволновой защитной оболочк</w:t>
      </w:r>
      <w:r w:rsidR="0066372D" w:rsidRPr="005E3FD5">
        <w:rPr>
          <w:rFonts w:ascii="Arial" w:eastAsia="Times New Roman" w:hAnsi="Arial" w:cs="Arial"/>
          <w:b/>
          <w:szCs w:val="24"/>
          <w:lang w:eastAsia="ar-SA"/>
        </w:rPr>
        <w:t>и</w:t>
      </w:r>
      <w:r w:rsidRPr="005E3FD5">
        <w:rPr>
          <w:rFonts w:ascii="Arial" w:eastAsia="Times New Roman" w:hAnsi="Arial" w:cs="Arial"/>
          <w:szCs w:val="24"/>
          <w:lang w:eastAsia="ar-SA"/>
        </w:rPr>
        <w:t>.</w:t>
      </w:r>
    </w:p>
    <w:p w14:paraId="6AAD0436" w14:textId="5D50AF80"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Устанавливают самое низкое значение скорости движения транспортера, позволяющее </w:t>
      </w:r>
      <w:r w:rsidR="00D30EB6" w:rsidRPr="005E3FD5">
        <w:rPr>
          <w:rFonts w:ascii="Arial" w:eastAsia="Times New Roman" w:hAnsi="Arial" w:cs="Arial"/>
          <w:b/>
          <w:szCs w:val="24"/>
          <w:lang w:eastAsia="ar-SA"/>
        </w:rPr>
        <w:t xml:space="preserve">загрузке </w:t>
      </w:r>
      <w:r w:rsidRPr="005E3FD5">
        <w:rPr>
          <w:rFonts w:ascii="Arial" w:eastAsia="Times New Roman" w:hAnsi="Arial" w:cs="Arial"/>
          <w:szCs w:val="24"/>
          <w:lang w:eastAsia="ar-SA"/>
        </w:rPr>
        <w:t>избежать кипения.</w:t>
      </w:r>
    </w:p>
    <w:p w14:paraId="0D00497B" w14:textId="75ADA4DB"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По мере выхода нагрет</w:t>
      </w:r>
      <w:r w:rsidR="00D30EB6" w:rsidRPr="005E3FD5">
        <w:rPr>
          <w:rFonts w:ascii="Arial" w:eastAsia="Times New Roman" w:hAnsi="Arial" w:cs="Arial"/>
          <w:szCs w:val="24"/>
          <w:lang w:eastAsia="ar-SA"/>
        </w:rPr>
        <w:t>ой</w:t>
      </w:r>
      <w:r w:rsidRPr="005E3FD5">
        <w:rPr>
          <w:rFonts w:ascii="Arial" w:eastAsia="Times New Roman" w:hAnsi="Arial" w:cs="Arial"/>
          <w:szCs w:val="24"/>
          <w:lang w:eastAsia="ar-SA"/>
        </w:rPr>
        <w:t xml:space="preserve"> </w:t>
      </w:r>
      <w:r w:rsidR="00D30EB6" w:rsidRPr="005E3FD5">
        <w:rPr>
          <w:rFonts w:ascii="Arial" w:eastAsia="Times New Roman" w:hAnsi="Arial" w:cs="Arial"/>
          <w:b/>
          <w:szCs w:val="24"/>
          <w:lang w:eastAsia="ar-SA"/>
        </w:rPr>
        <w:t>загрузки</w:t>
      </w:r>
      <w:r w:rsidRPr="005E3FD5">
        <w:rPr>
          <w:rFonts w:ascii="Arial" w:eastAsia="Times New Roman" w:hAnsi="Arial" w:cs="Arial"/>
          <w:szCs w:val="24"/>
          <w:lang w:eastAsia="ar-SA"/>
        </w:rPr>
        <w:t xml:space="preserve"> из </w:t>
      </w:r>
      <w:r w:rsidRPr="005E3FD5">
        <w:rPr>
          <w:rFonts w:ascii="Arial" w:eastAsia="Times New Roman" w:hAnsi="Arial" w:cs="Arial"/>
          <w:b/>
          <w:szCs w:val="24"/>
          <w:lang w:eastAsia="ar-SA"/>
        </w:rPr>
        <w:t>области выгрузки</w:t>
      </w:r>
      <w:r w:rsidRPr="005E3FD5">
        <w:rPr>
          <w:rFonts w:ascii="Arial" w:eastAsia="Times New Roman" w:hAnsi="Arial" w:cs="Arial"/>
          <w:szCs w:val="24"/>
          <w:lang w:eastAsia="ar-SA"/>
        </w:rPr>
        <w:t xml:space="preserve"> </w:t>
      </w:r>
      <w:r w:rsidR="00D30EB6" w:rsidRPr="005E3FD5">
        <w:rPr>
          <w:rFonts w:ascii="Arial" w:eastAsia="Times New Roman" w:hAnsi="Arial" w:cs="Arial"/>
          <w:szCs w:val="24"/>
          <w:lang w:eastAsia="ar-SA"/>
        </w:rPr>
        <w:t>ее</w:t>
      </w:r>
      <w:r w:rsidRPr="005E3FD5">
        <w:rPr>
          <w:rFonts w:ascii="Arial" w:eastAsia="Times New Roman" w:hAnsi="Arial" w:cs="Arial"/>
          <w:szCs w:val="24"/>
          <w:lang w:eastAsia="ar-SA"/>
        </w:rPr>
        <w:t xml:space="preserve"> </w:t>
      </w:r>
      <w:proofErr w:type="gramStart"/>
      <w:r w:rsidRPr="005E3FD5">
        <w:rPr>
          <w:rFonts w:ascii="Arial" w:eastAsia="Times New Roman" w:hAnsi="Arial" w:cs="Arial"/>
          <w:szCs w:val="24"/>
          <w:lang w:eastAsia="ar-SA"/>
        </w:rPr>
        <w:t>извлекают и заменяют</w:t>
      </w:r>
      <w:proofErr w:type="gramEnd"/>
      <w:r w:rsidRPr="005E3FD5">
        <w:rPr>
          <w:rFonts w:ascii="Arial" w:eastAsia="Times New Roman" w:hAnsi="Arial" w:cs="Arial"/>
          <w:szCs w:val="24"/>
          <w:lang w:eastAsia="ar-SA"/>
        </w:rPr>
        <w:t xml:space="preserve"> холодн</w:t>
      </w:r>
      <w:r w:rsidR="00D30EB6" w:rsidRPr="005E3FD5">
        <w:rPr>
          <w:rFonts w:ascii="Arial" w:eastAsia="Times New Roman" w:hAnsi="Arial" w:cs="Arial"/>
          <w:szCs w:val="24"/>
          <w:lang w:eastAsia="ar-SA"/>
        </w:rPr>
        <w:t>ой</w:t>
      </w:r>
      <w:r w:rsidRPr="005E3FD5">
        <w:rPr>
          <w:rFonts w:ascii="Arial" w:eastAsia="Times New Roman" w:hAnsi="Arial" w:cs="Arial"/>
          <w:szCs w:val="24"/>
          <w:lang w:eastAsia="ar-SA"/>
        </w:rPr>
        <w:t xml:space="preserve"> </w:t>
      </w:r>
      <w:r w:rsidR="00D30EB6" w:rsidRPr="005E3FD5">
        <w:rPr>
          <w:rFonts w:ascii="Arial" w:eastAsia="Times New Roman" w:hAnsi="Arial" w:cs="Arial"/>
          <w:b/>
          <w:szCs w:val="24"/>
          <w:lang w:eastAsia="ar-SA"/>
        </w:rPr>
        <w:t>загрузкой</w:t>
      </w:r>
      <w:r w:rsidRPr="005E3FD5">
        <w:rPr>
          <w:rFonts w:ascii="Arial" w:eastAsia="Times New Roman" w:hAnsi="Arial" w:cs="Arial"/>
          <w:szCs w:val="24"/>
          <w:lang w:eastAsia="ar-SA"/>
        </w:rPr>
        <w:t xml:space="preserve"> через </w:t>
      </w:r>
      <w:r w:rsidRPr="005E3FD5">
        <w:rPr>
          <w:rFonts w:ascii="Arial" w:eastAsia="Times New Roman" w:hAnsi="Arial" w:cs="Arial"/>
          <w:b/>
          <w:szCs w:val="24"/>
          <w:lang w:eastAsia="ar-SA"/>
        </w:rPr>
        <w:t>область загрузки</w:t>
      </w:r>
      <w:r w:rsidRPr="005E3FD5">
        <w:rPr>
          <w:rFonts w:ascii="Arial" w:eastAsia="Times New Roman" w:hAnsi="Arial" w:cs="Arial"/>
          <w:szCs w:val="24"/>
          <w:lang w:eastAsia="ar-SA"/>
        </w:rPr>
        <w:t>.</w:t>
      </w:r>
    </w:p>
    <w:p w14:paraId="78F3C5E3" w14:textId="4E6BEA8F"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с) Приборы, встроенные в торговые автоматы и предназначенные для нагрева одного определенного типа </w:t>
      </w:r>
      <w:r w:rsidR="00CD6817" w:rsidRPr="005E3FD5">
        <w:rPr>
          <w:rFonts w:ascii="Arial" w:eastAsia="Times New Roman" w:hAnsi="Arial" w:cs="Arial"/>
          <w:b/>
          <w:szCs w:val="24"/>
          <w:lang w:eastAsia="ar-SA"/>
        </w:rPr>
        <w:t>загрузки</w:t>
      </w:r>
      <w:r w:rsidRPr="005E3FD5">
        <w:rPr>
          <w:rFonts w:ascii="Arial" w:eastAsia="Times New Roman" w:hAnsi="Arial" w:cs="Arial"/>
          <w:szCs w:val="24"/>
          <w:lang w:eastAsia="ar-SA"/>
        </w:rPr>
        <w:t xml:space="preserve">, работают с указанным </w:t>
      </w:r>
      <w:r w:rsidR="00CD6817" w:rsidRPr="005E3FD5">
        <w:rPr>
          <w:rFonts w:ascii="Arial" w:eastAsia="Times New Roman" w:hAnsi="Arial" w:cs="Arial"/>
          <w:szCs w:val="24"/>
          <w:lang w:eastAsia="ar-SA"/>
        </w:rPr>
        <w:t>изготовителем</w:t>
      </w:r>
      <w:r w:rsidRPr="005E3FD5">
        <w:rPr>
          <w:rFonts w:ascii="Arial" w:eastAsia="Times New Roman" w:hAnsi="Arial" w:cs="Arial"/>
          <w:szCs w:val="24"/>
          <w:lang w:eastAsia="ar-SA"/>
        </w:rPr>
        <w:t xml:space="preserve"> типом </w:t>
      </w:r>
      <w:r w:rsidR="00CD6817" w:rsidRPr="005E3FD5">
        <w:rPr>
          <w:rFonts w:ascii="Arial" w:eastAsia="Times New Roman" w:hAnsi="Arial" w:cs="Arial"/>
          <w:b/>
          <w:szCs w:val="24"/>
          <w:lang w:eastAsia="ar-SA"/>
        </w:rPr>
        <w:t>загрузки</w:t>
      </w:r>
      <w:r w:rsidRPr="005E3FD5">
        <w:rPr>
          <w:rFonts w:ascii="Arial" w:eastAsia="Times New Roman" w:hAnsi="Arial" w:cs="Arial"/>
          <w:szCs w:val="24"/>
          <w:lang w:eastAsia="ar-SA"/>
        </w:rPr>
        <w:t>. Другие приборы, встроенные в торговые автоматы, работают в следующих условиях:</w:t>
      </w:r>
    </w:p>
    <w:p w14:paraId="64742F01" w14:textId="24176B44" w:rsidR="0060121B" w:rsidRPr="005E3FD5" w:rsidRDefault="00CD6817"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1</w:t>
      </w:r>
      <w:r w:rsidR="0060121B" w:rsidRPr="005E3FD5">
        <w:rPr>
          <w:rFonts w:ascii="Arial" w:eastAsia="Times New Roman" w:hAnsi="Arial" w:cs="Arial"/>
          <w:szCs w:val="24"/>
          <w:lang w:eastAsia="ar-SA"/>
        </w:rPr>
        <w:t>) Используют герметичные полиэтиленовые пакеты с питьевой водой</w:t>
      </w:r>
      <w:r w:rsidRPr="005E3FD5">
        <w:rPr>
          <w:rFonts w:ascii="Arial" w:eastAsia="Times New Roman" w:hAnsi="Arial" w:cs="Arial"/>
          <w:szCs w:val="24"/>
          <w:lang w:eastAsia="ar-SA"/>
        </w:rPr>
        <w:t xml:space="preserve"> м</w:t>
      </w:r>
      <w:r w:rsidR="0060121B" w:rsidRPr="005E3FD5">
        <w:rPr>
          <w:rFonts w:ascii="Arial" w:eastAsia="Times New Roman" w:hAnsi="Arial" w:cs="Arial"/>
          <w:szCs w:val="24"/>
          <w:lang w:eastAsia="ar-SA"/>
        </w:rPr>
        <w:t>асс</w:t>
      </w:r>
      <w:r w:rsidR="0066372D" w:rsidRPr="005E3FD5">
        <w:rPr>
          <w:rFonts w:ascii="Arial" w:eastAsia="Times New Roman" w:hAnsi="Arial" w:cs="Arial"/>
          <w:szCs w:val="24"/>
          <w:lang w:eastAsia="ar-SA"/>
        </w:rPr>
        <w:t>ой</w:t>
      </w:r>
      <w:r w:rsidRPr="005E3FD5">
        <w:rPr>
          <w:rFonts w:ascii="Arial" w:eastAsia="Times New Roman" w:hAnsi="Arial" w:cs="Arial"/>
          <w:szCs w:val="24"/>
          <w:lang w:eastAsia="ar-SA"/>
        </w:rPr>
        <w:t xml:space="preserve"> </w:t>
      </w:r>
      <w:r w:rsidR="0060121B" w:rsidRPr="005E3FD5">
        <w:rPr>
          <w:rFonts w:ascii="Arial" w:eastAsia="Times New Roman" w:hAnsi="Arial" w:cs="Arial"/>
          <w:szCs w:val="24"/>
          <w:lang w:eastAsia="ar-SA"/>
        </w:rPr>
        <w:t>соответству</w:t>
      </w:r>
      <w:r w:rsidR="0066372D" w:rsidRPr="005E3FD5">
        <w:rPr>
          <w:rFonts w:ascii="Arial" w:eastAsia="Times New Roman" w:hAnsi="Arial" w:cs="Arial"/>
          <w:szCs w:val="24"/>
          <w:lang w:eastAsia="ar-SA"/>
        </w:rPr>
        <w:t>ющей</w:t>
      </w:r>
      <w:r w:rsidR="0060121B" w:rsidRPr="005E3FD5">
        <w:rPr>
          <w:rFonts w:ascii="Arial" w:eastAsia="Times New Roman" w:hAnsi="Arial" w:cs="Arial"/>
          <w:szCs w:val="24"/>
          <w:lang w:eastAsia="ar-SA"/>
        </w:rPr>
        <w:t xml:space="preserve"> стандартной массе </w:t>
      </w:r>
      <w:r w:rsidRPr="005E3FD5">
        <w:rPr>
          <w:rFonts w:ascii="Arial" w:eastAsia="Times New Roman" w:hAnsi="Arial" w:cs="Arial"/>
          <w:szCs w:val="24"/>
          <w:lang w:eastAsia="ar-SA"/>
        </w:rPr>
        <w:t>загрузки</w:t>
      </w:r>
      <w:r w:rsidR="0060121B" w:rsidRPr="005E3FD5">
        <w:rPr>
          <w:rFonts w:ascii="Arial" w:eastAsia="Times New Roman" w:hAnsi="Arial" w:cs="Arial"/>
          <w:szCs w:val="24"/>
          <w:lang w:eastAsia="ar-SA"/>
        </w:rPr>
        <w:t>, для работы с котор</w:t>
      </w:r>
      <w:r w:rsidRPr="005E3FD5">
        <w:rPr>
          <w:rFonts w:ascii="Arial" w:eastAsia="Times New Roman" w:hAnsi="Arial" w:cs="Arial"/>
          <w:szCs w:val="24"/>
          <w:lang w:eastAsia="ar-SA"/>
        </w:rPr>
        <w:t>ой</w:t>
      </w:r>
      <w:r w:rsidR="0060121B" w:rsidRPr="005E3FD5">
        <w:rPr>
          <w:rFonts w:ascii="Arial" w:eastAsia="Times New Roman" w:hAnsi="Arial" w:cs="Arial"/>
          <w:szCs w:val="24"/>
          <w:lang w:eastAsia="ar-SA"/>
        </w:rPr>
        <w:t xml:space="preserve"> предназначен </w:t>
      </w:r>
      <w:r w:rsidRPr="005E3FD5">
        <w:rPr>
          <w:rFonts w:ascii="Arial" w:eastAsia="Times New Roman" w:hAnsi="Arial" w:cs="Arial"/>
          <w:szCs w:val="24"/>
          <w:lang w:eastAsia="ar-SA"/>
        </w:rPr>
        <w:t>прибор</w:t>
      </w:r>
      <w:r w:rsidR="0060121B" w:rsidRPr="005E3FD5">
        <w:rPr>
          <w:rFonts w:ascii="Arial" w:eastAsia="Times New Roman" w:hAnsi="Arial" w:cs="Arial"/>
          <w:szCs w:val="24"/>
          <w:lang w:eastAsia="ar-SA"/>
        </w:rPr>
        <w:t>.</w:t>
      </w:r>
    </w:p>
    <w:p w14:paraId="171D9C82" w14:textId="2782E8AB"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Прибор работает на протяжении нес</w:t>
      </w:r>
      <w:r w:rsidR="00CD6817" w:rsidRPr="005E3FD5">
        <w:rPr>
          <w:rFonts w:ascii="Arial" w:eastAsia="Times New Roman" w:hAnsi="Arial" w:cs="Arial"/>
          <w:szCs w:val="24"/>
          <w:lang w:eastAsia="ar-SA"/>
        </w:rPr>
        <w:t>кольких последовательных циклов,</w:t>
      </w:r>
      <w:r w:rsidRPr="005E3FD5">
        <w:rPr>
          <w:rFonts w:ascii="Arial" w:eastAsia="Times New Roman" w:hAnsi="Arial" w:cs="Arial"/>
          <w:szCs w:val="24"/>
          <w:lang w:eastAsia="ar-SA"/>
        </w:rPr>
        <w:t xml:space="preserve"> </w:t>
      </w:r>
      <w:r w:rsidR="00CD6817" w:rsidRPr="005E3FD5">
        <w:rPr>
          <w:rFonts w:ascii="Arial" w:eastAsia="Times New Roman" w:hAnsi="Arial" w:cs="Arial"/>
          <w:szCs w:val="24"/>
          <w:lang w:eastAsia="ar-SA"/>
        </w:rPr>
        <w:t>д</w:t>
      </w:r>
      <w:r w:rsidRPr="005E3FD5">
        <w:rPr>
          <w:rFonts w:ascii="Arial" w:eastAsia="Times New Roman" w:hAnsi="Arial" w:cs="Arial"/>
          <w:szCs w:val="24"/>
          <w:lang w:eastAsia="ar-SA"/>
        </w:rPr>
        <w:t>лительность каждого цикла рассчитывают по формуле</w:t>
      </w:r>
    </w:p>
    <w:p w14:paraId="263CD8DA" w14:textId="709D1629" w:rsidR="0060121B" w:rsidRPr="005E3FD5" w:rsidRDefault="0066372D" w:rsidP="00CD6817">
      <w:pPr>
        <w:widowControl w:val="0"/>
        <w:spacing w:after="0" w:line="360" w:lineRule="auto"/>
        <w:jc w:val="center"/>
        <w:rPr>
          <w:rFonts w:ascii="Arial" w:eastAsia="Times New Roman" w:hAnsi="Arial" w:cs="Arial"/>
          <w:szCs w:val="24"/>
          <w:lang w:eastAsia="ar-SA"/>
        </w:rPr>
      </w:pPr>
      <w:r w:rsidRPr="005E3FD5">
        <w:rPr>
          <w:rFonts w:ascii="Arial" w:eastAsia="Times New Roman" w:hAnsi="Arial" w:cs="Arial"/>
          <w:i/>
          <w:szCs w:val="24"/>
          <w:lang w:val="en-US" w:eastAsia="ar-SA"/>
        </w:rPr>
        <w:t>t</w:t>
      </w:r>
      <w:r w:rsidRPr="005E3FD5">
        <w:rPr>
          <w:rFonts w:ascii="Arial" w:eastAsia="Times New Roman" w:hAnsi="Arial" w:cs="Arial"/>
          <w:i/>
          <w:szCs w:val="24"/>
          <w:lang w:eastAsia="ar-SA"/>
        </w:rPr>
        <w:t xml:space="preserve"> </w:t>
      </w:r>
      <w:r w:rsidR="0060121B"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w:t>
      </w:r>
      <w:r w:rsidR="0060121B" w:rsidRPr="005E3FD5">
        <w:rPr>
          <w:rFonts w:ascii="Arial" w:eastAsia="Times New Roman" w:hAnsi="Arial" w:cs="Arial"/>
          <w:i/>
          <w:szCs w:val="24"/>
          <w:lang w:eastAsia="ar-SA"/>
        </w:rPr>
        <w:t>m</w:t>
      </w:r>
      <w:r w:rsidRPr="005E3FD5">
        <w:rPr>
          <w:rFonts w:ascii="Arial" w:eastAsia="Times New Roman" w:hAnsi="Arial" w:cs="Arial"/>
          <w:szCs w:val="24"/>
          <w:lang w:eastAsia="ar-SA"/>
        </w:rPr>
        <w:t>·</w:t>
      </w:r>
      <w:r w:rsidR="0060121B" w:rsidRPr="005E3FD5">
        <w:rPr>
          <w:rFonts w:ascii="Arial" w:eastAsia="Times New Roman" w:hAnsi="Arial" w:cs="Arial"/>
          <w:szCs w:val="24"/>
          <w:lang w:eastAsia="ar-SA"/>
        </w:rPr>
        <w:t>4,187</w:t>
      </w:r>
      <w:r w:rsidRPr="005E3FD5">
        <w:rPr>
          <w:rFonts w:ascii="Arial" w:eastAsia="Times New Roman" w:hAnsi="Arial" w:cs="Arial"/>
          <w:szCs w:val="24"/>
          <w:lang w:eastAsia="ar-SA"/>
        </w:rPr>
        <w:t>·</w:t>
      </w:r>
      <w:r w:rsidR="00CD6817" w:rsidRPr="005E3FD5">
        <w:rPr>
          <w:rFonts w:ascii="Arial" w:eastAsia="Times New Roman" w:hAnsi="Arial" w:cs="Arial"/>
          <w:i/>
          <w:szCs w:val="24"/>
          <w:lang w:eastAsia="ar-SA"/>
        </w:rPr>
        <w:t>ΔТ/</w:t>
      </w:r>
      <w:r w:rsidR="0060121B" w:rsidRPr="005E3FD5">
        <w:rPr>
          <w:rFonts w:ascii="Arial" w:eastAsia="Times New Roman" w:hAnsi="Arial" w:cs="Arial"/>
          <w:i/>
          <w:szCs w:val="24"/>
          <w:lang w:eastAsia="ar-SA"/>
        </w:rPr>
        <w:t>P</w:t>
      </w:r>
      <w:r w:rsidR="0060121B" w:rsidRPr="005E3FD5">
        <w:rPr>
          <w:rFonts w:ascii="Arial" w:eastAsia="Times New Roman" w:hAnsi="Arial" w:cs="Arial"/>
          <w:szCs w:val="24"/>
          <w:lang w:eastAsia="ar-SA"/>
        </w:rPr>
        <w:t>,</w:t>
      </w:r>
    </w:p>
    <w:p w14:paraId="1B48CB74" w14:textId="25DFF31B" w:rsidR="0060121B" w:rsidRPr="005E3FD5" w:rsidRDefault="0060121B" w:rsidP="00CD6817">
      <w:pPr>
        <w:widowControl w:val="0"/>
        <w:spacing w:after="0" w:line="360" w:lineRule="auto"/>
        <w:jc w:val="both"/>
        <w:rPr>
          <w:rFonts w:ascii="Arial" w:eastAsia="Times New Roman" w:hAnsi="Arial" w:cs="Arial"/>
          <w:szCs w:val="24"/>
          <w:lang w:eastAsia="ar-SA"/>
        </w:rPr>
      </w:pPr>
      <w:r w:rsidRPr="005E3FD5">
        <w:rPr>
          <w:rFonts w:ascii="Arial" w:eastAsia="Times New Roman" w:hAnsi="Arial" w:cs="Arial"/>
          <w:szCs w:val="24"/>
          <w:lang w:eastAsia="ar-SA"/>
        </w:rPr>
        <w:t xml:space="preserve">где </w:t>
      </w:r>
      <w:r w:rsidRPr="005E3FD5">
        <w:rPr>
          <w:rFonts w:ascii="Arial" w:eastAsia="Times New Roman" w:hAnsi="Arial" w:cs="Arial"/>
          <w:i/>
          <w:szCs w:val="24"/>
          <w:lang w:eastAsia="ar-SA"/>
        </w:rPr>
        <w:t>t</w:t>
      </w:r>
      <w:r w:rsidRPr="005E3FD5">
        <w:rPr>
          <w:rFonts w:ascii="Arial" w:eastAsia="Times New Roman" w:hAnsi="Arial" w:cs="Arial"/>
          <w:szCs w:val="24"/>
          <w:lang w:eastAsia="ar-SA"/>
        </w:rPr>
        <w:t xml:space="preserve"> </w:t>
      </w:r>
      <w:r w:rsidR="00CD6817"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длительность каждого цикла, </w:t>
      </w:r>
      <w:proofErr w:type="gramStart"/>
      <w:r w:rsidRPr="005E3FD5">
        <w:rPr>
          <w:rFonts w:ascii="Arial" w:eastAsia="Times New Roman" w:hAnsi="Arial" w:cs="Arial"/>
          <w:szCs w:val="24"/>
          <w:lang w:eastAsia="ar-SA"/>
        </w:rPr>
        <w:t>с</w:t>
      </w:r>
      <w:proofErr w:type="gramEnd"/>
      <w:r w:rsidRPr="005E3FD5">
        <w:rPr>
          <w:rFonts w:ascii="Arial" w:eastAsia="Times New Roman" w:hAnsi="Arial" w:cs="Arial"/>
          <w:szCs w:val="24"/>
          <w:lang w:eastAsia="ar-SA"/>
        </w:rPr>
        <w:t>;</w:t>
      </w:r>
    </w:p>
    <w:p w14:paraId="52B1CF12" w14:textId="15A232EC" w:rsidR="0060121B" w:rsidRPr="005E3FD5" w:rsidRDefault="00CD6817"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i/>
          <w:szCs w:val="24"/>
          <w:lang w:eastAsia="ar-SA"/>
        </w:rPr>
        <w:t>m</w:t>
      </w:r>
      <w:r w:rsidR="0060121B" w:rsidRPr="005E3FD5">
        <w:rPr>
          <w:rFonts w:ascii="Arial" w:eastAsia="Times New Roman" w:hAnsi="Arial" w:cs="Arial"/>
          <w:szCs w:val="24"/>
          <w:lang w:eastAsia="ar-SA"/>
        </w:rPr>
        <w:t xml:space="preserve"> </w:t>
      </w:r>
      <w:r w:rsidRPr="005E3FD5">
        <w:rPr>
          <w:rFonts w:ascii="Arial" w:eastAsia="Times New Roman" w:hAnsi="Arial" w:cs="Arial"/>
          <w:szCs w:val="24"/>
          <w:lang w:eastAsia="ar-SA"/>
        </w:rPr>
        <w:t>–</w:t>
      </w:r>
      <w:r w:rsidR="0060121B" w:rsidRPr="005E3FD5">
        <w:rPr>
          <w:rFonts w:ascii="Arial" w:eastAsia="Times New Roman" w:hAnsi="Arial" w:cs="Arial"/>
          <w:szCs w:val="24"/>
          <w:lang w:eastAsia="ar-SA"/>
        </w:rPr>
        <w:t xml:space="preserve"> масса воды, </w:t>
      </w:r>
      <w:proofErr w:type="gramStart"/>
      <w:r w:rsidR="0060121B" w:rsidRPr="005E3FD5">
        <w:rPr>
          <w:rFonts w:ascii="Arial" w:eastAsia="Times New Roman" w:hAnsi="Arial" w:cs="Arial"/>
          <w:szCs w:val="24"/>
          <w:lang w:eastAsia="ar-SA"/>
        </w:rPr>
        <w:t>г</w:t>
      </w:r>
      <w:proofErr w:type="gramEnd"/>
      <w:r w:rsidR="0060121B" w:rsidRPr="005E3FD5">
        <w:rPr>
          <w:rFonts w:ascii="Arial" w:eastAsia="Times New Roman" w:hAnsi="Arial" w:cs="Arial"/>
          <w:szCs w:val="24"/>
          <w:lang w:eastAsia="ar-SA"/>
        </w:rPr>
        <w:t>;</w:t>
      </w:r>
    </w:p>
    <w:p w14:paraId="64F48704" w14:textId="2823FB58" w:rsidR="0060121B" w:rsidRPr="005E3FD5" w:rsidRDefault="00CD6817"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i/>
          <w:szCs w:val="24"/>
          <w:lang w:eastAsia="ar-SA"/>
        </w:rPr>
        <w:t>ΔТ –</w:t>
      </w:r>
      <w:r w:rsidR="0060121B" w:rsidRPr="005E3FD5">
        <w:rPr>
          <w:rFonts w:ascii="Arial" w:eastAsia="Times New Roman" w:hAnsi="Arial" w:cs="Arial"/>
          <w:szCs w:val="24"/>
          <w:lang w:eastAsia="ar-SA"/>
        </w:rPr>
        <w:t xml:space="preserve"> необходимое повышение температуры до 55</w:t>
      </w:r>
      <w:proofErr w:type="gramStart"/>
      <w:r w:rsidR="0060121B" w:rsidRPr="005E3FD5">
        <w:rPr>
          <w:rFonts w:ascii="Arial" w:eastAsia="Times New Roman" w:hAnsi="Arial" w:cs="Arial"/>
          <w:szCs w:val="24"/>
          <w:lang w:eastAsia="ar-SA"/>
        </w:rPr>
        <w:t xml:space="preserve"> К</w:t>
      </w:r>
      <w:proofErr w:type="gramEnd"/>
      <w:r w:rsidR="0060121B" w:rsidRPr="005E3FD5">
        <w:rPr>
          <w:rFonts w:ascii="Arial" w:eastAsia="Times New Roman" w:hAnsi="Arial" w:cs="Arial"/>
          <w:szCs w:val="24"/>
          <w:lang w:eastAsia="ar-SA"/>
        </w:rPr>
        <w:t>;</w:t>
      </w:r>
    </w:p>
    <w:p w14:paraId="78503462" w14:textId="46C85804" w:rsidR="0060121B" w:rsidRPr="005E3FD5" w:rsidRDefault="0060121B" w:rsidP="0060121B">
      <w:pPr>
        <w:widowControl w:val="0"/>
        <w:spacing w:after="0" w:line="360" w:lineRule="auto"/>
        <w:ind w:firstLine="567"/>
        <w:jc w:val="both"/>
        <w:rPr>
          <w:rFonts w:ascii="Arial" w:eastAsia="Times New Roman" w:hAnsi="Arial" w:cs="Arial"/>
          <w:lang w:eastAsia="ar-SA"/>
        </w:rPr>
      </w:pPr>
      <w:r w:rsidRPr="005E3FD5">
        <w:rPr>
          <w:rFonts w:ascii="Arial" w:eastAsia="Times New Roman" w:hAnsi="Arial" w:cs="Arial"/>
          <w:i/>
          <w:lang w:eastAsia="ar-SA"/>
        </w:rPr>
        <w:t>Р</w:t>
      </w:r>
      <w:r w:rsidRPr="005E3FD5">
        <w:rPr>
          <w:rFonts w:ascii="Arial" w:eastAsia="Times New Roman" w:hAnsi="Arial" w:cs="Arial"/>
          <w:lang w:eastAsia="ar-SA"/>
        </w:rPr>
        <w:t xml:space="preserve"> </w:t>
      </w:r>
      <w:r w:rsidR="00CD6817" w:rsidRPr="005E3FD5">
        <w:rPr>
          <w:rFonts w:ascii="Arial" w:eastAsia="Times New Roman" w:hAnsi="Arial" w:cs="Arial"/>
          <w:lang w:eastAsia="ar-SA"/>
        </w:rPr>
        <w:t>–</w:t>
      </w:r>
      <w:r w:rsidRPr="005E3FD5">
        <w:rPr>
          <w:rFonts w:ascii="Arial" w:eastAsia="Times New Roman" w:hAnsi="Arial" w:cs="Arial"/>
          <w:lang w:eastAsia="ar-SA"/>
        </w:rPr>
        <w:t xml:space="preserve"> </w:t>
      </w:r>
      <w:r w:rsidR="00CD6817" w:rsidRPr="005E3FD5">
        <w:rPr>
          <w:rFonts w:ascii="Arial" w:eastAsia="Times New Roman" w:hAnsi="Arial" w:cs="Arial"/>
          <w:b/>
          <w:lang w:eastAsia="ar-SA"/>
        </w:rPr>
        <w:t>номинальная выходная микроволновая мощность</w:t>
      </w:r>
      <w:r w:rsidRPr="005E3FD5">
        <w:rPr>
          <w:rFonts w:ascii="Arial" w:eastAsia="Times New Roman" w:hAnsi="Arial" w:cs="Arial"/>
          <w:lang w:eastAsia="ar-SA"/>
        </w:rPr>
        <w:t xml:space="preserve">, </w:t>
      </w:r>
      <w:proofErr w:type="gramStart"/>
      <w:r w:rsidRPr="005E3FD5">
        <w:rPr>
          <w:rFonts w:ascii="Arial" w:eastAsia="Times New Roman" w:hAnsi="Arial" w:cs="Arial"/>
          <w:lang w:eastAsia="ar-SA"/>
        </w:rPr>
        <w:t>Вт</w:t>
      </w:r>
      <w:proofErr w:type="gramEnd"/>
      <w:r w:rsidRPr="005E3FD5">
        <w:rPr>
          <w:rFonts w:ascii="Arial" w:eastAsia="Times New Roman" w:hAnsi="Arial" w:cs="Arial"/>
          <w:lang w:eastAsia="ar-SA"/>
        </w:rPr>
        <w:t>.</w:t>
      </w:r>
    </w:p>
    <w:p w14:paraId="0607A040" w14:textId="7512546F"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Начальная температура должна составлять (20</w:t>
      </w:r>
      <w:r w:rsidR="0066372D" w:rsidRPr="005E3FD5">
        <w:rPr>
          <w:rFonts w:ascii="Arial" w:eastAsia="Times New Roman" w:hAnsi="Arial" w:cs="Arial"/>
          <w:szCs w:val="24"/>
          <w:lang w:val="en-US" w:eastAsia="ar-SA"/>
        </w:rPr>
        <w:t> </w:t>
      </w:r>
      <w:r w:rsidRPr="005E3FD5">
        <w:rPr>
          <w:rFonts w:ascii="Arial" w:eastAsia="Times New Roman" w:hAnsi="Arial" w:cs="Arial"/>
          <w:szCs w:val="24"/>
          <w:lang w:eastAsia="ar-SA"/>
        </w:rPr>
        <w:t>±</w:t>
      </w:r>
      <w:r w:rsidR="0066372D" w:rsidRPr="005E3FD5">
        <w:rPr>
          <w:rFonts w:ascii="Arial" w:eastAsia="Times New Roman" w:hAnsi="Arial" w:cs="Arial"/>
          <w:szCs w:val="24"/>
          <w:lang w:val="en-US" w:eastAsia="ar-SA"/>
        </w:rPr>
        <w:t> </w:t>
      </w:r>
      <w:r w:rsidRPr="005E3FD5">
        <w:rPr>
          <w:rFonts w:ascii="Arial" w:eastAsia="Times New Roman" w:hAnsi="Arial" w:cs="Arial"/>
          <w:szCs w:val="24"/>
          <w:lang w:eastAsia="ar-SA"/>
        </w:rPr>
        <w:t>5)</w:t>
      </w:r>
      <w:r w:rsidR="0066372D" w:rsidRPr="005E3FD5">
        <w:rPr>
          <w:rFonts w:ascii="Arial" w:eastAsia="Times New Roman" w:hAnsi="Arial" w:cs="Arial"/>
          <w:szCs w:val="24"/>
          <w:lang w:eastAsia="ar-SA"/>
        </w:rPr>
        <w:t xml:space="preserve"> </w:t>
      </w:r>
      <w:r w:rsidRPr="005E3FD5">
        <w:rPr>
          <w:rFonts w:ascii="Arial" w:eastAsia="Times New Roman" w:hAnsi="Arial" w:cs="Arial"/>
          <w:szCs w:val="24"/>
          <w:lang w:eastAsia="ar-SA"/>
        </w:rPr>
        <w:t>°С.</w:t>
      </w:r>
    </w:p>
    <w:p w14:paraId="0EF1DAB9" w14:textId="61422747" w:rsidR="0060121B" w:rsidRPr="005E3FD5" w:rsidRDefault="00CD6817"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2</w:t>
      </w:r>
      <w:r w:rsidR="0060121B" w:rsidRPr="005E3FD5">
        <w:rPr>
          <w:rFonts w:ascii="Arial" w:eastAsia="Times New Roman" w:hAnsi="Arial" w:cs="Arial"/>
          <w:szCs w:val="24"/>
          <w:lang w:eastAsia="ar-SA"/>
        </w:rPr>
        <w:t>) Нов</w:t>
      </w:r>
      <w:r w:rsidR="005850E5" w:rsidRPr="005E3FD5">
        <w:rPr>
          <w:rFonts w:ascii="Arial" w:eastAsia="Times New Roman" w:hAnsi="Arial" w:cs="Arial"/>
          <w:szCs w:val="24"/>
          <w:lang w:eastAsia="ar-SA"/>
        </w:rPr>
        <w:t xml:space="preserve">ую </w:t>
      </w:r>
      <w:r w:rsidR="005850E5" w:rsidRPr="005E3FD5">
        <w:rPr>
          <w:rFonts w:ascii="Arial" w:eastAsia="Times New Roman" w:hAnsi="Arial" w:cs="Arial"/>
          <w:b/>
          <w:szCs w:val="24"/>
          <w:lang w:eastAsia="ar-SA"/>
        </w:rPr>
        <w:t>загрузку</w:t>
      </w:r>
      <w:r w:rsidR="005850E5" w:rsidRPr="005E3FD5">
        <w:rPr>
          <w:rFonts w:ascii="Arial" w:eastAsia="Times New Roman" w:hAnsi="Arial" w:cs="Arial"/>
          <w:szCs w:val="24"/>
          <w:lang w:eastAsia="ar-SA"/>
        </w:rPr>
        <w:t xml:space="preserve"> </w:t>
      </w:r>
      <w:r w:rsidR="0060121B" w:rsidRPr="005E3FD5">
        <w:rPr>
          <w:rFonts w:ascii="Arial" w:eastAsia="Times New Roman" w:hAnsi="Arial" w:cs="Arial"/>
          <w:szCs w:val="24"/>
          <w:lang w:eastAsia="ar-SA"/>
        </w:rPr>
        <w:t>загружают с минимальным промежутком времени между циклами.</w:t>
      </w:r>
    </w:p>
    <w:p w14:paraId="6F609F21"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68C5B078" w14:textId="347F43F9" w:rsidR="0060121B" w:rsidRPr="005E3FD5" w:rsidRDefault="0060121B" w:rsidP="0060121B">
      <w:pPr>
        <w:widowControl w:val="0"/>
        <w:spacing w:after="0" w:line="360" w:lineRule="auto"/>
        <w:ind w:firstLine="567"/>
        <w:jc w:val="both"/>
        <w:rPr>
          <w:rFonts w:ascii="Arial" w:eastAsia="Times New Roman" w:hAnsi="Arial" w:cs="Arial"/>
          <w:sz w:val="20"/>
          <w:szCs w:val="24"/>
          <w:lang w:eastAsia="ar-SA"/>
        </w:rPr>
      </w:pPr>
      <w:r w:rsidRPr="005E3FD5">
        <w:rPr>
          <w:rFonts w:ascii="Arial" w:eastAsia="Times New Roman" w:hAnsi="Arial" w:cs="Arial"/>
          <w:spacing w:val="40"/>
          <w:sz w:val="20"/>
          <w:szCs w:val="24"/>
          <w:lang w:eastAsia="ar-SA"/>
        </w:rPr>
        <w:t>Примечание</w:t>
      </w:r>
      <w:r w:rsidRPr="005E3FD5">
        <w:rPr>
          <w:rFonts w:ascii="Arial" w:eastAsia="Times New Roman" w:hAnsi="Arial" w:cs="Arial"/>
          <w:sz w:val="20"/>
          <w:szCs w:val="24"/>
          <w:lang w:eastAsia="ar-SA"/>
        </w:rPr>
        <w:t xml:space="preserve"> </w:t>
      </w:r>
      <w:r w:rsidR="005850E5" w:rsidRPr="005E3FD5">
        <w:rPr>
          <w:rFonts w:ascii="Arial" w:eastAsia="Times New Roman" w:hAnsi="Arial" w:cs="Arial"/>
          <w:sz w:val="20"/>
          <w:szCs w:val="24"/>
          <w:lang w:eastAsia="ar-SA"/>
        </w:rPr>
        <w:t>–</w:t>
      </w:r>
      <w:r w:rsidRPr="005E3FD5">
        <w:rPr>
          <w:rFonts w:ascii="Arial" w:eastAsia="Times New Roman" w:hAnsi="Arial" w:cs="Arial"/>
          <w:sz w:val="20"/>
          <w:szCs w:val="24"/>
          <w:lang w:eastAsia="ar-SA"/>
        </w:rPr>
        <w:t xml:space="preserve"> При </w:t>
      </w:r>
      <w:r w:rsidR="005850E5" w:rsidRPr="005E3FD5">
        <w:rPr>
          <w:rFonts w:ascii="Arial" w:eastAsia="Times New Roman" w:hAnsi="Arial" w:cs="Arial"/>
          <w:sz w:val="20"/>
          <w:szCs w:val="24"/>
          <w:lang w:eastAsia="ar-SA"/>
        </w:rPr>
        <w:t xml:space="preserve">обращении с </w:t>
      </w:r>
      <w:r w:rsidRPr="005E3FD5">
        <w:rPr>
          <w:rFonts w:ascii="Arial" w:eastAsia="Times New Roman" w:hAnsi="Arial" w:cs="Arial"/>
          <w:b/>
          <w:sz w:val="20"/>
          <w:szCs w:val="24"/>
          <w:lang w:eastAsia="ar-SA"/>
        </w:rPr>
        <w:t>загрузк</w:t>
      </w:r>
      <w:r w:rsidR="005850E5" w:rsidRPr="005E3FD5">
        <w:rPr>
          <w:rFonts w:ascii="Arial" w:eastAsia="Times New Roman" w:hAnsi="Arial" w:cs="Arial"/>
          <w:b/>
          <w:sz w:val="20"/>
          <w:szCs w:val="24"/>
          <w:lang w:eastAsia="ar-SA"/>
        </w:rPr>
        <w:t>ой</w:t>
      </w:r>
      <w:r w:rsidR="005850E5" w:rsidRPr="005E3FD5">
        <w:rPr>
          <w:rFonts w:ascii="Arial" w:eastAsia="Times New Roman" w:hAnsi="Arial" w:cs="Arial"/>
          <w:sz w:val="20"/>
          <w:szCs w:val="24"/>
          <w:lang w:eastAsia="ar-SA"/>
        </w:rPr>
        <w:t xml:space="preserve"> </w:t>
      </w:r>
      <w:r w:rsidRPr="005E3FD5">
        <w:rPr>
          <w:rFonts w:ascii="Arial" w:eastAsia="Times New Roman" w:hAnsi="Arial" w:cs="Arial"/>
          <w:sz w:val="20"/>
          <w:szCs w:val="24"/>
          <w:lang w:eastAsia="ar-SA"/>
        </w:rPr>
        <w:t>необходимо соблюдать меры предосторожности.</w:t>
      </w:r>
    </w:p>
    <w:p w14:paraId="030FD2A0"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6E220833" w14:textId="77777777" w:rsidR="005850E5"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3.</w:t>
      </w:r>
      <w:r w:rsidR="005850E5" w:rsidRPr="005E3FD5">
        <w:rPr>
          <w:rFonts w:ascii="Arial" w:eastAsia="Times New Roman" w:hAnsi="Arial" w:cs="Arial"/>
          <w:szCs w:val="24"/>
          <w:lang w:eastAsia="ar-SA"/>
        </w:rPr>
        <w:t>6.101</w:t>
      </w:r>
    </w:p>
    <w:p w14:paraId="580AB08F" w14:textId="63800D31" w:rsidR="0060121B" w:rsidRPr="005E3FD5" w:rsidRDefault="0060121B" w:rsidP="0060121B">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Замена</w:t>
      </w:r>
    </w:p>
    <w:p w14:paraId="2D243CBC"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623AC984" w14:textId="25299826" w:rsidR="0060121B" w:rsidRPr="005E3FD5" w:rsidRDefault="000D7294"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b/>
          <w:lang w:eastAsia="ar-SA"/>
        </w:rPr>
        <w:t>камера</w:t>
      </w:r>
      <w:r w:rsidRPr="005E3FD5">
        <w:rPr>
          <w:rFonts w:ascii="Arial" w:eastAsia="Times New Roman" w:hAnsi="Arial" w:cs="Arial"/>
          <w:lang w:eastAsia="ar-SA"/>
        </w:rPr>
        <w:t xml:space="preserve"> (</w:t>
      </w:r>
      <w:r w:rsidRPr="005E3FD5">
        <w:rPr>
          <w:rFonts w:ascii="Arial" w:eastAsia="Times New Roman" w:hAnsi="Arial" w:cs="Arial"/>
          <w:lang w:val="en-US" w:eastAsia="ar-SA"/>
        </w:rPr>
        <w:t>cavity</w:t>
      </w:r>
      <w:r w:rsidRPr="005E3FD5">
        <w:rPr>
          <w:rFonts w:ascii="Arial" w:eastAsia="Times New Roman" w:hAnsi="Arial" w:cs="Arial"/>
          <w:lang w:eastAsia="ar-SA"/>
        </w:rPr>
        <w:t>):</w:t>
      </w:r>
      <w:r w:rsidRPr="005E3FD5">
        <w:rPr>
          <w:rFonts w:ascii="Arial" w:eastAsia="Times New Roman" w:hAnsi="Arial" w:cs="Arial"/>
          <w:sz w:val="24"/>
          <w:szCs w:val="24"/>
          <w:lang w:eastAsia="ar-SA"/>
        </w:rPr>
        <w:t xml:space="preserve"> </w:t>
      </w:r>
      <w:r w:rsidR="0060121B" w:rsidRPr="005E3FD5">
        <w:rPr>
          <w:rFonts w:ascii="Arial" w:eastAsia="Times New Roman" w:hAnsi="Arial" w:cs="Arial"/>
          <w:szCs w:val="24"/>
          <w:lang w:eastAsia="ar-SA"/>
        </w:rPr>
        <w:t xml:space="preserve">Пространство внутри </w:t>
      </w:r>
      <w:r w:rsidR="00D87D81" w:rsidRPr="005E3FD5">
        <w:rPr>
          <w:rFonts w:ascii="Arial" w:eastAsia="Times New Roman" w:hAnsi="Arial" w:cs="Arial"/>
          <w:b/>
          <w:szCs w:val="24"/>
          <w:lang w:eastAsia="ar-SA"/>
        </w:rPr>
        <w:t>микроволновой защитной оболочки</w:t>
      </w:r>
      <w:r w:rsidR="0060121B" w:rsidRPr="005E3FD5">
        <w:rPr>
          <w:rFonts w:ascii="Arial" w:eastAsia="Times New Roman" w:hAnsi="Arial" w:cs="Arial"/>
          <w:szCs w:val="24"/>
          <w:lang w:eastAsia="ar-SA"/>
        </w:rPr>
        <w:t xml:space="preserve">, в которой </w:t>
      </w:r>
      <w:r w:rsidR="00D87D81" w:rsidRPr="005E3FD5">
        <w:rPr>
          <w:rFonts w:ascii="Arial" w:eastAsia="Times New Roman" w:hAnsi="Arial" w:cs="Arial"/>
          <w:szCs w:val="24"/>
          <w:lang w:eastAsia="ar-SA"/>
        </w:rPr>
        <w:t>происходит</w:t>
      </w:r>
      <w:r w:rsidR="0060121B" w:rsidRPr="005E3FD5">
        <w:rPr>
          <w:rFonts w:ascii="Arial" w:eastAsia="Times New Roman" w:hAnsi="Arial" w:cs="Arial"/>
          <w:szCs w:val="24"/>
          <w:lang w:eastAsia="ar-SA"/>
        </w:rPr>
        <w:t xml:space="preserve"> нагрев </w:t>
      </w:r>
      <w:r w:rsidR="00D87D81" w:rsidRPr="005E3FD5">
        <w:rPr>
          <w:rFonts w:ascii="Arial" w:eastAsia="Times New Roman" w:hAnsi="Arial" w:cs="Arial"/>
          <w:b/>
          <w:szCs w:val="24"/>
          <w:lang w:eastAsia="ar-SA"/>
        </w:rPr>
        <w:t>загрузки</w:t>
      </w:r>
      <w:r w:rsidR="0060121B" w:rsidRPr="005E3FD5">
        <w:rPr>
          <w:rFonts w:ascii="Arial" w:eastAsia="Times New Roman" w:hAnsi="Arial" w:cs="Arial"/>
          <w:szCs w:val="24"/>
          <w:lang w:eastAsia="ar-SA"/>
        </w:rPr>
        <w:t xml:space="preserve"> микроволновым излучением.</w:t>
      </w:r>
    </w:p>
    <w:p w14:paraId="0451C943"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50A2CFED" w14:textId="32C38BF6" w:rsidR="0060121B" w:rsidRPr="005E3FD5" w:rsidRDefault="0060121B" w:rsidP="0060121B">
      <w:pPr>
        <w:widowControl w:val="0"/>
        <w:spacing w:after="0" w:line="360" w:lineRule="auto"/>
        <w:ind w:firstLine="567"/>
        <w:jc w:val="both"/>
        <w:rPr>
          <w:rFonts w:ascii="Arial" w:eastAsia="Times New Roman" w:hAnsi="Arial" w:cs="Arial"/>
          <w:sz w:val="20"/>
          <w:szCs w:val="24"/>
          <w:lang w:eastAsia="ar-SA"/>
        </w:rPr>
      </w:pPr>
      <w:r w:rsidRPr="005E3FD5">
        <w:rPr>
          <w:rFonts w:ascii="Arial" w:eastAsia="Times New Roman" w:hAnsi="Arial" w:cs="Arial"/>
          <w:spacing w:val="40"/>
          <w:sz w:val="20"/>
          <w:szCs w:val="24"/>
          <w:lang w:eastAsia="ar-SA"/>
        </w:rPr>
        <w:t>Примечание</w:t>
      </w:r>
      <w:r w:rsidRPr="005E3FD5">
        <w:rPr>
          <w:rFonts w:ascii="Arial" w:eastAsia="Times New Roman" w:hAnsi="Arial" w:cs="Arial"/>
          <w:sz w:val="20"/>
          <w:szCs w:val="24"/>
          <w:lang w:eastAsia="ar-SA"/>
        </w:rPr>
        <w:t xml:space="preserve"> </w:t>
      </w:r>
      <w:r w:rsidR="00D87D81" w:rsidRPr="005E3FD5">
        <w:rPr>
          <w:rFonts w:ascii="Arial" w:eastAsia="Times New Roman" w:hAnsi="Arial" w:cs="Arial"/>
          <w:sz w:val="20"/>
          <w:szCs w:val="24"/>
          <w:lang w:eastAsia="ar-SA"/>
        </w:rPr>
        <w:t>1 –</w:t>
      </w:r>
      <w:r w:rsidRPr="005E3FD5">
        <w:rPr>
          <w:rFonts w:ascii="Arial" w:eastAsia="Times New Roman" w:hAnsi="Arial" w:cs="Arial"/>
          <w:sz w:val="20"/>
          <w:szCs w:val="24"/>
          <w:lang w:eastAsia="ar-SA"/>
        </w:rPr>
        <w:t xml:space="preserve"> Волноводные тракты между микроволновым генератором и </w:t>
      </w:r>
      <w:r w:rsidRPr="005E3FD5">
        <w:rPr>
          <w:rFonts w:ascii="Arial" w:eastAsia="Times New Roman" w:hAnsi="Arial" w:cs="Arial"/>
          <w:b/>
          <w:sz w:val="20"/>
          <w:szCs w:val="24"/>
          <w:lang w:eastAsia="ar-SA"/>
        </w:rPr>
        <w:t>камерой</w:t>
      </w:r>
      <w:r w:rsidRPr="005E3FD5">
        <w:rPr>
          <w:rFonts w:ascii="Arial" w:eastAsia="Times New Roman" w:hAnsi="Arial" w:cs="Arial"/>
          <w:sz w:val="20"/>
          <w:szCs w:val="24"/>
          <w:lang w:eastAsia="ar-SA"/>
        </w:rPr>
        <w:t xml:space="preserve"> учтены, поскольку они излучают микроволновую энергию высокой мощности.</w:t>
      </w:r>
    </w:p>
    <w:p w14:paraId="110FA6F8"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04118920" w14:textId="097FF8DE" w:rsidR="0060121B" w:rsidRPr="005E3FD5" w:rsidRDefault="0060121B" w:rsidP="0060121B">
      <w:pPr>
        <w:widowControl w:val="0"/>
        <w:spacing w:after="0" w:line="360" w:lineRule="auto"/>
        <w:ind w:firstLine="567"/>
        <w:jc w:val="both"/>
        <w:rPr>
          <w:rFonts w:ascii="Arial" w:eastAsia="Times New Roman" w:hAnsi="Arial" w:cs="Arial"/>
          <w:b/>
          <w:szCs w:val="24"/>
          <w:lang w:eastAsia="ar-SA"/>
        </w:rPr>
      </w:pPr>
      <w:r w:rsidRPr="005E3FD5">
        <w:rPr>
          <w:rFonts w:ascii="Arial" w:eastAsia="Times New Roman" w:hAnsi="Arial" w:cs="Arial"/>
          <w:b/>
          <w:szCs w:val="24"/>
          <w:lang w:eastAsia="ar-SA"/>
        </w:rPr>
        <w:t>7 Маркировка и инструкции</w:t>
      </w:r>
    </w:p>
    <w:p w14:paraId="29F1B87D" w14:textId="560C6E6F"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7.1 </w:t>
      </w:r>
      <w:r w:rsidRPr="005E3FD5">
        <w:rPr>
          <w:rFonts w:ascii="Arial" w:eastAsia="Times New Roman" w:hAnsi="Arial" w:cs="Arial"/>
          <w:i/>
          <w:szCs w:val="24"/>
          <w:lang w:eastAsia="ar-SA"/>
        </w:rPr>
        <w:t xml:space="preserve">Дополнение к </w:t>
      </w:r>
      <w:r w:rsidR="0084402F" w:rsidRPr="005E3FD5">
        <w:rPr>
          <w:rFonts w:ascii="Arial" w:eastAsia="Times New Roman" w:hAnsi="Arial" w:cs="Arial"/>
          <w:i/>
          <w:szCs w:val="24"/>
          <w:lang w:eastAsia="ar-SA"/>
        </w:rPr>
        <w:t xml:space="preserve">первой группе перечислений </w:t>
      </w:r>
      <w:r w:rsidRPr="005E3FD5">
        <w:rPr>
          <w:rFonts w:ascii="Arial" w:eastAsia="Times New Roman" w:hAnsi="Arial" w:cs="Arial"/>
          <w:i/>
          <w:szCs w:val="24"/>
          <w:lang w:eastAsia="ar-SA"/>
        </w:rPr>
        <w:t>в части 1:</w:t>
      </w:r>
    </w:p>
    <w:p w14:paraId="4D836DA2"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 давление воды или площадь давления в </w:t>
      </w:r>
      <w:proofErr w:type="spellStart"/>
      <w:r w:rsidRPr="005E3FD5">
        <w:rPr>
          <w:rFonts w:ascii="Arial" w:eastAsia="Times New Roman" w:hAnsi="Arial" w:cs="Arial"/>
          <w:szCs w:val="24"/>
          <w:lang w:eastAsia="ar-SA"/>
        </w:rPr>
        <w:t>килопаскалях</w:t>
      </w:r>
      <w:proofErr w:type="spellEnd"/>
      <w:r w:rsidRPr="005E3FD5">
        <w:rPr>
          <w:rFonts w:ascii="Arial" w:eastAsia="Times New Roman" w:hAnsi="Arial" w:cs="Arial"/>
          <w:szCs w:val="24"/>
          <w:lang w:eastAsia="ar-SA"/>
        </w:rPr>
        <w:t xml:space="preserve"> (кПа) для приборов, </w:t>
      </w:r>
      <w:r w:rsidRPr="005E3FD5">
        <w:rPr>
          <w:rFonts w:ascii="Arial" w:eastAsia="Times New Roman" w:hAnsi="Arial" w:cs="Arial"/>
          <w:szCs w:val="24"/>
          <w:lang w:eastAsia="ar-SA"/>
        </w:rPr>
        <w:lastRenderedPageBreak/>
        <w:t>предназначенных для подсоединения к водопроводу, либо это предусмотрено в инструкции по эксплуатации.</w:t>
      </w:r>
    </w:p>
    <w:p w14:paraId="4611C514"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32C27951" w14:textId="16A577E6" w:rsidR="0060121B" w:rsidRPr="005E3FD5" w:rsidRDefault="0084402F"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i/>
          <w:szCs w:val="24"/>
          <w:lang w:eastAsia="ar-SA"/>
        </w:rPr>
        <w:t>Замена</w:t>
      </w:r>
      <w:r w:rsidR="0060121B" w:rsidRPr="005E3FD5">
        <w:rPr>
          <w:rFonts w:ascii="Arial" w:eastAsia="Times New Roman" w:hAnsi="Arial" w:cs="Arial"/>
          <w:i/>
          <w:szCs w:val="24"/>
          <w:lang w:eastAsia="ar-SA"/>
        </w:rPr>
        <w:t xml:space="preserve"> пятого </w:t>
      </w:r>
      <w:r w:rsidRPr="005E3FD5">
        <w:rPr>
          <w:rFonts w:ascii="Arial" w:eastAsia="Times New Roman" w:hAnsi="Arial" w:cs="Arial"/>
          <w:i/>
          <w:szCs w:val="24"/>
          <w:lang w:eastAsia="ar-SA"/>
        </w:rPr>
        <w:t>перечисления</w:t>
      </w:r>
      <w:r w:rsidR="0060121B" w:rsidRPr="005E3FD5">
        <w:rPr>
          <w:rFonts w:ascii="Arial" w:eastAsia="Times New Roman" w:hAnsi="Arial" w:cs="Arial"/>
          <w:szCs w:val="24"/>
          <w:lang w:eastAsia="ar-SA"/>
        </w:rPr>
        <w:t xml:space="preserve"> </w:t>
      </w:r>
      <w:r w:rsidRPr="005E3FD5">
        <w:rPr>
          <w:rFonts w:ascii="Arial" w:eastAsia="Times New Roman" w:hAnsi="Arial" w:cs="Arial"/>
          <w:i/>
          <w:szCs w:val="24"/>
          <w:lang w:eastAsia="ar-SA"/>
        </w:rPr>
        <w:t>первой группы перечислений в части 1</w:t>
      </w:r>
      <w:r w:rsidR="0060121B" w:rsidRPr="005E3FD5">
        <w:rPr>
          <w:rFonts w:ascii="Arial" w:eastAsia="Times New Roman" w:hAnsi="Arial" w:cs="Arial"/>
          <w:szCs w:val="24"/>
          <w:lang w:eastAsia="ar-SA"/>
        </w:rPr>
        <w:t>:</w:t>
      </w:r>
    </w:p>
    <w:p w14:paraId="5BCAC2E0" w14:textId="15AB7BF2"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указание модели или типа и серийного номера прибора. Если генерато</w:t>
      </w:r>
      <w:proofErr w:type="gramStart"/>
      <w:r w:rsidRPr="005E3FD5">
        <w:rPr>
          <w:rFonts w:ascii="Arial" w:eastAsia="Times New Roman" w:hAnsi="Arial" w:cs="Arial"/>
          <w:szCs w:val="24"/>
          <w:lang w:eastAsia="ar-SA"/>
        </w:rPr>
        <w:t>р(</w:t>
      </w:r>
      <w:proofErr w:type="gramEnd"/>
      <w:r w:rsidRPr="005E3FD5">
        <w:rPr>
          <w:rFonts w:ascii="Arial" w:eastAsia="Times New Roman" w:hAnsi="Arial" w:cs="Arial"/>
          <w:szCs w:val="24"/>
          <w:lang w:eastAsia="ar-SA"/>
        </w:rPr>
        <w:t>ы) располагается</w:t>
      </w:r>
      <w:r w:rsidR="0066372D" w:rsidRPr="005E3FD5">
        <w:rPr>
          <w:rFonts w:ascii="Arial" w:eastAsia="Times New Roman" w:hAnsi="Arial" w:cs="Arial"/>
          <w:szCs w:val="24"/>
          <w:lang w:eastAsia="ar-SA"/>
        </w:rPr>
        <w:t>(</w:t>
      </w:r>
      <w:proofErr w:type="spellStart"/>
      <w:r w:rsidR="0066372D" w:rsidRPr="005E3FD5">
        <w:rPr>
          <w:rFonts w:ascii="Arial" w:eastAsia="Times New Roman" w:hAnsi="Arial" w:cs="Arial"/>
          <w:szCs w:val="24"/>
          <w:lang w:eastAsia="ar-SA"/>
        </w:rPr>
        <w:t>ются</w:t>
      </w:r>
      <w:proofErr w:type="spellEnd"/>
      <w:r w:rsidR="0066372D"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отдельно от </w:t>
      </w:r>
      <w:r w:rsidRPr="005E3FD5">
        <w:rPr>
          <w:rFonts w:ascii="Arial" w:eastAsia="Times New Roman" w:hAnsi="Arial" w:cs="Arial"/>
          <w:b/>
          <w:szCs w:val="24"/>
          <w:lang w:eastAsia="ar-SA"/>
        </w:rPr>
        <w:t>камеры</w:t>
      </w:r>
      <w:r w:rsidRPr="005E3FD5">
        <w:rPr>
          <w:rFonts w:ascii="Arial" w:eastAsia="Times New Roman" w:hAnsi="Arial" w:cs="Arial"/>
          <w:szCs w:val="24"/>
          <w:lang w:eastAsia="ar-SA"/>
        </w:rPr>
        <w:t xml:space="preserve"> прибора, данную информацию необходимо также указать на генераторе</w:t>
      </w:r>
      <w:r w:rsidR="0066372D" w:rsidRPr="005E3FD5">
        <w:rPr>
          <w:rFonts w:ascii="Arial" w:eastAsia="Times New Roman" w:hAnsi="Arial" w:cs="Arial"/>
          <w:szCs w:val="24"/>
          <w:lang w:eastAsia="ar-SA"/>
        </w:rPr>
        <w:t>.</w:t>
      </w:r>
    </w:p>
    <w:p w14:paraId="0CA2FF4B"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03B51203" w14:textId="64298F5F"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7.12 </w:t>
      </w:r>
      <w:r w:rsidR="0084402F" w:rsidRPr="005E3FD5">
        <w:rPr>
          <w:rFonts w:ascii="Arial" w:eastAsia="Times New Roman" w:hAnsi="Arial" w:cs="Arial"/>
          <w:i/>
          <w:szCs w:val="24"/>
          <w:lang w:eastAsia="ar-SA"/>
        </w:rPr>
        <w:t>Дополнение следующими тремя перечислениями:</w:t>
      </w:r>
    </w:p>
    <w:p w14:paraId="688F5602" w14:textId="48EDE8F2"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ВНИМАНИЕ</w:t>
      </w:r>
      <w:r w:rsidR="0084402F"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Нагревание до критических температур запрещено. Перегрев может стать причиной загрязнения или пожара;</w:t>
      </w:r>
    </w:p>
    <w:p w14:paraId="7BC0505D" w14:textId="6F25CBA5"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 сведения по обязательной чистке, проводимой в гигиенических целях (к примеру, чистка </w:t>
      </w:r>
      <w:r w:rsidRPr="005E3FD5">
        <w:rPr>
          <w:rFonts w:ascii="Arial" w:eastAsia="Times New Roman" w:hAnsi="Arial" w:cs="Arial"/>
          <w:b/>
          <w:szCs w:val="24"/>
          <w:lang w:eastAsia="ar-SA"/>
        </w:rPr>
        <w:t>камеры, средств перемещения</w:t>
      </w:r>
      <w:r w:rsidRPr="005E3FD5">
        <w:rPr>
          <w:rFonts w:ascii="Arial" w:eastAsia="Times New Roman" w:hAnsi="Arial" w:cs="Arial"/>
          <w:szCs w:val="24"/>
          <w:lang w:eastAsia="ar-SA"/>
        </w:rPr>
        <w:t xml:space="preserve">) и в целях обеспечения работоспособности компонентов (например, </w:t>
      </w:r>
      <w:r w:rsidR="0084402F" w:rsidRPr="005E3FD5">
        <w:rPr>
          <w:rFonts w:ascii="Arial" w:eastAsia="Times New Roman" w:hAnsi="Arial" w:cs="Arial"/>
          <w:b/>
          <w:szCs w:val="24"/>
          <w:lang w:eastAsia="ar-SA"/>
        </w:rPr>
        <w:t>средства микроволновой блокировки</w:t>
      </w:r>
      <w:r w:rsidRPr="005E3FD5">
        <w:rPr>
          <w:rFonts w:ascii="Arial" w:eastAsia="Times New Roman" w:hAnsi="Arial" w:cs="Arial"/>
          <w:szCs w:val="24"/>
          <w:lang w:eastAsia="ar-SA"/>
        </w:rPr>
        <w:t>, датчика);</w:t>
      </w:r>
    </w:p>
    <w:p w14:paraId="494AB5A9"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информация, необходимая для отправки, расположения, монтажа и эксплуатации, включая сведения о массе, габаритных размерах и обязательных к соблюдению минимальных расстояниях.</w:t>
      </w:r>
    </w:p>
    <w:p w14:paraId="5227DDF9"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5E7B8188" w14:textId="72027AAF" w:rsidR="0060121B" w:rsidRPr="005E3FD5" w:rsidRDefault="0084402F" w:rsidP="0060121B">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Замена</w:t>
      </w:r>
      <w:r w:rsidR="0060121B" w:rsidRPr="005E3FD5">
        <w:rPr>
          <w:rFonts w:ascii="Arial" w:eastAsia="Times New Roman" w:hAnsi="Arial" w:cs="Arial"/>
          <w:i/>
          <w:szCs w:val="24"/>
          <w:lang w:eastAsia="ar-SA"/>
        </w:rPr>
        <w:t xml:space="preserve"> девятого </w:t>
      </w:r>
      <w:r w:rsidRPr="005E3FD5">
        <w:rPr>
          <w:rFonts w:ascii="Arial" w:eastAsia="Times New Roman" w:hAnsi="Arial" w:cs="Arial"/>
          <w:i/>
          <w:szCs w:val="24"/>
          <w:lang w:eastAsia="ar-SA"/>
        </w:rPr>
        <w:t>перечисления:</w:t>
      </w:r>
    </w:p>
    <w:p w14:paraId="02D7C6C7" w14:textId="0054F1BF"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 при появлении дыма следуют инструкциям </w:t>
      </w:r>
      <w:r w:rsidR="0084402F" w:rsidRPr="005E3FD5">
        <w:rPr>
          <w:rFonts w:ascii="Arial" w:eastAsia="Times New Roman" w:hAnsi="Arial" w:cs="Arial"/>
          <w:szCs w:val="24"/>
          <w:lang w:eastAsia="ar-SA"/>
        </w:rPr>
        <w:t>изготовителя</w:t>
      </w:r>
      <w:r w:rsidRPr="005E3FD5">
        <w:rPr>
          <w:rFonts w:ascii="Arial" w:eastAsia="Times New Roman" w:hAnsi="Arial" w:cs="Arial"/>
          <w:szCs w:val="24"/>
          <w:lang w:eastAsia="ar-SA"/>
        </w:rPr>
        <w:t>, чтобы погасить пламя.</w:t>
      </w:r>
    </w:p>
    <w:p w14:paraId="2AF1629D"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78B86A76" w14:textId="256FEEA9"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ВВ.7.</w:t>
      </w:r>
      <w:r w:rsidR="0084402F" w:rsidRPr="005E3FD5">
        <w:rPr>
          <w:rFonts w:ascii="Arial" w:eastAsia="Times New Roman" w:hAnsi="Arial" w:cs="Arial"/>
          <w:szCs w:val="24"/>
          <w:lang w:eastAsia="ar-SA"/>
        </w:rPr>
        <w:t>2</w:t>
      </w:r>
      <w:r w:rsidRPr="005E3FD5">
        <w:rPr>
          <w:rFonts w:ascii="Arial" w:eastAsia="Times New Roman" w:hAnsi="Arial" w:cs="Arial"/>
          <w:szCs w:val="24"/>
          <w:lang w:eastAsia="ar-SA"/>
        </w:rPr>
        <w:t xml:space="preserve">01.1 Необходимо поместить </w:t>
      </w:r>
      <w:r w:rsidR="00CD6400" w:rsidRPr="005E3FD5">
        <w:rPr>
          <w:rFonts w:ascii="Arial" w:eastAsia="Times New Roman" w:hAnsi="Arial" w:cs="Arial"/>
          <w:szCs w:val="24"/>
          <w:lang w:eastAsia="ar-SA"/>
        </w:rPr>
        <w:t>этикетку</w:t>
      </w:r>
      <w:r w:rsidRPr="005E3FD5">
        <w:rPr>
          <w:rFonts w:ascii="Arial" w:eastAsia="Times New Roman" w:hAnsi="Arial" w:cs="Arial"/>
          <w:szCs w:val="24"/>
          <w:lang w:eastAsia="ar-SA"/>
        </w:rPr>
        <w:t xml:space="preserve"> вместе с инструкциями по е</w:t>
      </w:r>
      <w:r w:rsidR="00CD6400" w:rsidRPr="005E3FD5">
        <w:rPr>
          <w:rFonts w:ascii="Arial" w:eastAsia="Times New Roman" w:hAnsi="Arial" w:cs="Arial"/>
          <w:szCs w:val="24"/>
          <w:lang w:eastAsia="ar-SA"/>
        </w:rPr>
        <w:t>е</w:t>
      </w:r>
      <w:r w:rsidRPr="005E3FD5">
        <w:rPr>
          <w:rFonts w:ascii="Arial" w:eastAsia="Times New Roman" w:hAnsi="Arial" w:cs="Arial"/>
          <w:szCs w:val="24"/>
          <w:lang w:eastAsia="ar-SA"/>
        </w:rPr>
        <w:t xml:space="preserve"> креплению в видном месте рядом с выходным отверстием. </w:t>
      </w:r>
      <w:r w:rsidR="00CD6400" w:rsidRPr="005E3FD5">
        <w:rPr>
          <w:rFonts w:ascii="Arial" w:eastAsia="Times New Roman" w:hAnsi="Arial" w:cs="Arial"/>
          <w:szCs w:val="24"/>
          <w:lang w:eastAsia="ar-SA"/>
        </w:rPr>
        <w:t>Этикетка</w:t>
      </w:r>
      <w:r w:rsidRPr="005E3FD5">
        <w:rPr>
          <w:rFonts w:ascii="Arial" w:eastAsia="Times New Roman" w:hAnsi="Arial" w:cs="Arial"/>
          <w:szCs w:val="24"/>
          <w:lang w:eastAsia="ar-SA"/>
        </w:rPr>
        <w:t xml:space="preserve"> должн</w:t>
      </w:r>
      <w:r w:rsidR="00CD6400" w:rsidRPr="005E3FD5">
        <w:rPr>
          <w:rFonts w:ascii="Arial" w:eastAsia="Times New Roman" w:hAnsi="Arial" w:cs="Arial"/>
          <w:szCs w:val="24"/>
          <w:lang w:eastAsia="ar-SA"/>
        </w:rPr>
        <w:t>а</w:t>
      </w:r>
      <w:r w:rsidRPr="005E3FD5">
        <w:rPr>
          <w:rFonts w:ascii="Arial" w:eastAsia="Times New Roman" w:hAnsi="Arial" w:cs="Arial"/>
          <w:szCs w:val="24"/>
          <w:lang w:eastAsia="ar-SA"/>
        </w:rPr>
        <w:t xml:space="preserve"> содержать следующую информацию, если применимо:</w:t>
      </w:r>
    </w:p>
    <w:p w14:paraId="0622C966" w14:textId="0ECCEE48"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w:t>
      </w:r>
      <w:r w:rsidR="00CD6400" w:rsidRPr="005E3FD5">
        <w:rPr>
          <w:rFonts w:ascii="Arial" w:eastAsia="Times New Roman" w:hAnsi="Arial" w:cs="Arial"/>
          <w:szCs w:val="24"/>
          <w:lang w:eastAsia="ar-SA"/>
        </w:rPr>
        <w:t xml:space="preserve"> </w:t>
      </w:r>
      <w:r w:rsidRPr="005E3FD5">
        <w:rPr>
          <w:rFonts w:ascii="Arial" w:eastAsia="Times New Roman" w:hAnsi="Arial" w:cs="Arial"/>
          <w:szCs w:val="24"/>
          <w:lang w:eastAsia="ar-SA"/>
        </w:rPr>
        <w:t>ВНИМАНИЕ</w:t>
      </w:r>
      <w:r w:rsidR="00CD6400"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Нагрев жидкостей посредством микроволнового излу</w:t>
      </w:r>
      <w:r w:rsidR="00CD6400" w:rsidRPr="005E3FD5">
        <w:rPr>
          <w:rFonts w:ascii="Arial" w:eastAsia="Times New Roman" w:hAnsi="Arial" w:cs="Arial"/>
          <w:szCs w:val="24"/>
          <w:lang w:eastAsia="ar-SA"/>
        </w:rPr>
        <w:t xml:space="preserve">чения может </w:t>
      </w:r>
      <w:r w:rsidR="0066372D" w:rsidRPr="005E3FD5">
        <w:rPr>
          <w:rFonts w:ascii="Arial" w:eastAsia="Times New Roman" w:hAnsi="Arial" w:cs="Arial"/>
          <w:szCs w:val="24"/>
          <w:lang w:eastAsia="ar-SA"/>
        </w:rPr>
        <w:t>привести к замедленному вскипанию</w:t>
      </w:r>
      <w:r w:rsidRPr="005E3FD5">
        <w:rPr>
          <w:rFonts w:ascii="Arial" w:eastAsia="Times New Roman" w:hAnsi="Arial" w:cs="Arial"/>
          <w:szCs w:val="24"/>
          <w:lang w:eastAsia="ar-SA"/>
        </w:rPr>
        <w:t>, поэтому следует проявлять осторожность при обращении с емкостями</w:t>
      </w:r>
      <w:r w:rsidR="00CD6400" w:rsidRPr="005E3FD5">
        <w:rPr>
          <w:rFonts w:ascii="Arial" w:eastAsia="Times New Roman" w:hAnsi="Arial" w:cs="Arial"/>
          <w:szCs w:val="24"/>
          <w:lang w:eastAsia="ar-SA"/>
        </w:rPr>
        <w:t>.</w:t>
      </w:r>
    </w:p>
    <w:p w14:paraId="12D8AB0A" w14:textId="0FFE866B"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ВНИМАНИЕ</w:t>
      </w:r>
      <w:r w:rsidR="00CD6400"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Еда и напитки, разогретые в микроволновой печи, могут быть очень горячими. Будьте осторожны.</w:t>
      </w:r>
    </w:p>
    <w:p w14:paraId="1D264A78"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61039B09" w14:textId="32776062" w:rsidR="0060121B" w:rsidRPr="005E3FD5" w:rsidRDefault="0060121B" w:rsidP="0060121B">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Соответствие проверяют осмотром.</w:t>
      </w:r>
    </w:p>
    <w:p w14:paraId="625F8002"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2510CBEC" w14:textId="69ECBE4B"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ВВ.7.</w:t>
      </w:r>
      <w:r w:rsidR="00CD6400" w:rsidRPr="005E3FD5">
        <w:rPr>
          <w:rFonts w:ascii="Arial" w:eastAsia="Times New Roman" w:hAnsi="Arial" w:cs="Arial"/>
          <w:szCs w:val="24"/>
          <w:lang w:eastAsia="ar-SA"/>
        </w:rPr>
        <w:t>2</w:t>
      </w:r>
      <w:r w:rsidRPr="005E3FD5">
        <w:rPr>
          <w:rFonts w:ascii="Arial" w:eastAsia="Times New Roman" w:hAnsi="Arial" w:cs="Arial"/>
          <w:szCs w:val="24"/>
          <w:lang w:eastAsia="ar-SA"/>
        </w:rPr>
        <w:t xml:space="preserve">01.2 В </w:t>
      </w:r>
      <w:proofErr w:type="gramStart"/>
      <w:r w:rsidRPr="005E3FD5">
        <w:rPr>
          <w:rFonts w:ascii="Arial" w:eastAsia="Times New Roman" w:hAnsi="Arial" w:cs="Arial"/>
          <w:szCs w:val="24"/>
          <w:lang w:eastAsia="ar-SA"/>
        </w:rPr>
        <w:t>инструкциях</w:t>
      </w:r>
      <w:proofErr w:type="gramEnd"/>
      <w:r w:rsidRPr="005E3FD5">
        <w:rPr>
          <w:rFonts w:ascii="Arial" w:eastAsia="Times New Roman" w:hAnsi="Arial" w:cs="Arial"/>
          <w:szCs w:val="24"/>
          <w:lang w:eastAsia="ar-SA"/>
        </w:rPr>
        <w:t xml:space="preserve"> для оператора должна содержаться следующая информация:</w:t>
      </w:r>
    </w:p>
    <w:p w14:paraId="158F3D3A" w14:textId="170D462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ВНИМАНИЕ</w:t>
      </w:r>
      <w:r w:rsidR="00C3261A"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Запрещается включать прибор, если детали и компоненты </w:t>
      </w:r>
      <w:r w:rsidRPr="005E3FD5">
        <w:rPr>
          <w:rFonts w:ascii="Arial" w:eastAsia="Times New Roman" w:hAnsi="Arial" w:cs="Arial"/>
          <w:b/>
          <w:szCs w:val="24"/>
          <w:lang w:eastAsia="ar-SA"/>
        </w:rPr>
        <w:t>входных отверстий</w:t>
      </w:r>
      <w:r w:rsidR="00C3261A" w:rsidRPr="005E3FD5">
        <w:rPr>
          <w:rFonts w:ascii="Arial" w:eastAsia="Times New Roman" w:hAnsi="Arial" w:cs="Arial"/>
          <w:b/>
          <w:szCs w:val="24"/>
          <w:lang w:eastAsia="ar-SA"/>
        </w:rPr>
        <w:t xml:space="preserve"> и</w:t>
      </w:r>
      <w:r w:rsidRPr="005E3FD5">
        <w:rPr>
          <w:rFonts w:ascii="Arial" w:eastAsia="Times New Roman" w:hAnsi="Arial" w:cs="Arial"/>
          <w:b/>
          <w:szCs w:val="24"/>
          <w:lang w:eastAsia="ar-SA"/>
        </w:rPr>
        <w:t xml:space="preserve"> выходных отверстий,</w:t>
      </w:r>
      <w:r w:rsidRPr="005E3FD5">
        <w:rPr>
          <w:rFonts w:ascii="Arial" w:eastAsia="Times New Roman" w:hAnsi="Arial" w:cs="Arial"/>
          <w:szCs w:val="24"/>
          <w:lang w:eastAsia="ar-SA"/>
        </w:rPr>
        <w:t xml:space="preserve"> средств доступа, </w:t>
      </w:r>
      <w:r w:rsidRPr="005E3FD5">
        <w:rPr>
          <w:rFonts w:ascii="Arial" w:eastAsia="Times New Roman" w:hAnsi="Arial" w:cs="Arial"/>
          <w:b/>
          <w:szCs w:val="24"/>
          <w:lang w:eastAsia="ar-SA"/>
        </w:rPr>
        <w:t xml:space="preserve">смотровых отверстий, </w:t>
      </w:r>
      <w:r w:rsidR="00C3261A" w:rsidRPr="005E3FD5">
        <w:rPr>
          <w:rFonts w:ascii="Arial" w:eastAsia="Times New Roman" w:hAnsi="Arial" w:cs="Arial"/>
          <w:b/>
          <w:szCs w:val="24"/>
          <w:lang w:eastAsia="ar-SA"/>
        </w:rPr>
        <w:t>микроволновых барьеров</w:t>
      </w:r>
      <w:r w:rsidRPr="005E3FD5">
        <w:rPr>
          <w:rFonts w:ascii="Arial" w:eastAsia="Times New Roman" w:hAnsi="Arial" w:cs="Arial"/>
          <w:szCs w:val="24"/>
          <w:lang w:eastAsia="ar-SA"/>
        </w:rPr>
        <w:t xml:space="preserve">, </w:t>
      </w:r>
      <w:r w:rsidR="004142B5" w:rsidRPr="005E3FD5">
        <w:rPr>
          <w:rFonts w:ascii="Arial" w:eastAsia="Times New Roman" w:hAnsi="Arial" w:cs="Arial"/>
          <w:szCs w:val="24"/>
          <w:lang w:eastAsia="ar-SA"/>
        </w:rPr>
        <w:t xml:space="preserve">крышек, </w:t>
      </w:r>
      <w:r w:rsidR="004142B5" w:rsidRPr="005E3FD5">
        <w:rPr>
          <w:rFonts w:ascii="Arial" w:eastAsia="Times New Roman" w:hAnsi="Arial" w:cs="Arial"/>
          <w:b/>
          <w:szCs w:val="24"/>
          <w:lang w:eastAsia="ar-SA"/>
        </w:rPr>
        <w:t>микроволновой защитной оболочки</w:t>
      </w:r>
      <w:r w:rsidRPr="005E3FD5">
        <w:rPr>
          <w:rFonts w:ascii="Arial" w:eastAsia="Times New Roman" w:hAnsi="Arial" w:cs="Arial"/>
          <w:szCs w:val="24"/>
          <w:lang w:eastAsia="ar-SA"/>
        </w:rPr>
        <w:t xml:space="preserve"> или любых других устройств, указанных </w:t>
      </w:r>
      <w:r w:rsidR="004142B5" w:rsidRPr="005E3FD5">
        <w:rPr>
          <w:rFonts w:ascii="Arial" w:eastAsia="Times New Roman" w:hAnsi="Arial" w:cs="Arial"/>
          <w:szCs w:val="24"/>
          <w:lang w:eastAsia="ar-SA"/>
        </w:rPr>
        <w:t>изготовителем</w:t>
      </w:r>
      <w:r w:rsidRPr="005E3FD5">
        <w:rPr>
          <w:rFonts w:ascii="Arial" w:eastAsia="Times New Roman" w:hAnsi="Arial" w:cs="Arial"/>
          <w:szCs w:val="24"/>
          <w:lang w:eastAsia="ar-SA"/>
        </w:rPr>
        <w:t xml:space="preserve">, повреждены. Необходимо обратиться к </w:t>
      </w:r>
      <w:r w:rsidR="004142B5" w:rsidRPr="005E3FD5">
        <w:rPr>
          <w:rFonts w:ascii="Arial" w:eastAsia="Times New Roman" w:hAnsi="Arial" w:cs="Arial"/>
          <w:b/>
          <w:szCs w:val="24"/>
          <w:lang w:eastAsia="ar-SA"/>
        </w:rPr>
        <w:t>квалифицированному персоналу</w:t>
      </w:r>
      <w:r w:rsidRPr="005E3FD5">
        <w:rPr>
          <w:rFonts w:ascii="Arial" w:eastAsia="Times New Roman" w:hAnsi="Arial" w:cs="Arial"/>
          <w:szCs w:val="24"/>
          <w:lang w:eastAsia="ar-SA"/>
        </w:rPr>
        <w:t xml:space="preserve"> для ремонта прибора. До тех пор, пока ремонт не будет </w:t>
      </w:r>
      <w:r w:rsidRPr="005E3FD5">
        <w:rPr>
          <w:rFonts w:ascii="Arial" w:eastAsia="Times New Roman" w:hAnsi="Arial" w:cs="Arial"/>
          <w:szCs w:val="24"/>
          <w:lang w:eastAsia="ar-SA"/>
        </w:rPr>
        <w:lastRenderedPageBreak/>
        <w:t>выполнен, прибор должен быть установлен в постоянное выключенное состояние (например, с помощью кнопочного выключателя, кодовой карты или подобных устройств). Более подробную информацию необходимо указать в инструкции по эксплуатации.</w:t>
      </w:r>
    </w:p>
    <w:p w14:paraId="532478A7" w14:textId="30CD7285"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ВНИМАНИЕ</w:t>
      </w:r>
      <w:r w:rsidR="00F71A54"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К управлению </w:t>
      </w:r>
      <w:r w:rsidRPr="005E3FD5">
        <w:rPr>
          <w:rFonts w:ascii="Arial" w:eastAsia="Times New Roman" w:hAnsi="Arial" w:cs="Arial"/>
          <w:b/>
          <w:szCs w:val="24"/>
          <w:lang w:eastAsia="ar-SA"/>
        </w:rPr>
        <w:t>микроволновой печью</w:t>
      </w:r>
      <w:r w:rsidRPr="005E3FD5">
        <w:rPr>
          <w:rFonts w:ascii="Arial" w:eastAsia="Times New Roman" w:hAnsi="Arial" w:cs="Arial"/>
          <w:szCs w:val="24"/>
          <w:lang w:eastAsia="ar-SA"/>
        </w:rPr>
        <w:t xml:space="preserve"> допуска</w:t>
      </w:r>
      <w:r w:rsidR="00F71A54" w:rsidRPr="005E3FD5">
        <w:rPr>
          <w:rFonts w:ascii="Arial" w:eastAsia="Times New Roman" w:hAnsi="Arial" w:cs="Arial"/>
          <w:szCs w:val="24"/>
          <w:lang w:eastAsia="ar-SA"/>
        </w:rPr>
        <w:t>ю</w:t>
      </w:r>
      <w:r w:rsidRPr="005E3FD5">
        <w:rPr>
          <w:rFonts w:ascii="Arial" w:eastAsia="Times New Roman" w:hAnsi="Arial" w:cs="Arial"/>
          <w:szCs w:val="24"/>
          <w:lang w:eastAsia="ar-SA"/>
        </w:rPr>
        <w:t xml:space="preserve">тся только </w:t>
      </w:r>
      <w:r w:rsidR="00F71A54" w:rsidRPr="005E3FD5">
        <w:rPr>
          <w:rFonts w:ascii="Arial" w:eastAsia="Times New Roman" w:hAnsi="Arial" w:cs="Arial"/>
          <w:b/>
          <w:szCs w:val="24"/>
          <w:lang w:eastAsia="ar-SA"/>
        </w:rPr>
        <w:t>обученные лица</w:t>
      </w:r>
      <w:r w:rsidRPr="005E3FD5">
        <w:rPr>
          <w:rFonts w:ascii="Arial" w:eastAsia="Times New Roman" w:hAnsi="Arial" w:cs="Arial"/>
          <w:szCs w:val="24"/>
          <w:lang w:eastAsia="ar-SA"/>
        </w:rPr>
        <w:t xml:space="preserve">. </w:t>
      </w:r>
      <w:r w:rsidRPr="005E3FD5">
        <w:rPr>
          <w:rFonts w:ascii="Arial" w:eastAsia="Times New Roman" w:hAnsi="Arial" w:cs="Arial"/>
          <w:b/>
          <w:szCs w:val="24"/>
          <w:lang w:eastAsia="ar-SA"/>
        </w:rPr>
        <w:t>Обученны</w:t>
      </w:r>
      <w:r w:rsidR="00F71A54" w:rsidRPr="005E3FD5">
        <w:rPr>
          <w:rFonts w:ascii="Arial" w:eastAsia="Times New Roman" w:hAnsi="Arial" w:cs="Arial"/>
          <w:b/>
          <w:szCs w:val="24"/>
          <w:lang w:eastAsia="ar-SA"/>
        </w:rPr>
        <w:t>е</w:t>
      </w:r>
      <w:r w:rsidRPr="005E3FD5">
        <w:rPr>
          <w:rFonts w:ascii="Arial" w:eastAsia="Times New Roman" w:hAnsi="Arial" w:cs="Arial"/>
          <w:b/>
          <w:szCs w:val="24"/>
          <w:lang w:eastAsia="ar-SA"/>
        </w:rPr>
        <w:t xml:space="preserve"> </w:t>
      </w:r>
      <w:r w:rsidR="00F71A54" w:rsidRPr="005E3FD5">
        <w:rPr>
          <w:rFonts w:ascii="Arial" w:eastAsia="Times New Roman" w:hAnsi="Arial" w:cs="Arial"/>
          <w:b/>
          <w:szCs w:val="24"/>
          <w:lang w:eastAsia="ar-SA"/>
        </w:rPr>
        <w:t>лица</w:t>
      </w:r>
      <w:r w:rsidRPr="005E3FD5">
        <w:rPr>
          <w:rFonts w:ascii="Arial" w:eastAsia="Times New Roman" w:hAnsi="Arial" w:cs="Arial"/>
          <w:szCs w:val="24"/>
          <w:lang w:eastAsia="ar-SA"/>
        </w:rPr>
        <w:t xml:space="preserve"> должн</w:t>
      </w:r>
      <w:r w:rsidR="00F71A54" w:rsidRPr="005E3FD5">
        <w:rPr>
          <w:rFonts w:ascii="Arial" w:eastAsia="Times New Roman" w:hAnsi="Arial" w:cs="Arial"/>
          <w:szCs w:val="24"/>
          <w:lang w:eastAsia="ar-SA"/>
        </w:rPr>
        <w:t>ы</w:t>
      </w:r>
      <w:r w:rsidRPr="005E3FD5">
        <w:rPr>
          <w:rFonts w:ascii="Arial" w:eastAsia="Times New Roman" w:hAnsi="Arial" w:cs="Arial"/>
          <w:szCs w:val="24"/>
          <w:lang w:eastAsia="ar-SA"/>
        </w:rPr>
        <w:t xml:space="preserve"> на регулярной основе, не реже одного раза в год, проходить обучение у </w:t>
      </w:r>
      <w:r w:rsidR="00F71A54" w:rsidRPr="005E3FD5">
        <w:rPr>
          <w:rFonts w:ascii="Arial" w:eastAsia="Times New Roman" w:hAnsi="Arial" w:cs="Arial"/>
          <w:b/>
          <w:szCs w:val="24"/>
          <w:lang w:eastAsia="ar-SA"/>
        </w:rPr>
        <w:t>квалифицированного персонала</w:t>
      </w:r>
      <w:r w:rsidRPr="005E3FD5">
        <w:rPr>
          <w:rFonts w:ascii="Arial" w:eastAsia="Times New Roman" w:hAnsi="Arial" w:cs="Arial"/>
          <w:szCs w:val="24"/>
          <w:lang w:eastAsia="ar-SA"/>
        </w:rPr>
        <w:t>. Процесс обучения следует регистрировать.</w:t>
      </w:r>
    </w:p>
    <w:p w14:paraId="393593DB"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682B1F09" w14:textId="67180C03"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ВВ.7.</w:t>
      </w:r>
      <w:r w:rsidR="00244699" w:rsidRPr="005E3FD5">
        <w:rPr>
          <w:rFonts w:ascii="Arial" w:eastAsia="Times New Roman" w:hAnsi="Arial" w:cs="Arial"/>
          <w:szCs w:val="24"/>
          <w:lang w:eastAsia="ar-SA"/>
        </w:rPr>
        <w:t>2</w:t>
      </w:r>
      <w:r w:rsidRPr="005E3FD5">
        <w:rPr>
          <w:rFonts w:ascii="Arial" w:eastAsia="Times New Roman" w:hAnsi="Arial" w:cs="Arial"/>
          <w:szCs w:val="24"/>
          <w:lang w:eastAsia="ar-SA"/>
        </w:rPr>
        <w:t xml:space="preserve">01.3 В </w:t>
      </w:r>
      <w:proofErr w:type="gramStart"/>
      <w:r w:rsidRPr="005E3FD5">
        <w:rPr>
          <w:rFonts w:ascii="Arial" w:eastAsia="Times New Roman" w:hAnsi="Arial" w:cs="Arial"/>
          <w:szCs w:val="24"/>
          <w:lang w:eastAsia="ar-SA"/>
        </w:rPr>
        <w:t>руководстве</w:t>
      </w:r>
      <w:proofErr w:type="gramEnd"/>
      <w:r w:rsidRPr="005E3FD5">
        <w:rPr>
          <w:rFonts w:ascii="Arial" w:eastAsia="Times New Roman" w:hAnsi="Arial" w:cs="Arial"/>
          <w:szCs w:val="24"/>
          <w:lang w:eastAsia="ar-SA"/>
        </w:rPr>
        <w:t xml:space="preserve"> по ремонту или обслуживанию должна содержаться следующая информация:</w:t>
      </w:r>
    </w:p>
    <w:p w14:paraId="4D0B1083" w14:textId="20E054C8"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ВНИМАНИЕ</w:t>
      </w:r>
      <w:r w:rsidR="00244699"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В </w:t>
      </w:r>
      <w:proofErr w:type="gramStart"/>
      <w:r w:rsidRPr="005E3FD5">
        <w:rPr>
          <w:rFonts w:ascii="Arial" w:eastAsia="Times New Roman" w:hAnsi="Arial" w:cs="Arial"/>
          <w:szCs w:val="24"/>
          <w:lang w:eastAsia="ar-SA"/>
        </w:rPr>
        <w:t>соответствии</w:t>
      </w:r>
      <w:proofErr w:type="gramEnd"/>
      <w:r w:rsidRPr="005E3FD5">
        <w:rPr>
          <w:rFonts w:ascii="Arial" w:eastAsia="Times New Roman" w:hAnsi="Arial" w:cs="Arial"/>
          <w:szCs w:val="24"/>
          <w:lang w:eastAsia="ar-SA"/>
        </w:rPr>
        <w:t xml:space="preserve"> с инструкциями </w:t>
      </w:r>
      <w:r w:rsidR="00244699" w:rsidRPr="005E3FD5">
        <w:rPr>
          <w:rFonts w:ascii="Arial" w:eastAsia="Times New Roman" w:hAnsi="Arial" w:cs="Arial"/>
          <w:szCs w:val="24"/>
          <w:lang w:eastAsia="ar-SA"/>
        </w:rPr>
        <w:t>изготовителя</w:t>
      </w:r>
      <w:r w:rsidRPr="005E3FD5">
        <w:rPr>
          <w:rFonts w:ascii="Arial" w:eastAsia="Times New Roman" w:hAnsi="Arial" w:cs="Arial"/>
          <w:szCs w:val="24"/>
          <w:lang w:eastAsia="ar-SA"/>
        </w:rPr>
        <w:t xml:space="preserve"> после каждого ремонта </w:t>
      </w:r>
      <w:r w:rsidRPr="005E3FD5">
        <w:rPr>
          <w:rFonts w:ascii="Arial" w:eastAsia="Times New Roman" w:hAnsi="Arial" w:cs="Arial"/>
          <w:b/>
          <w:szCs w:val="24"/>
          <w:lang w:eastAsia="ar-SA"/>
        </w:rPr>
        <w:t>микроволновая печь</w:t>
      </w:r>
      <w:r w:rsidRPr="005E3FD5">
        <w:rPr>
          <w:rFonts w:ascii="Arial" w:eastAsia="Times New Roman" w:hAnsi="Arial" w:cs="Arial"/>
          <w:szCs w:val="24"/>
          <w:lang w:eastAsia="ar-SA"/>
        </w:rPr>
        <w:t xml:space="preserve"> должна отвечать требованиям 32.</w:t>
      </w:r>
      <w:r w:rsidR="00244699" w:rsidRPr="005E3FD5">
        <w:rPr>
          <w:rFonts w:ascii="Arial" w:eastAsia="Times New Roman" w:hAnsi="Arial" w:cs="Arial"/>
          <w:szCs w:val="24"/>
          <w:lang w:eastAsia="ar-SA"/>
        </w:rPr>
        <w:t>1.</w:t>
      </w:r>
    </w:p>
    <w:p w14:paraId="64156551" w14:textId="6E7EC100"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 </w:t>
      </w:r>
      <w:r w:rsidR="00B3426D" w:rsidRPr="005E3FD5">
        <w:rPr>
          <w:rFonts w:ascii="Arial" w:eastAsia="Times New Roman" w:hAnsi="Arial" w:cs="Arial"/>
          <w:szCs w:val="24"/>
          <w:lang w:eastAsia="ar-SA"/>
        </w:rPr>
        <w:t>ВНИМАНИЕ</w:t>
      </w:r>
      <w:r w:rsidR="00244699"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Лица, находящиеся вблизи микроволновой печи, не должны подвергаться чрезмерному воздействию микроволнового излучения от микроволнового генератора. Все соединения, волноводные тракты, фланцы, уплотнения и т.д. </w:t>
      </w:r>
      <w:r w:rsidR="00244699" w:rsidRPr="005E3FD5">
        <w:rPr>
          <w:rFonts w:ascii="Arial" w:eastAsia="Times New Roman" w:hAnsi="Arial" w:cs="Arial"/>
          <w:b/>
          <w:szCs w:val="24"/>
          <w:lang w:eastAsia="ar-SA"/>
        </w:rPr>
        <w:t>микроволновой защитной оболочки</w:t>
      </w:r>
      <w:r w:rsidRPr="005E3FD5">
        <w:rPr>
          <w:rFonts w:ascii="Arial" w:eastAsia="Times New Roman" w:hAnsi="Arial" w:cs="Arial"/>
          <w:szCs w:val="24"/>
          <w:lang w:eastAsia="ar-SA"/>
        </w:rPr>
        <w:t xml:space="preserve"> и </w:t>
      </w:r>
      <w:r w:rsidR="00244699" w:rsidRPr="005E3FD5">
        <w:rPr>
          <w:rFonts w:ascii="Arial" w:eastAsia="Times New Roman" w:hAnsi="Arial" w:cs="Arial"/>
          <w:b/>
          <w:szCs w:val="24"/>
          <w:lang w:eastAsia="ar-SA"/>
        </w:rPr>
        <w:t>микроволновых барьеров</w:t>
      </w:r>
      <w:r w:rsidR="00244699" w:rsidRPr="005E3FD5">
        <w:rPr>
          <w:rFonts w:ascii="Arial" w:eastAsia="Times New Roman" w:hAnsi="Arial" w:cs="Arial"/>
          <w:szCs w:val="24"/>
          <w:lang w:eastAsia="ar-SA"/>
        </w:rPr>
        <w:t xml:space="preserve"> </w:t>
      </w:r>
      <w:r w:rsidRPr="005E3FD5">
        <w:rPr>
          <w:rFonts w:ascii="Arial" w:eastAsia="Times New Roman" w:hAnsi="Arial" w:cs="Arial"/>
          <w:szCs w:val="24"/>
          <w:lang w:eastAsia="ar-SA"/>
        </w:rPr>
        <w:t>должны обеспечивать защиту от чрезмерных утечек микроволновой энергии. Эксплуатация прибора без нагреваем</w:t>
      </w:r>
      <w:r w:rsidR="00244699" w:rsidRPr="005E3FD5">
        <w:rPr>
          <w:rFonts w:ascii="Arial" w:eastAsia="Times New Roman" w:hAnsi="Arial" w:cs="Arial"/>
          <w:szCs w:val="24"/>
          <w:lang w:eastAsia="ar-SA"/>
        </w:rPr>
        <w:t xml:space="preserve">ой </w:t>
      </w:r>
      <w:r w:rsidR="00244699" w:rsidRPr="005E3FD5">
        <w:rPr>
          <w:rFonts w:ascii="Arial" w:eastAsia="Times New Roman" w:hAnsi="Arial" w:cs="Arial"/>
          <w:b/>
          <w:szCs w:val="24"/>
          <w:lang w:eastAsia="ar-SA"/>
        </w:rPr>
        <w:t>загрузки</w:t>
      </w:r>
      <w:r w:rsidRPr="005E3FD5">
        <w:rPr>
          <w:rFonts w:ascii="Arial" w:eastAsia="Times New Roman" w:hAnsi="Arial" w:cs="Arial"/>
          <w:b/>
          <w:szCs w:val="24"/>
          <w:lang w:eastAsia="ar-SA"/>
        </w:rPr>
        <w:t>,</w:t>
      </w:r>
      <w:r w:rsidRPr="005E3FD5">
        <w:rPr>
          <w:rFonts w:ascii="Arial" w:eastAsia="Times New Roman" w:hAnsi="Arial" w:cs="Arial"/>
          <w:szCs w:val="24"/>
          <w:lang w:eastAsia="ar-SA"/>
        </w:rPr>
        <w:t xml:space="preserve"> поглощающ</w:t>
      </w:r>
      <w:r w:rsidR="00244699" w:rsidRPr="005E3FD5">
        <w:rPr>
          <w:rFonts w:ascii="Arial" w:eastAsia="Times New Roman" w:hAnsi="Arial" w:cs="Arial"/>
          <w:szCs w:val="24"/>
          <w:lang w:eastAsia="ar-SA"/>
        </w:rPr>
        <w:t>ей</w:t>
      </w:r>
      <w:r w:rsidRPr="005E3FD5">
        <w:rPr>
          <w:rFonts w:ascii="Arial" w:eastAsia="Times New Roman" w:hAnsi="Arial" w:cs="Arial"/>
          <w:szCs w:val="24"/>
          <w:lang w:eastAsia="ar-SA"/>
        </w:rPr>
        <w:t xml:space="preserve"> микроволновое излучение, запрещена. Следует регулярно проводить обслуживание прибора и содержать его в пригодном состоянии, чтобы обеспечить защиту от чрезмерных утечек микроволновой энергии.</w:t>
      </w:r>
    </w:p>
    <w:p w14:paraId="65FEE263" w14:textId="0548DDCF"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Техническим обслуживанием </w:t>
      </w:r>
      <w:r w:rsidRPr="005E3FD5">
        <w:rPr>
          <w:rFonts w:ascii="Arial" w:eastAsia="Times New Roman" w:hAnsi="Arial" w:cs="Arial"/>
          <w:b/>
          <w:szCs w:val="24"/>
          <w:lang w:eastAsia="ar-SA"/>
        </w:rPr>
        <w:t>микроволновой печи</w:t>
      </w:r>
      <w:r w:rsidRPr="005E3FD5">
        <w:rPr>
          <w:rFonts w:ascii="Arial" w:eastAsia="Times New Roman" w:hAnsi="Arial" w:cs="Arial"/>
          <w:szCs w:val="24"/>
          <w:lang w:eastAsia="ar-SA"/>
        </w:rPr>
        <w:t xml:space="preserve"> долж</w:t>
      </w:r>
      <w:r w:rsidR="00244699" w:rsidRPr="005E3FD5">
        <w:rPr>
          <w:rFonts w:ascii="Arial" w:eastAsia="Times New Roman" w:hAnsi="Arial" w:cs="Arial"/>
          <w:szCs w:val="24"/>
          <w:lang w:eastAsia="ar-SA"/>
        </w:rPr>
        <w:t>е</w:t>
      </w:r>
      <w:r w:rsidRPr="005E3FD5">
        <w:rPr>
          <w:rFonts w:ascii="Arial" w:eastAsia="Times New Roman" w:hAnsi="Arial" w:cs="Arial"/>
          <w:szCs w:val="24"/>
          <w:lang w:eastAsia="ar-SA"/>
        </w:rPr>
        <w:t xml:space="preserve">н заниматься только </w:t>
      </w:r>
      <w:r w:rsidR="00244699" w:rsidRPr="005E3FD5">
        <w:rPr>
          <w:rFonts w:ascii="Arial" w:eastAsia="Times New Roman" w:hAnsi="Arial" w:cs="Arial"/>
          <w:b/>
          <w:szCs w:val="24"/>
          <w:lang w:eastAsia="ar-SA"/>
        </w:rPr>
        <w:t>квалифицированный персонал</w:t>
      </w:r>
      <w:r w:rsidRPr="005E3FD5">
        <w:rPr>
          <w:rFonts w:ascii="Arial" w:eastAsia="Times New Roman" w:hAnsi="Arial" w:cs="Arial"/>
          <w:szCs w:val="24"/>
          <w:lang w:eastAsia="ar-SA"/>
        </w:rPr>
        <w:t>.</w:t>
      </w:r>
    </w:p>
    <w:p w14:paraId="484E9627" w14:textId="2FB97DB1" w:rsidR="00244699" w:rsidRPr="005E3FD5" w:rsidRDefault="00244699" w:rsidP="00244699">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Изготовител</w:t>
      </w:r>
      <w:r w:rsidR="00B3426D" w:rsidRPr="005E3FD5">
        <w:rPr>
          <w:rFonts w:ascii="Arial" w:eastAsia="Times New Roman" w:hAnsi="Arial" w:cs="Arial"/>
          <w:szCs w:val="24"/>
          <w:lang w:eastAsia="ar-SA"/>
        </w:rPr>
        <w:t>ь</w:t>
      </w:r>
      <w:r w:rsidR="0060121B" w:rsidRPr="005E3FD5">
        <w:rPr>
          <w:rFonts w:ascii="Arial" w:eastAsia="Times New Roman" w:hAnsi="Arial" w:cs="Arial"/>
          <w:szCs w:val="24"/>
          <w:lang w:eastAsia="ar-SA"/>
        </w:rPr>
        <w:t xml:space="preserve"> должен предоставить подробные рекомендации по предотвращению возгорания внутри </w:t>
      </w:r>
      <w:r w:rsidR="0060121B" w:rsidRPr="005E3FD5">
        <w:rPr>
          <w:rFonts w:ascii="Arial" w:eastAsia="Times New Roman" w:hAnsi="Arial" w:cs="Arial"/>
          <w:b/>
          <w:szCs w:val="24"/>
          <w:lang w:eastAsia="ar-SA"/>
        </w:rPr>
        <w:t>камеры</w:t>
      </w:r>
      <w:r w:rsidR="0060121B" w:rsidRPr="005E3FD5">
        <w:rPr>
          <w:rFonts w:ascii="Arial" w:eastAsia="Times New Roman" w:hAnsi="Arial" w:cs="Arial"/>
          <w:szCs w:val="24"/>
          <w:lang w:eastAsia="ar-SA"/>
        </w:rPr>
        <w:t>, а также указания по устранению пламени в случае его возникновения.</w:t>
      </w:r>
      <w:r w:rsidRPr="005E3FD5">
        <w:rPr>
          <w:rFonts w:ascii="Arial" w:eastAsia="Times New Roman" w:hAnsi="Arial" w:cs="Arial"/>
          <w:szCs w:val="24"/>
          <w:lang w:eastAsia="ar-SA"/>
        </w:rPr>
        <w:t xml:space="preserve"> Также следует предоставить рекомендации по обращению с пищевыми продуктами с низким содержанием воды, металлическими предметами и контейнерами из металла.</w:t>
      </w:r>
    </w:p>
    <w:p w14:paraId="09E344B1" w14:textId="77777777" w:rsidR="00244699" w:rsidRPr="005E3FD5" w:rsidRDefault="00244699" w:rsidP="0060121B">
      <w:pPr>
        <w:widowControl w:val="0"/>
        <w:spacing w:after="0" w:line="360" w:lineRule="auto"/>
        <w:ind w:firstLine="567"/>
        <w:jc w:val="both"/>
        <w:rPr>
          <w:rFonts w:ascii="Arial" w:eastAsia="Times New Roman" w:hAnsi="Arial" w:cs="Arial"/>
          <w:szCs w:val="24"/>
          <w:lang w:eastAsia="ar-SA"/>
        </w:rPr>
      </w:pPr>
    </w:p>
    <w:p w14:paraId="4BA29ACC" w14:textId="504AB73A" w:rsidR="0060121B" w:rsidRPr="005E3FD5" w:rsidRDefault="0060121B" w:rsidP="0060121B">
      <w:pPr>
        <w:widowControl w:val="0"/>
        <w:spacing w:after="0" w:line="360" w:lineRule="auto"/>
        <w:ind w:firstLine="567"/>
        <w:jc w:val="both"/>
        <w:rPr>
          <w:rFonts w:ascii="Arial" w:eastAsia="Times New Roman" w:hAnsi="Arial" w:cs="Arial"/>
          <w:b/>
          <w:szCs w:val="24"/>
          <w:highlight w:val="yellow"/>
          <w:lang w:eastAsia="ar-SA"/>
        </w:rPr>
      </w:pPr>
      <w:r w:rsidRPr="005E3FD5">
        <w:rPr>
          <w:rFonts w:ascii="Arial" w:eastAsia="Times New Roman" w:hAnsi="Arial" w:cs="Arial"/>
          <w:b/>
          <w:szCs w:val="24"/>
          <w:lang w:eastAsia="ar-SA"/>
        </w:rPr>
        <w:t xml:space="preserve">8 </w:t>
      </w:r>
      <w:r w:rsidR="00384CD0" w:rsidRPr="005E3FD5">
        <w:rPr>
          <w:rFonts w:ascii="Arial" w:eastAsia="Times New Roman" w:hAnsi="Arial" w:cs="Arial"/>
          <w:b/>
          <w:szCs w:val="24"/>
          <w:lang w:eastAsia="ar-SA"/>
        </w:rPr>
        <w:t>Защита от доступа к токоведущим частям</w:t>
      </w:r>
    </w:p>
    <w:p w14:paraId="5033C5A9" w14:textId="35870AFB"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8.1.1 </w:t>
      </w:r>
      <w:r w:rsidRPr="005E3FD5">
        <w:rPr>
          <w:rFonts w:ascii="Arial" w:eastAsia="Times New Roman" w:hAnsi="Arial" w:cs="Arial"/>
          <w:i/>
          <w:szCs w:val="24"/>
          <w:lang w:eastAsia="ar-SA"/>
        </w:rPr>
        <w:t>Дополнение</w:t>
      </w:r>
    </w:p>
    <w:p w14:paraId="514B17DA" w14:textId="7E6991CA"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Испытательный щуп В по IEC 61032 вставляют в отверстия, глубина которых не превышает 75 мм, на максимальную возможную глубину. Если глубина отверстий превышает 75 мм, щуп вставляют на любую глубину и на расстояние, равное пятикратному меньшему размеру таких отверстий, но не более 850 мм. Щуп </w:t>
      </w:r>
      <w:proofErr w:type="gramStart"/>
      <w:r w:rsidRPr="005E3FD5">
        <w:rPr>
          <w:rFonts w:ascii="Arial" w:eastAsia="Times New Roman" w:hAnsi="Arial" w:cs="Arial"/>
          <w:szCs w:val="24"/>
          <w:lang w:eastAsia="ar-SA"/>
        </w:rPr>
        <w:t>вращают и устанавливают</w:t>
      </w:r>
      <w:proofErr w:type="gramEnd"/>
      <w:r w:rsidRPr="005E3FD5">
        <w:rPr>
          <w:rFonts w:ascii="Arial" w:eastAsia="Times New Roman" w:hAnsi="Arial" w:cs="Arial"/>
          <w:szCs w:val="24"/>
          <w:lang w:eastAsia="ar-SA"/>
        </w:rPr>
        <w:t xml:space="preserve"> под углом во всех возможных положениях во время и после </w:t>
      </w:r>
      <w:r w:rsidR="00B3426D" w:rsidRPr="005E3FD5">
        <w:rPr>
          <w:rFonts w:ascii="Arial" w:eastAsia="Times New Roman" w:hAnsi="Arial" w:cs="Arial"/>
          <w:szCs w:val="24"/>
          <w:lang w:eastAsia="ar-SA"/>
        </w:rPr>
        <w:t>введения</w:t>
      </w:r>
      <w:r w:rsidRPr="005E3FD5">
        <w:rPr>
          <w:rFonts w:ascii="Arial" w:eastAsia="Times New Roman" w:hAnsi="Arial" w:cs="Arial"/>
          <w:szCs w:val="24"/>
          <w:lang w:eastAsia="ar-SA"/>
        </w:rPr>
        <w:t>.</w:t>
      </w:r>
    </w:p>
    <w:p w14:paraId="48DEEF05"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12F2D313" w14:textId="5825AA6D" w:rsidR="0060121B" w:rsidRPr="005E3FD5" w:rsidRDefault="0060121B" w:rsidP="0060121B">
      <w:pPr>
        <w:widowControl w:val="0"/>
        <w:spacing w:after="0" w:line="360" w:lineRule="auto"/>
        <w:ind w:firstLine="567"/>
        <w:jc w:val="both"/>
        <w:rPr>
          <w:rFonts w:ascii="Arial" w:eastAsia="Times New Roman" w:hAnsi="Arial" w:cs="Arial"/>
          <w:b/>
          <w:szCs w:val="24"/>
          <w:lang w:eastAsia="ar-SA"/>
        </w:rPr>
      </w:pPr>
      <w:r w:rsidRPr="005E3FD5">
        <w:rPr>
          <w:rFonts w:ascii="Arial" w:eastAsia="Times New Roman" w:hAnsi="Arial" w:cs="Arial"/>
          <w:b/>
          <w:szCs w:val="24"/>
          <w:lang w:eastAsia="ar-SA"/>
        </w:rPr>
        <w:t>9 Пуск электромеханических приборов</w:t>
      </w:r>
    </w:p>
    <w:p w14:paraId="1F3A3EA1" w14:textId="366DB6EB"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9.</w:t>
      </w:r>
      <w:r w:rsidR="00384CD0" w:rsidRPr="005E3FD5">
        <w:rPr>
          <w:rFonts w:ascii="Arial" w:eastAsia="Times New Roman" w:hAnsi="Arial" w:cs="Arial"/>
          <w:szCs w:val="24"/>
          <w:lang w:eastAsia="ar-SA"/>
        </w:rPr>
        <w:t>20</w:t>
      </w:r>
      <w:r w:rsidRPr="005E3FD5">
        <w:rPr>
          <w:rFonts w:ascii="Arial" w:eastAsia="Times New Roman" w:hAnsi="Arial" w:cs="Arial"/>
          <w:szCs w:val="24"/>
          <w:lang w:eastAsia="ar-SA"/>
        </w:rPr>
        <w:t xml:space="preserve">1 Двигатели, приводящие в движение </w:t>
      </w:r>
      <w:r w:rsidRPr="005E3FD5">
        <w:rPr>
          <w:rFonts w:ascii="Arial" w:eastAsia="Times New Roman" w:hAnsi="Arial" w:cs="Arial"/>
          <w:b/>
          <w:szCs w:val="24"/>
          <w:lang w:eastAsia="ar-SA"/>
        </w:rPr>
        <w:t>средства перемещения</w:t>
      </w:r>
      <w:r w:rsidRPr="005E3FD5">
        <w:rPr>
          <w:rFonts w:ascii="Arial" w:eastAsia="Times New Roman" w:hAnsi="Arial" w:cs="Arial"/>
          <w:szCs w:val="24"/>
          <w:lang w:eastAsia="ar-SA"/>
        </w:rPr>
        <w:t>, должны запускаться при любом напряжении, которое может возникнуть в процессе эксплуатации.</w:t>
      </w:r>
    </w:p>
    <w:p w14:paraId="351A6DC4" w14:textId="2086464F" w:rsidR="0060121B" w:rsidRPr="005E3FD5" w:rsidRDefault="0060121B" w:rsidP="0060121B">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lastRenderedPageBreak/>
        <w:t xml:space="preserve">Соответствие проверяют с подачей на двигатель напряжения, равного 0,85 </w:t>
      </w:r>
      <w:r w:rsidRPr="005E3FD5">
        <w:rPr>
          <w:rFonts w:ascii="Arial" w:eastAsia="Times New Roman" w:hAnsi="Arial" w:cs="Arial"/>
          <w:b/>
          <w:i/>
          <w:szCs w:val="24"/>
          <w:lang w:eastAsia="ar-SA"/>
        </w:rPr>
        <w:t>номинального напряжения</w:t>
      </w:r>
      <w:r w:rsidRPr="005E3FD5">
        <w:rPr>
          <w:rFonts w:ascii="Arial" w:eastAsia="Times New Roman" w:hAnsi="Arial" w:cs="Arial"/>
          <w:i/>
          <w:szCs w:val="24"/>
          <w:lang w:eastAsia="ar-SA"/>
        </w:rPr>
        <w:t xml:space="preserve">. В </w:t>
      </w:r>
      <w:proofErr w:type="gramStart"/>
      <w:r w:rsidRPr="005E3FD5">
        <w:rPr>
          <w:rFonts w:ascii="Arial" w:eastAsia="Times New Roman" w:hAnsi="Arial" w:cs="Arial"/>
          <w:i/>
          <w:szCs w:val="24"/>
          <w:lang w:eastAsia="ar-SA"/>
        </w:rPr>
        <w:t>начале</w:t>
      </w:r>
      <w:proofErr w:type="gramEnd"/>
      <w:r w:rsidRPr="005E3FD5">
        <w:rPr>
          <w:rFonts w:ascii="Arial" w:eastAsia="Times New Roman" w:hAnsi="Arial" w:cs="Arial"/>
          <w:i/>
          <w:szCs w:val="24"/>
          <w:lang w:eastAsia="ar-SA"/>
        </w:rPr>
        <w:t xml:space="preserve"> испытания температура двигателя должна быть равна комнатной температуре.</w:t>
      </w:r>
    </w:p>
    <w:p w14:paraId="43D1D027" w14:textId="33520C5E" w:rsidR="0060121B" w:rsidRPr="005E3FD5" w:rsidRDefault="0060121B" w:rsidP="0060121B">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 xml:space="preserve">Каждый раз при пуске двигателя симулируют условия начала </w:t>
      </w:r>
      <w:r w:rsidRPr="005E3FD5">
        <w:rPr>
          <w:rFonts w:ascii="Arial" w:eastAsia="Times New Roman" w:hAnsi="Arial" w:cs="Arial"/>
          <w:b/>
          <w:i/>
          <w:szCs w:val="24"/>
          <w:lang w:eastAsia="ar-SA"/>
        </w:rPr>
        <w:t>нормально</w:t>
      </w:r>
      <w:r w:rsidR="00384CD0" w:rsidRPr="005E3FD5">
        <w:rPr>
          <w:rFonts w:ascii="Arial" w:eastAsia="Times New Roman" w:hAnsi="Arial" w:cs="Arial"/>
          <w:b/>
          <w:i/>
          <w:szCs w:val="24"/>
          <w:lang w:eastAsia="ar-SA"/>
        </w:rPr>
        <w:t>й</w:t>
      </w:r>
      <w:r w:rsidRPr="005E3FD5">
        <w:rPr>
          <w:rFonts w:ascii="Arial" w:eastAsia="Times New Roman" w:hAnsi="Arial" w:cs="Arial"/>
          <w:b/>
          <w:i/>
          <w:szCs w:val="24"/>
          <w:lang w:eastAsia="ar-SA"/>
        </w:rPr>
        <w:t xml:space="preserve"> работы</w:t>
      </w:r>
      <w:r w:rsidRPr="005E3FD5">
        <w:rPr>
          <w:rFonts w:ascii="Arial" w:eastAsia="Times New Roman" w:hAnsi="Arial" w:cs="Arial"/>
          <w:i/>
          <w:szCs w:val="24"/>
          <w:lang w:eastAsia="ar-SA"/>
        </w:rPr>
        <w:t xml:space="preserve"> либо, если прибор автоматический, условия начала нормального цикла работы. Между последовательными пусками работа двигателя прекращается на некоторое время. Если двигатель прибора не оснащен центробежным пусковым размыкателем, испытание проводят с подачей напряжения, равного 1,06 </w:t>
      </w:r>
      <w:r w:rsidRPr="005E3FD5">
        <w:rPr>
          <w:rFonts w:ascii="Arial" w:eastAsia="Times New Roman" w:hAnsi="Arial" w:cs="Arial"/>
          <w:b/>
          <w:i/>
          <w:szCs w:val="24"/>
          <w:lang w:eastAsia="ar-SA"/>
        </w:rPr>
        <w:t>номинального напряжения</w:t>
      </w:r>
      <w:r w:rsidRPr="005E3FD5">
        <w:rPr>
          <w:rFonts w:ascii="Arial" w:eastAsia="Times New Roman" w:hAnsi="Arial" w:cs="Arial"/>
          <w:i/>
          <w:szCs w:val="24"/>
          <w:lang w:eastAsia="ar-SA"/>
        </w:rPr>
        <w:t>.</w:t>
      </w:r>
    </w:p>
    <w:p w14:paraId="0DACD71C" w14:textId="77777777" w:rsidR="0060121B" w:rsidRPr="005E3FD5" w:rsidRDefault="0060121B" w:rsidP="0060121B">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 xml:space="preserve">Во всех случаях двигатель должен </w:t>
      </w:r>
      <w:proofErr w:type="gramStart"/>
      <w:r w:rsidRPr="005E3FD5">
        <w:rPr>
          <w:rFonts w:ascii="Arial" w:eastAsia="Times New Roman" w:hAnsi="Arial" w:cs="Arial"/>
          <w:i/>
          <w:szCs w:val="24"/>
          <w:lang w:eastAsia="ar-SA"/>
        </w:rPr>
        <w:t>запускаться и работать</w:t>
      </w:r>
      <w:proofErr w:type="gramEnd"/>
      <w:r w:rsidRPr="005E3FD5">
        <w:rPr>
          <w:rFonts w:ascii="Arial" w:eastAsia="Times New Roman" w:hAnsi="Arial" w:cs="Arial"/>
          <w:i/>
          <w:szCs w:val="24"/>
          <w:lang w:eastAsia="ar-SA"/>
        </w:rPr>
        <w:t xml:space="preserve"> без нарушений безопасности, при этом </w:t>
      </w:r>
      <w:r w:rsidRPr="005E3FD5">
        <w:rPr>
          <w:rFonts w:ascii="Arial" w:eastAsia="Times New Roman" w:hAnsi="Arial" w:cs="Arial"/>
          <w:b/>
          <w:i/>
          <w:szCs w:val="24"/>
          <w:lang w:eastAsia="ar-SA"/>
        </w:rPr>
        <w:t>защитные устройства</w:t>
      </w:r>
      <w:r w:rsidRPr="005E3FD5">
        <w:rPr>
          <w:rFonts w:ascii="Arial" w:eastAsia="Times New Roman" w:hAnsi="Arial" w:cs="Arial"/>
          <w:i/>
          <w:szCs w:val="24"/>
          <w:lang w:eastAsia="ar-SA"/>
        </w:rPr>
        <w:t xml:space="preserve"> от перегрузок не должны срабатывать.</w:t>
      </w:r>
    </w:p>
    <w:p w14:paraId="3AC4FD5A"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323837AB" w14:textId="795625F4" w:rsidR="0060121B" w:rsidRPr="005E3FD5" w:rsidRDefault="0060121B" w:rsidP="0060121B">
      <w:pPr>
        <w:widowControl w:val="0"/>
        <w:spacing w:after="0" w:line="360" w:lineRule="auto"/>
        <w:ind w:firstLine="567"/>
        <w:jc w:val="both"/>
        <w:rPr>
          <w:rFonts w:ascii="Arial" w:eastAsia="Times New Roman" w:hAnsi="Arial" w:cs="Arial"/>
          <w:sz w:val="20"/>
          <w:szCs w:val="24"/>
          <w:lang w:eastAsia="ar-SA"/>
        </w:rPr>
      </w:pPr>
      <w:r w:rsidRPr="005E3FD5">
        <w:rPr>
          <w:rFonts w:ascii="Arial" w:eastAsia="Times New Roman" w:hAnsi="Arial" w:cs="Arial"/>
          <w:spacing w:val="40"/>
          <w:sz w:val="20"/>
          <w:szCs w:val="24"/>
          <w:lang w:eastAsia="ar-SA"/>
        </w:rPr>
        <w:t>Примечание</w:t>
      </w:r>
      <w:r w:rsidRPr="005E3FD5">
        <w:rPr>
          <w:rFonts w:ascii="Arial" w:eastAsia="Times New Roman" w:hAnsi="Arial" w:cs="Arial"/>
          <w:sz w:val="20"/>
          <w:szCs w:val="24"/>
          <w:lang w:eastAsia="ar-SA"/>
        </w:rPr>
        <w:t xml:space="preserve"> </w:t>
      </w:r>
      <w:r w:rsidR="00384CD0" w:rsidRPr="005E3FD5">
        <w:rPr>
          <w:rFonts w:ascii="Arial" w:eastAsia="Times New Roman" w:hAnsi="Arial" w:cs="Arial"/>
          <w:sz w:val="20"/>
          <w:szCs w:val="24"/>
          <w:lang w:eastAsia="ar-SA"/>
        </w:rPr>
        <w:t>–</w:t>
      </w:r>
      <w:r w:rsidRPr="005E3FD5">
        <w:rPr>
          <w:rFonts w:ascii="Arial" w:eastAsia="Times New Roman" w:hAnsi="Arial" w:cs="Arial"/>
          <w:sz w:val="20"/>
          <w:szCs w:val="24"/>
          <w:lang w:eastAsia="ar-SA"/>
        </w:rPr>
        <w:t xml:space="preserve"> Перед началом испытания в приборы, оснащенные транспортной лентой, должны быть загружены максимально допустим</w:t>
      </w:r>
      <w:r w:rsidR="00384CD0" w:rsidRPr="005E3FD5">
        <w:rPr>
          <w:rFonts w:ascii="Arial" w:eastAsia="Times New Roman" w:hAnsi="Arial" w:cs="Arial"/>
          <w:sz w:val="20"/>
          <w:szCs w:val="24"/>
          <w:lang w:eastAsia="ar-SA"/>
        </w:rPr>
        <w:t>ой</w:t>
      </w:r>
      <w:r w:rsidRPr="005E3FD5">
        <w:rPr>
          <w:rFonts w:ascii="Arial" w:eastAsia="Times New Roman" w:hAnsi="Arial" w:cs="Arial"/>
          <w:sz w:val="20"/>
          <w:szCs w:val="24"/>
          <w:lang w:eastAsia="ar-SA"/>
        </w:rPr>
        <w:t xml:space="preserve"> тяжел</w:t>
      </w:r>
      <w:r w:rsidR="00384CD0" w:rsidRPr="005E3FD5">
        <w:rPr>
          <w:rFonts w:ascii="Arial" w:eastAsia="Times New Roman" w:hAnsi="Arial" w:cs="Arial"/>
          <w:sz w:val="20"/>
          <w:szCs w:val="24"/>
          <w:lang w:eastAsia="ar-SA"/>
        </w:rPr>
        <w:t xml:space="preserve">ой </w:t>
      </w:r>
      <w:r w:rsidR="00384CD0" w:rsidRPr="005E3FD5">
        <w:rPr>
          <w:rFonts w:ascii="Arial" w:eastAsia="Times New Roman" w:hAnsi="Arial" w:cs="Arial"/>
          <w:b/>
          <w:sz w:val="20"/>
          <w:szCs w:val="24"/>
          <w:lang w:eastAsia="ar-SA"/>
        </w:rPr>
        <w:t>загрузкой</w:t>
      </w:r>
      <w:r w:rsidRPr="005E3FD5">
        <w:rPr>
          <w:rFonts w:ascii="Arial" w:eastAsia="Times New Roman" w:hAnsi="Arial" w:cs="Arial"/>
          <w:sz w:val="20"/>
          <w:szCs w:val="24"/>
          <w:lang w:eastAsia="ar-SA"/>
        </w:rPr>
        <w:t>, масса которо</w:t>
      </w:r>
      <w:r w:rsidR="00384CD0" w:rsidRPr="005E3FD5">
        <w:rPr>
          <w:rFonts w:ascii="Arial" w:eastAsia="Times New Roman" w:hAnsi="Arial" w:cs="Arial"/>
          <w:sz w:val="20"/>
          <w:szCs w:val="24"/>
          <w:lang w:eastAsia="ar-SA"/>
        </w:rPr>
        <w:t>й</w:t>
      </w:r>
      <w:r w:rsidRPr="005E3FD5">
        <w:rPr>
          <w:rFonts w:ascii="Arial" w:eastAsia="Times New Roman" w:hAnsi="Arial" w:cs="Arial"/>
          <w:sz w:val="20"/>
          <w:szCs w:val="24"/>
          <w:lang w:eastAsia="ar-SA"/>
        </w:rPr>
        <w:t xml:space="preserve"> указана </w:t>
      </w:r>
      <w:r w:rsidR="00384CD0" w:rsidRPr="005E3FD5">
        <w:rPr>
          <w:rFonts w:ascii="Arial" w:eastAsia="Times New Roman" w:hAnsi="Arial" w:cs="Arial"/>
          <w:sz w:val="20"/>
          <w:szCs w:val="24"/>
          <w:lang w:eastAsia="ar-SA"/>
        </w:rPr>
        <w:t>изготовителем</w:t>
      </w:r>
      <w:r w:rsidRPr="005E3FD5">
        <w:rPr>
          <w:rFonts w:ascii="Arial" w:eastAsia="Times New Roman" w:hAnsi="Arial" w:cs="Arial"/>
          <w:sz w:val="20"/>
          <w:szCs w:val="24"/>
          <w:lang w:eastAsia="ar-SA"/>
        </w:rPr>
        <w:t>. Если инструкции не были предоставлены, применяют положения 3.1.9</w:t>
      </w:r>
      <w:r w:rsidR="00384CD0" w:rsidRPr="005E3FD5">
        <w:rPr>
          <w:rFonts w:ascii="Arial" w:eastAsia="Times New Roman" w:hAnsi="Arial" w:cs="Arial"/>
          <w:sz w:val="20"/>
          <w:szCs w:val="24"/>
          <w:lang w:eastAsia="ar-SA"/>
        </w:rPr>
        <w:t xml:space="preserve"> приложения ВВ</w:t>
      </w:r>
      <w:r w:rsidRPr="005E3FD5">
        <w:rPr>
          <w:rFonts w:ascii="Arial" w:eastAsia="Times New Roman" w:hAnsi="Arial" w:cs="Arial"/>
          <w:sz w:val="20"/>
          <w:szCs w:val="24"/>
          <w:lang w:eastAsia="ar-SA"/>
        </w:rPr>
        <w:t>.</w:t>
      </w:r>
    </w:p>
    <w:p w14:paraId="243C25EC"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32879BFD" w14:textId="495F0544" w:rsidR="0060121B" w:rsidRPr="005E3FD5" w:rsidRDefault="0060121B" w:rsidP="0060121B">
      <w:pPr>
        <w:widowControl w:val="0"/>
        <w:spacing w:after="0" w:line="360" w:lineRule="auto"/>
        <w:ind w:firstLine="567"/>
        <w:jc w:val="both"/>
        <w:rPr>
          <w:rFonts w:ascii="Arial" w:eastAsia="Times New Roman" w:hAnsi="Arial" w:cs="Arial"/>
          <w:b/>
          <w:szCs w:val="24"/>
          <w:lang w:eastAsia="ar-SA"/>
        </w:rPr>
      </w:pPr>
      <w:r w:rsidRPr="005E3FD5">
        <w:rPr>
          <w:rFonts w:ascii="Arial" w:eastAsia="Times New Roman" w:hAnsi="Arial" w:cs="Arial"/>
          <w:b/>
          <w:szCs w:val="24"/>
          <w:lang w:eastAsia="ar-SA"/>
        </w:rPr>
        <w:t>11 Нагрев</w:t>
      </w:r>
    </w:p>
    <w:p w14:paraId="799ABC67" w14:textId="0D35719C" w:rsidR="0060121B" w:rsidRPr="005E3FD5" w:rsidRDefault="00595AFF"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11.7 </w:t>
      </w:r>
      <w:r w:rsidRPr="005E3FD5">
        <w:rPr>
          <w:rFonts w:ascii="Arial" w:eastAsia="Times New Roman" w:hAnsi="Arial" w:cs="Arial"/>
          <w:i/>
          <w:szCs w:val="24"/>
          <w:lang w:eastAsia="ar-SA"/>
        </w:rPr>
        <w:t>Изменение</w:t>
      </w:r>
    </w:p>
    <w:p w14:paraId="288D10E4" w14:textId="5B42BC2D"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b/>
          <w:szCs w:val="24"/>
          <w:lang w:eastAsia="ar-SA"/>
        </w:rPr>
        <w:t>Микроволновая печь</w:t>
      </w:r>
      <w:r w:rsidRPr="005E3FD5">
        <w:rPr>
          <w:rFonts w:ascii="Arial" w:eastAsia="Times New Roman" w:hAnsi="Arial" w:cs="Arial"/>
          <w:szCs w:val="24"/>
          <w:lang w:eastAsia="ar-SA"/>
        </w:rPr>
        <w:t xml:space="preserve"> работает в соответствии с условиями 3.1.9</w:t>
      </w:r>
      <w:r w:rsidR="00595AFF" w:rsidRPr="005E3FD5">
        <w:rPr>
          <w:rFonts w:ascii="Arial" w:eastAsia="Times New Roman" w:hAnsi="Arial" w:cs="Arial"/>
          <w:szCs w:val="24"/>
          <w:lang w:eastAsia="ar-SA"/>
        </w:rPr>
        <w:t xml:space="preserve"> приложения </w:t>
      </w:r>
      <w:proofErr w:type="gramStart"/>
      <w:r w:rsidR="00595AFF" w:rsidRPr="005E3FD5">
        <w:rPr>
          <w:rFonts w:ascii="Arial" w:eastAsia="Times New Roman" w:hAnsi="Arial" w:cs="Arial"/>
          <w:szCs w:val="24"/>
          <w:lang w:eastAsia="ar-SA"/>
        </w:rPr>
        <w:t>ВВ</w:t>
      </w:r>
      <w:proofErr w:type="gramEnd"/>
      <w:r w:rsidRPr="005E3FD5">
        <w:rPr>
          <w:rFonts w:ascii="Arial" w:eastAsia="Times New Roman" w:hAnsi="Arial" w:cs="Arial"/>
          <w:szCs w:val="24"/>
          <w:lang w:eastAsia="ar-SA"/>
        </w:rPr>
        <w:t xml:space="preserve"> до тех пор, пока режим работы не будет стабильным.</w:t>
      </w:r>
    </w:p>
    <w:p w14:paraId="18EB8D45"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1F973DB4" w14:textId="049AE2E6" w:rsidR="0060121B" w:rsidRPr="005E3FD5" w:rsidRDefault="0060121B" w:rsidP="0060121B">
      <w:pPr>
        <w:widowControl w:val="0"/>
        <w:spacing w:after="0" w:line="360" w:lineRule="auto"/>
        <w:ind w:firstLine="567"/>
        <w:jc w:val="both"/>
        <w:rPr>
          <w:rFonts w:ascii="Arial" w:eastAsia="Times New Roman" w:hAnsi="Arial" w:cs="Arial"/>
          <w:b/>
          <w:szCs w:val="24"/>
          <w:lang w:eastAsia="ar-SA"/>
        </w:rPr>
      </w:pPr>
      <w:r w:rsidRPr="005E3FD5">
        <w:rPr>
          <w:rFonts w:ascii="Arial" w:eastAsia="Times New Roman" w:hAnsi="Arial" w:cs="Arial"/>
          <w:b/>
          <w:szCs w:val="24"/>
          <w:lang w:eastAsia="ar-SA"/>
        </w:rPr>
        <w:t>15 Влагостойкость</w:t>
      </w:r>
    </w:p>
    <w:p w14:paraId="0DA7B1F0" w14:textId="16346830"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15.1.1 </w:t>
      </w:r>
      <w:r w:rsidRPr="005E3FD5">
        <w:rPr>
          <w:rFonts w:ascii="Arial" w:eastAsia="Times New Roman" w:hAnsi="Arial" w:cs="Arial"/>
          <w:i/>
          <w:szCs w:val="24"/>
          <w:lang w:eastAsia="ar-SA"/>
        </w:rPr>
        <w:t>Дополнение</w:t>
      </w:r>
    </w:p>
    <w:p w14:paraId="49337444" w14:textId="446B48DD"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b/>
          <w:szCs w:val="24"/>
          <w:lang w:eastAsia="ar-SA"/>
        </w:rPr>
        <w:t>Микроволновые печи</w:t>
      </w:r>
      <w:r w:rsidRPr="005E3FD5">
        <w:rPr>
          <w:rFonts w:ascii="Arial" w:eastAsia="Times New Roman" w:hAnsi="Arial" w:cs="Arial"/>
          <w:szCs w:val="24"/>
          <w:lang w:eastAsia="ar-SA"/>
        </w:rPr>
        <w:t xml:space="preserve"> с класс</w:t>
      </w:r>
      <w:r w:rsidR="00B3426D" w:rsidRPr="005E3FD5">
        <w:rPr>
          <w:rFonts w:ascii="Arial" w:eastAsia="Times New Roman" w:hAnsi="Arial" w:cs="Arial"/>
          <w:szCs w:val="24"/>
          <w:lang w:eastAsia="ar-SA"/>
        </w:rPr>
        <w:t>ами</w:t>
      </w:r>
      <w:r w:rsidRPr="005E3FD5">
        <w:rPr>
          <w:rFonts w:ascii="Arial" w:eastAsia="Times New Roman" w:hAnsi="Arial" w:cs="Arial"/>
          <w:szCs w:val="24"/>
          <w:lang w:eastAsia="ar-SA"/>
        </w:rPr>
        <w:t xml:space="preserve"> защиты IPX0, IPX1, IPX2,</w:t>
      </w:r>
      <w:r w:rsidR="00595AFF" w:rsidRPr="005E3FD5">
        <w:rPr>
          <w:rFonts w:ascii="Arial" w:eastAsia="Times New Roman" w:hAnsi="Arial" w:cs="Arial"/>
          <w:szCs w:val="24"/>
          <w:lang w:eastAsia="ar-SA"/>
        </w:rPr>
        <w:t xml:space="preserve"> </w:t>
      </w:r>
      <w:r w:rsidRPr="005E3FD5">
        <w:rPr>
          <w:rFonts w:ascii="Arial" w:eastAsia="Times New Roman" w:hAnsi="Arial" w:cs="Arial"/>
          <w:szCs w:val="24"/>
          <w:lang w:eastAsia="ar-SA"/>
        </w:rPr>
        <w:t xml:space="preserve">IРХ3 и IPX4, предназначенные для работы на полу, </w:t>
      </w:r>
      <w:r w:rsidR="00595AFF" w:rsidRPr="005E3FD5">
        <w:rPr>
          <w:rFonts w:ascii="Arial" w:eastAsia="Times New Roman" w:hAnsi="Arial" w:cs="Arial"/>
          <w:szCs w:val="24"/>
          <w:lang w:eastAsia="ar-SA"/>
        </w:rPr>
        <w:t>подвергают в течение 5 мин следующему испытанию на попадание брызг.</w:t>
      </w:r>
    </w:p>
    <w:p w14:paraId="62CF3C18" w14:textId="2313D72C" w:rsidR="0060121B" w:rsidRPr="005E3FD5" w:rsidRDefault="00595AFF" w:rsidP="0060121B">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Применяют устройство, показанное на рисунке BB.201.</w:t>
      </w:r>
      <w:r w:rsidR="0060121B" w:rsidRPr="005E3FD5">
        <w:rPr>
          <w:rFonts w:ascii="Arial" w:eastAsia="Times New Roman" w:hAnsi="Arial" w:cs="Arial"/>
          <w:i/>
          <w:szCs w:val="24"/>
          <w:lang w:eastAsia="ar-SA"/>
        </w:rPr>
        <w:t xml:space="preserve"> </w:t>
      </w:r>
      <w:r w:rsidRPr="005E3FD5">
        <w:rPr>
          <w:rFonts w:ascii="Arial" w:eastAsia="Times New Roman" w:hAnsi="Arial" w:cs="Arial"/>
          <w:i/>
          <w:szCs w:val="24"/>
          <w:lang w:eastAsia="ar-SA"/>
        </w:rPr>
        <w:t>Во время испытания давление воды регулируют таким образом, чтобы брызги воды поднимались на 150 мм над дном чаши</w:t>
      </w:r>
      <w:r w:rsidR="0060121B" w:rsidRPr="005E3FD5">
        <w:rPr>
          <w:rFonts w:ascii="Arial" w:eastAsia="Times New Roman" w:hAnsi="Arial" w:cs="Arial"/>
          <w:i/>
          <w:szCs w:val="24"/>
          <w:lang w:eastAsia="ar-SA"/>
        </w:rPr>
        <w:t xml:space="preserve">. Если </w:t>
      </w:r>
      <w:r w:rsidR="0060121B" w:rsidRPr="005E3FD5">
        <w:rPr>
          <w:rFonts w:ascii="Arial" w:eastAsia="Times New Roman" w:hAnsi="Arial" w:cs="Arial"/>
          <w:b/>
          <w:i/>
          <w:szCs w:val="24"/>
          <w:lang w:eastAsia="ar-SA"/>
        </w:rPr>
        <w:t>микроволновая печь</w:t>
      </w:r>
      <w:r w:rsidR="0060121B" w:rsidRPr="005E3FD5">
        <w:rPr>
          <w:rFonts w:ascii="Arial" w:eastAsia="Times New Roman" w:hAnsi="Arial" w:cs="Arial"/>
          <w:i/>
          <w:szCs w:val="24"/>
          <w:lang w:eastAsia="ar-SA"/>
        </w:rPr>
        <w:t xml:space="preserve"> в обычных условиях используется на полу, чашу устанавливают на пол. Чашу передвигают таким образом, чтобы </w:t>
      </w:r>
      <w:r w:rsidRPr="005E3FD5">
        <w:rPr>
          <w:rFonts w:ascii="Arial" w:eastAsia="Times New Roman" w:hAnsi="Arial" w:cs="Arial"/>
          <w:i/>
          <w:szCs w:val="24"/>
          <w:lang w:eastAsia="ar-SA"/>
        </w:rPr>
        <w:t>брызги попадали</w:t>
      </w:r>
      <w:r w:rsidR="0060121B" w:rsidRPr="005E3FD5">
        <w:rPr>
          <w:rFonts w:ascii="Arial" w:eastAsia="Times New Roman" w:hAnsi="Arial" w:cs="Arial"/>
          <w:i/>
          <w:szCs w:val="24"/>
          <w:lang w:eastAsia="ar-SA"/>
        </w:rPr>
        <w:t xml:space="preserve"> на </w:t>
      </w:r>
      <w:r w:rsidR="0060121B" w:rsidRPr="005E3FD5">
        <w:rPr>
          <w:rFonts w:ascii="Arial" w:eastAsia="Times New Roman" w:hAnsi="Arial" w:cs="Arial"/>
          <w:b/>
          <w:i/>
          <w:szCs w:val="24"/>
          <w:lang w:eastAsia="ar-SA"/>
        </w:rPr>
        <w:t>микроволновую печь</w:t>
      </w:r>
      <w:r w:rsidR="0060121B" w:rsidRPr="005E3FD5">
        <w:rPr>
          <w:rFonts w:ascii="Arial" w:eastAsia="Times New Roman" w:hAnsi="Arial" w:cs="Arial"/>
          <w:i/>
          <w:szCs w:val="24"/>
          <w:lang w:eastAsia="ar-SA"/>
        </w:rPr>
        <w:t xml:space="preserve"> со всех сторон. </w:t>
      </w:r>
      <w:r w:rsidRPr="005E3FD5">
        <w:rPr>
          <w:rFonts w:ascii="Arial" w:eastAsia="Times New Roman" w:hAnsi="Arial" w:cs="Arial"/>
          <w:i/>
          <w:szCs w:val="24"/>
          <w:lang w:eastAsia="ar-SA"/>
        </w:rPr>
        <w:t>Необходимо следить за тем, чтобы</w:t>
      </w:r>
      <w:r w:rsidR="0060121B" w:rsidRPr="005E3FD5">
        <w:rPr>
          <w:rFonts w:ascii="Arial" w:eastAsia="Times New Roman" w:hAnsi="Arial" w:cs="Arial"/>
          <w:i/>
          <w:szCs w:val="24"/>
          <w:lang w:eastAsia="ar-SA"/>
        </w:rPr>
        <w:t xml:space="preserve"> на </w:t>
      </w:r>
      <w:r w:rsidR="0060121B" w:rsidRPr="005E3FD5">
        <w:rPr>
          <w:rFonts w:ascii="Arial" w:eastAsia="Times New Roman" w:hAnsi="Arial" w:cs="Arial"/>
          <w:b/>
          <w:i/>
          <w:szCs w:val="24"/>
          <w:lang w:eastAsia="ar-SA"/>
        </w:rPr>
        <w:t>микроволновую печь</w:t>
      </w:r>
      <w:r w:rsidR="0060121B" w:rsidRPr="005E3FD5">
        <w:rPr>
          <w:rFonts w:ascii="Arial" w:eastAsia="Times New Roman" w:hAnsi="Arial" w:cs="Arial"/>
          <w:i/>
          <w:szCs w:val="24"/>
          <w:lang w:eastAsia="ar-SA"/>
        </w:rPr>
        <w:t xml:space="preserve"> не попадала прямая струя воды под сильным напором.</w:t>
      </w:r>
    </w:p>
    <w:p w14:paraId="3B096E9A"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73E4DEB0" w14:textId="24943AB6"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15.2 </w:t>
      </w:r>
      <w:r w:rsidRPr="005E3FD5">
        <w:rPr>
          <w:rFonts w:ascii="Arial" w:eastAsia="Times New Roman" w:hAnsi="Arial" w:cs="Arial"/>
          <w:i/>
          <w:szCs w:val="24"/>
          <w:lang w:eastAsia="ar-SA"/>
        </w:rPr>
        <w:t>Дополнение</w:t>
      </w:r>
    </w:p>
    <w:p w14:paraId="65F9AA46" w14:textId="62D71243" w:rsidR="0060121B" w:rsidRPr="005E3FD5" w:rsidRDefault="0060121B" w:rsidP="0060121B">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В течение 15 с воду в количестве 0,5 л, содержащую приблизительно 1</w:t>
      </w:r>
      <w:r w:rsidR="00B3426D" w:rsidRPr="005E3FD5">
        <w:rPr>
          <w:rFonts w:ascii="Arial" w:eastAsia="Times New Roman" w:hAnsi="Arial" w:cs="Arial"/>
          <w:i/>
          <w:szCs w:val="24"/>
          <w:lang w:eastAsia="ar-SA"/>
        </w:rPr>
        <w:t> </w:t>
      </w:r>
      <w:r w:rsidRPr="005E3FD5">
        <w:rPr>
          <w:rFonts w:ascii="Arial" w:eastAsia="Times New Roman" w:hAnsi="Arial" w:cs="Arial"/>
          <w:i/>
          <w:szCs w:val="24"/>
          <w:lang w:eastAsia="ar-SA"/>
        </w:rPr>
        <w:t xml:space="preserve">% </w:t>
      </w:r>
      <w:proofErr w:type="spellStart"/>
      <w:r w:rsidRPr="005E3FD5">
        <w:rPr>
          <w:rFonts w:ascii="Arial" w:eastAsia="Times New Roman" w:hAnsi="Arial" w:cs="Arial"/>
          <w:i/>
          <w:szCs w:val="24"/>
          <w:lang w:eastAsia="ar-SA"/>
        </w:rPr>
        <w:t>NaCI</w:t>
      </w:r>
      <w:proofErr w:type="spellEnd"/>
      <w:r w:rsidRPr="005E3FD5">
        <w:rPr>
          <w:rFonts w:ascii="Arial" w:eastAsia="Times New Roman" w:hAnsi="Arial" w:cs="Arial"/>
          <w:i/>
          <w:szCs w:val="24"/>
          <w:lang w:eastAsia="ar-SA"/>
        </w:rPr>
        <w:t xml:space="preserve">, постепенно выливают </w:t>
      </w:r>
      <w:proofErr w:type="gramStart"/>
      <w:r w:rsidRPr="005E3FD5">
        <w:rPr>
          <w:rFonts w:ascii="Arial" w:eastAsia="Times New Roman" w:hAnsi="Arial" w:cs="Arial"/>
          <w:i/>
          <w:szCs w:val="24"/>
          <w:lang w:eastAsia="ar-SA"/>
        </w:rPr>
        <w:t>на те</w:t>
      </w:r>
      <w:proofErr w:type="gramEnd"/>
      <w:r w:rsidRPr="005E3FD5">
        <w:rPr>
          <w:rFonts w:ascii="Arial" w:eastAsia="Times New Roman" w:hAnsi="Arial" w:cs="Arial"/>
          <w:i/>
          <w:szCs w:val="24"/>
          <w:lang w:eastAsia="ar-SA"/>
        </w:rPr>
        <w:t xml:space="preserve"> части прибора, попадание воды на которые считается наиболее неблагоприятным, за исключением </w:t>
      </w:r>
      <w:r w:rsidR="00020266" w:rsidRPr="005E3FD5">
        <w:rPr>
          <w:rFonts w:ascii="Arial" w:eastAsia="Times New Roman" w:hAnsi="Arial" w:cs="Arial"/>
          <w:b/>
          <w:i/>
          <w:szCs w:val="24"/>
          <w:lang w:eastAsia="ar-SA"/>
        </w:rPr>
        <w:t>микроволновой защитной оболочки</w:t>
      </w:r>
      <w:r w:rsidRPr="005E3FD5">
        <w:rPr>
          <w:rFonts w:ascii="Arial" w:eastAsia="Times New Roman" w:hAnsi="Arial" w:cs="Arial"/>
          <w:i/>
          <w:szCs w:val="24"/>
          <w:lang w:eastAsia="ar-SA"/>
        </w:rPr>
        <w:t>.</w:t>
      </w:r>
    </w:p>
    <w:p w14:paraId="254BC37D" w14:textId="6FE47538" w:rsidR="0060121B" w:rsidRPr="005E3FD5" w:rsidRDefault="0060121B" w:rsidP="0060121B">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В течение 15 с воду в количестве 0,5 л, содержащую приблизительно 1</w:t>
      </w:r>
      <w:r w:rsidR="00B3426D" w:rsidRPr="005E3FD5">
        <w:rPr>
          <w:rFonts w:ascii="Arial" w:eastAsia="Times New Roman" w:hAnsi="Arial" w:cs="Arial"/>
          <w:i/>
          <w:szCs w:val="24"/>
          <w:lang w:eastAsia="ar-SA"/>
        </w:rPr>
        <w:t> </w:t>
      </w:r>
      <w:r w:rsidRPr="005E3FD5">
        <w:rPr>
          <w:rFonts w:ascii="Arial" w:eastAsia="Times New Roman" w:hAnsi="Arial" w:cs="Arial"/>
          <w:i/>
          <w:szCs w:val="24"/>
          <w:lang w:eastAsia="ar-SA"/>
        </w:rPr>
        <w:t xml:space="preserve">% </w:t>
      </w:r>
      <w:proofErr w:type="spellStart"/>
      <w:r w:rsidRPr="005E3FD5">
        <w:rPr>
          <w:rFonts w:ascii="Arial" w:eastAsia="Times New Roman" w:hAnsi="Arial" w:cs="Arial"/>
          <w:i/>
          <w:szCs w:val="24"/>
          <w:lang w:eastAsia="ar-SA"/>
        </w:rPr>
        <w:t>NaCI</w:t>
      </w:r>
      <w:proofErr w:type="spellEnd"/>
      <w:r w:rsidRPr="005E3FD5">
        <w:rPr>
          <w:rFonts w:ascii="Arial" w:eastAsia="Times New Roman" w:hAnsi="Arial" w:cs="Arial"/>
          <w:i/>
          <w:szCs w:val="24"/>
          <w:lang w:eastAsia="ar-SA"/>
        </w:rPr>
        <w:t xml:space="preserve">, постепенно выливают внутрь </w:t>
      </w:r>
      <w:r w:rsidR="00020266" w:rsidRPr="005E3FD5">
        <w:rPr>
          <w:rFonts w:ascii="Arial" w:eastAsia="Times New Roman" w:hAnsi="Arial" w:cs="Arial"/>
          <w:b/>
          <w:i/>
          <w:szCs w:val="24"/>
          <w:lang w:eastAsia="ar-SA"/>
        </w:rPr>
        <w:t>микроволновой защитной оболочки</w:t>
      </w:r>
      <w:r w:rsidRPr="005E3FD5">
        <w:rPr>
          <w:rFonts w:ascii="Arial" w:eastAsia="Times New Roman" w:hAnsi="Arial" w:cs="Arial"/>
          <w:i/>
          <w:szCs w:val="24"/>
          <w:lang w:eastAsia="ar-SA"/>
        </w:rPr>
        <w:t xml:space="preserve">. Количество воды </w:t>
      </w:r>
      <w:r w:rsidRPr="005E3FD5">
        <w:rPr>
          <w:rFonts w:ascii="Arial" w:eastAsia="Times New Roman" w:hAnsi="Arial" w:cs="Arial"/>
          <w:i/>
          <w:szCs w:val="24"/>
          <w:lang w:eastAsia="ar-SA"/>
        </w:rPr>
        <w:lastRenderedPageBreak/>
        <w:t xml:space="preserve">зависит от киловатт </w:t>
      </w:r>
      <w:r w:rsidRPr="005E3FD5">
        <w:rPr>
          <w:rFonts w:ascii="Arial" w:eastAsia="Times New Roman" w:hAnsi="Arial" w:cs="Arial"/>
          <w:b/>
          <w:i/>
          <w:szCs w:val="24"/>
          <w:lang w:eastAsia="ar-SA"/>
        </w:rPr>
        <w:t>номинальной выходной микроволновой мощности</w:t>
      </w:r>
      <w:r w:rsidRPr="005E3FD5">
        <w:rPr>
          <w:rFonts w:ascii="Arial" w:eastAsia="Times New Roman" w:hAnsi="Arial" w:cs="Arial"/>
          <w:i/>
          <w:szCs w:val="24"/>
          <w:lang w:eastAsia="ar-SA"/>
        </w:rPr>
        <w:t xml:space="preserve"> </w:t>
      </w:r>
      <w:r w:rsidR="00020266" w:rsidRPr="005E3FD5">
        <w:rPr>
          <w:rFonts w:ascii="Arial" w:eastAsia="Times New Roman" w:hAnsi="Arial" w:cs="Arial"/>
          <w:i/>
          <w:szCs w:val="24"/>
          <w:lang w:eastAsia="ar-SA"/>
        </w:rPr>
        <w:t xml:space="preserve">– </w:t>
      </w:r>
      <w:r w:rsidRPr="005E3FD5">
        <w:rPr>
          <w:rFonts w:ascii="Arial" w:eastAsia="Times New Roman" w:hAnsi="Arial" w:cs="Arial"/>
          <w:i/>
          <w:szCs w:val="24"/>
          <w:lang w:eastAsia="ar-SA"/>
        </w:rPr>
        <w:t>один киловатт мощности соответствует 0,5 л воды.</w:t>
      </w:r>
    </w:p>
    <w:p w14:paraId="556C3B1C"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34247AF0" w14:textId="0DD06EF2"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15.</w:t>
      </w:r>
      <w:r w:rsidR="00020266" w:rsidRPr="005E3FD5">
        <w:rPr>
          <w:rFonts w:ascii="Arial" w:eastAsia="Times New Roman" w:hAnsi="Arial" w:cs="Arial"/>
          <w:szCs w:val="24"/>
          <w:lang w:eastAsia="ar-SA"/>
        </w:rPr>
        <w:t>201</w:t>
      </w:r>
      <w:r w:rsidRPr="005E3FD5">
        <w:rPr>
          <w:rFonts w:ascii="Arial" w:eastAsia="Times New Roman" w:hAnsi="Arial" w:cs="Arial"/>
          <w:szCs w:val="24"/>
          <w:lang w:eastAsia="ar-SA"/>
        </w:rPr>
        <w:t xml:space="preserve"> В конструкции </w:t>
      </w:r>
      <w:r w:rsidRPr="005E3FD5">
        <w:rPr>
          <w:rFonts w:ascii="Arial" w:eastAsia="Times New Roman" w:hAnsi="Arial" w:cs="Arial"/>
          <w:b/>
          <w:szCs w:val="24"/>
          <w:lang w:eastAsia="ar-SA"/>
        </w:rPr>
        <w:t>микроволновых печей</w:t>
      </w:r>
      <w:r w:rsidRPr="005E3FD5">
        <w:rPr>
          <w:rFonts w:ascii="Arial" w:eastAsia="Times New Roman" w:hAnsi="Arial" w:cs="Arial"/>
          <w:szCs w:val="24"/>
          <w:lang w:eastAsia="ar-SA"/>
        </w:rPr>
        <w:t>, оснащенных краном для наполнения или чистки водой, должна быть предусмотрена защита от попадания воды на части, находящиеся под напряжением.</w:t>
      </w:r>
    </w:p>
    <w:p w14:paraId="1D40EF57" w14:textId="2E043378" w:rsidR="0060121B" w:rsidRPr="005E3FD5" w:rsidRDefault="0060121B" w:rsidP="0060121B">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Соответствие проверяют следующим испытанием.</w:t>
      </w:r>
    </w:p>
    <w:p w14:paraId="02DA19C8" w14:textId="31F35E19" w:rsidR="0060121B" w:rsidRPr="005E3FD5" w:rsidRDefault="0060121B" w:rsidP="0060121B">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b/>
          <w:i/>
          <w:szCs w:val="24"/>
          <w:lang w:eastAsia="ar-SA"/>
        </w:rPr>
        <w:t>Микроволновую печь</w:t>
      </w:r>
      <w:r w:rsidRPr="005E3FD5">
        <w:rPr>
          <w:rFonts w:ascii="Arial" w:eastAsia="Times New Roman" w:hAnsi="Arial" w:cs="Arial"/>
          <w:i/>
          <w:szCs w:val="24"/>
          <w:lang w:eastAsia="ar-SA"/>
        </w:rPr>
        <w:t xml:space="preserve"> подсоединяют к водопроводу с максимальным значением давления воды, указанным </w:t>
      </w:r>
      <w:r w:rsidR="00020266" w:rsidRPr="005E3FD5">
        <w:rPr>
          <w:rFonts w:ascii="Arial" w:eastAsia="Times New Roman" w:hAnsi="Arial" w:cs="Arial"/>
          <w:i/>
          <w:szCs w:val="24"/>
          <w:lang w:eastAsia="ar-SA"/>
        </w:rPr>
        <w:t>изготовителем</w:t>
      </w:r>
      <w:r w:rsidRPr="005E3FD5">
        <w:rPr>
          <w:rFonts w:ascii="Arial" w:eastAsia="Times New Roman" w:hAnsi="Arial" w:cs="Arial"/>
          <w:i/>
          <w:szCs w:val="24"/>
          <w:lang w:eastAsia="ar-SA"/>
        </w:rPr>
        <w:t xml:space="preserve">. Кран полностью открывают на 1 мин. Подвижные части помещают в наиболее неблагоприятное положение. Поворотные </w:t>
      </w:r>
      <w:proofErr w:type="spellStart"/>
      <w:r w:rsidRPr="005E3FD5">
        <w:rPr>
          <w:rFonts w:ascii="Arial" w:eastAsia="Times New Roman" w:hAnsi="Arial" w:cs="Arial"/>
          <w:i/>
          <w:szCs w:val="24"/>
          <w:lang w:eastAsia="ar-SA"/>
        </w:rPr>
        <w:t>изливы</w:t>
      </w:r>
      <w:proofErr w:type="spellEnd"/>
      <w:r w:rsidRPr="005E3FD5">
        <w:rPr>
          <w:rFonts w:ascii="Arial" w:eastAsia="Times New Roman" w:hAnsi="Arial" w:cs="Arial"/>
          <w:i/>
          <w:szCs w:val="24"/>
          <w:lang w:eastAsia="ar-SA"/>
        </w:rPr>
        <w:t xml:space="preserve"> располагают таким образом, чтобы вода была направлена </w:t>
      </w:r>
      <w:proofErr w:type="gramStart"/>
      <w:r w:rsidRPr="005E3FD5">
        <w:rPr>
          <w:rFonts w:ascii="Arial" w:eastAsia="Times New Roman" w:hAnsi="Arial" w:cs="Arial"/>
          <w:i/>
          <w:szCs w:val="24"/>
          <w:lang w:eastAsia="ar-SA"/>
        </w:rPr>
        <w:t>на те</w:t>
      </w:r>
      <w:proofErr w:type="gramEnd"/>
      <w:r w:rsidRPr="005E3FD5">
        <w:rPr>
          <w:rFonts w:ascii="Arial" w:eastAsia="Times New Roman" w:hAnsi="Arial" w:cs="Arial"/>
          <w:i/>
          <w:szCs w:val="24"/>
          <w:lang w:eastAsia="ar-SA"/>
        </w:rPr>
        <w:t xml:space="preserve"> части, при попадании воды на которые результаты испытания будут наименее благоприятными. Сразу после данного испытания </w:t>
      </w:r>
      <w:r w:rsidRPr="005E3FD5">
        <w:rPr>
          <w:rFonts w:ascii="Arial" w:eastAsia="Times New Roman" w:hAnsi="Arial" w:cs="Arial"/>
          <w:b/>
          <w:i/>
          <w:szCs w:val="24"/>
          <w:lang w:eastAsia="ar-SA"/>
        </w:rPr>
        <w:t>микроволновая печь</w:t>
      </w:r>
      <w:r w:rsidRPr="005E3FD5">
        <w:rPr>
          <w:rFonts w:ascii="Arial" w:eastAsia="Times New Roman" w:hAnsi="Arial" w:cs="Arial"/>
          <w:i/>
          <w:szCs w:val="24"/>
          <w:lang w:eastAsia="ar-SA"/>
        </w:rPr>
        <w:t xml:space="preserve"> должна выдержать испытание на электрическую прочность</w:t>
      </w:r>
      <w:r w:rsidR="00020266" w:rsidRPr="005E3FD5">
        <w:rPr>
          <w:rFonts w:ascii="Arial" w:eastAsia="Times New Roman" w:hAnsi="Arial" w:cs="Arial"/>
          <w:i/>
          <w:szCs w:val="24"/>
          <w:lang w:eastAsia="ar-SA"/>
        </w:rPr>
        <w:t xml:space="preserve"> по </w:t>
      </w:r>
      <w:r w:rsidRPr="005E3FD5">
        <w:rPr>
          <w:rFonts w:ascii="Arial" w:eastAsia="Times New Roman" w:hAnsi="Arial" w:cs="Arial"/>
          <w:i/>
          <w:szCs w:val="24"/>
          <w:lang w:eastAsia="ar-SA"/>
        </w:rPr>
        <w:t>16.3.</w:t>
      </w:r>
    </w:p>
    <w:p w14:paraId="041BC7E1"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2E6C716D" w14:textId="79610937" w:rsidR="0060121B" w:rsidRPr="005E3FD5" w:rsidRDefault="0060121B" w:rsidP="0060121B">
      <w:pPr>
        <w:widowControl w:val="0"/>
        <w:spacing w:after="0" w:line="360" w:lineRule="auto"/>
        <w:ind w:firstLine="567"/>
        <w:jc w:val="both"/>
        <w:rPr>
          <w:rFonts w:ascii="Arial" w:eastAsia="Times New Roman" w:hAnsi="Arial" w:cs="Arial"/>
          <w:b/>
          <w:szCs w:val="24"/>
          <w:lang w:eastAsia="ar-SA"/>
        </w:rPr>
      </w:pPr>
      <w:r w:rsidRPr="005E3FD5">
        <w:rPr>
          <w:rFonts w:ascii="Arial" w:eastAsia="Times New Roman" w:hAnsi="Arial" w:cs="Arial"/>
          <w:b/>
          <w:szCs w:val="24"/>
          <w:lang w:eastAsia="ar-SA"/>
        </w:rPr>
        <w:t>18 Износостойкость</w:t>
      </w:r>
    </w:p>
    <w:p w14:paraId="19D936A8" w14:textId="0B6B3240" w:rsidR="0060121B" w:rsidRPr="005E3FD5" w:rsidRDefault="0060121B" w:rsidP="0060121B">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Дополнение</w:t>
      </w:r>
    </w:p>
    <w:p w14:paraId="0C8E703E" w14:textId="695E8C3C" w:rsidR="0060121B" w:rsidRPr="005E3FD5" w:rsidRDefault="0060121B" w:rsidP="0060121B">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 xml:space="preserve">Средства доступа и крышки </w:t>
      </w:r>
      <w:proofErr w:type="gramStart"/>
      <w:r w:rsidR="0076403C" w:rsidRPr="005E3FD5">
        <w:rPr>
          <w:rFonts w:ascii="Arial" w:eastAsia="Times New Roman" w:hAnsi="Arial" w:cs="Arial"/>
          <w:i/>
          <w:szCs w:val="24"/>
          <w:lang w:eastAsia="ar-SA"/>
        </w:rPr>
        <w:t>открывают и закрывают</w:t>
      </w:r>
      <w:proofErr w:type="gramEnd"/>
      <w:r w:rsidR="0076403C" w:rsidRPr="005E3FD5">
        <w:rPr>
          <w:rFonts w:ascii="Arial" w:eastAsia="Times New Roman" w:hAnsi="Arial" w:cs="Arial"/>
          <w:i/>
          <w:szCs w:val="24"/>
          <w:lang w:eastAsia="ar-SA"/>
        </w:rPr>
        <w:t xml:space="preserve"> как при нормальном использовании</w:t>
      </w:r>
      <w:r w:rsidRPr="005E3FD5">
        <w:rPr>
          <w:rFonts w:ascii="Arial" w:eastAsia="Times New Roman" w:hAnsi="Arial" w:cs="Arial"/>
          <w:i/>
          <w:szCs w:val="24"/>
          <w:lang w:eastAsia="ar-SA"/>
        </w:rPr>
        <w:t>. Число циклов составляет 6 циклов в мин</w:t>
      </w:r>
      <w:r w:rsidR="0076403C" w:rsidRPr="005E3FD5">
        <w:rPr>
          <w:rFonts w:ascii="Arial" w:eastAsia="Times New Roman" w:hAnsi="Arial" w:cs="Arial"/>
          <w:i/>
          <w:szCs w:val="24"/>
          <w:lang w:eastAsia="ar-SA"/>
        </w:rPr>
        <w:t>уту,</w:t>
      </w:r>
      <w:r w:rsidRPr="005E3FD5">
        <w:rPr>
          <w:rFonts w:ascii="Arial" w:eastAsia="Times New Roman" w:hAnsi="Arial" w:cs="Arial"/>
          <w:i/>
          <w:szCs w:val="24"/>
          <w:lang w:eastAsia="ar-SA"/>
        </w:rPr>
        <w:t xml:space="preserve"> либо максимальное число, указанное для конструкции.</w:t>
      </w:r>
    </w:p>
    <w:p w14:paraId="4B693A7B" w14:textId="020E2F3A" w:rsidR="0060121B" w:rsidRPr="005E3FD5" w:rsidRDefault="0060121B" w:rsidP="0060121B">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Следующие средства доступа под</w:t>
      </w:r>
      <w:r w:rsidR="0076403C" w:rsidRPr="005E3FD5">
        <w:rPr>
          <w:rFonts w:ascii="Arial" w:eastAsia="Times New Roman" w:hAnsi="Arial" w:cs="Arial"/>
          <w:i/>
          <w:szCs w:val="24"/>
          <w:lang w:eastAsia="ar-SA"/>
        </w:rPr>
        <w:t>вергают следующим циклам работы:</w:t>
      </w:r>
    </w:p>
    <w:p w14:paraId="45CC9648" w14:textId="4277A13B" w:rsidR="0060121B" w:rsidRPr="005E3FD5" w:rsidRDefault="0076403C"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с</w:t>
      </w:r>
      <w:r w:rsidR="0060121B" w:rsidRPr="005E3FD5">
        <w:rPr>
          <w:rFonts w:ascii="Arial" w:eastAsia="Times New Roman" w:hAnsi="Arial" w:cs="Arial"/>
          <w:szCs w:val="24"/>
          <w:lang w:eastAsia="ar-SA"/>
        </w:rPr>
        <w:t xml:space="preserve">редства доступа и </w:t>
      </w:r>
      <w:r w:rsidR="0060121B" w:rsidRPr="005E3FD5">
        <w:rPr>
          <w:rFonts w:ascii="Arial" w:eastAsia="Times New Roman" w:hAnsi="Arial" w:cs="Arial"/>
          <w:b/>
          <w:szCs w:val="24"/>
          <w:lang w:eastAsia="ar-SA"/>
        </w:rPr>
        <w:t>крышки для чистки</w:t>
      </w:r>
      <w:r w:rsidR="0060121B" w:rsidRPr="005E3FD5">
        <w:rPr>
          <w:rFonts w:ascii="Arial" w:eastAsia="Times New Roman" w:hAnsi="Arial" w:cs="Arial"/>
          <w:szCs w:val="24"/>
          <w:lang w:eastAsia="ar-SA"/>
        </w:rPr>
        <w:t xml:space="preserve">, которые могут быть открыты </w:t>
      </w:r>
      <w:r w:rsidRPr="005E3FD5">
        <w:rPr>
          <w:rFonts w:ascii="Arial" w:eastAsia="Times New Roman" w:hAnsi="Arial" w:cs="Arial"/>
          <w:b/>
          <w:szCs w:val="24"/>
          <w:lang w:eastAsia="ar-SA"/>
        </w:rPr>
        <w:t>обученным лицом</w:t>
      </w:r>
      <w:r w:rsidR="0060121B" w:rsidRPr="005E3FD5">
        <w:rPr>
          <w:rFonts w:ascii="Arial" w:eastAsia="Times New Roman" w:hAnsi="Arial" w:cs="Arial"/>
          <w:szCs w:val="24"/>
          <w:lang w:eastAsia="ar-SA"/>
        </w:rPr>
        <w:t xml:space="preserve">, чтобы выполнить продувку воздухом, промывку кожухов ламп, чистку и другие работы, </w:t>
      </w:r>
      <w:r w:rsidRPr="005E3FD5">
        <w:rPr>
          <w:rFonts w:ascii="Arial" w:eastAsia="Times New Roman" w:hAnsi="Arial" w:cs="Arial"/>
          <w:szCs w:val="24"/>
          <w:lang w:eastAsia="ar-SA"/>
        </w:rPr>
        <w:t>–</w:t>
      </w:r>
      <w:r w:rsidR="0060121B" w:rsidRPr="005E3FD5">
        <w:rPr>
          <w:rFonts w:ascii="Arial" w:eastAsia="Times New Roman" w:hAnsi="Arial" w:cs="Arial"/>
          <w:szCs w:val="24"/>
          <w:lang w:eastAsia="ar-SA"/>
        </w:rPr>
        <w:t xml:space="preserve"> </w:t>
      </w:r>
      <w:r w:rsidR="0060121B" w:rsidRPr="005E3FD5">
        <w:rPr>
          <w:rFonts w:ascii="Arial" w:eastAsia="Times New Roman" w:hAnsi="Arial" w:cs="Arial"/>
          <w:i/>
          <w:szCs w:val="24"/>
          <w:lang w:eastAsia="ar-SA"/>
        </w:rPr>
        <w:t>10</w:t>
      </w:r>
      <w:r w:rsidRPr="005E3FD5">
        <w:rPr>
          <w:rFonts w:ascii="Arial" w:eastAsia="Times New Roman" w:hAnsi="Arial" w:cs="Arial"/>
          <w:i/>
          <w:szCs w:val="24"/>
          <w:lang w:eastAsia="ar-SA"/>
        </w:rPr>
        <w:t> </w:t>
      </w:r>
      <w:r w:rsidR="0060121B" w:rsidRPr="005E3FD5">
        <w:rPr>
          <w:rFonts w:ascii="Arial" w:eastAsia="Times New Roman" w:hAnsi="Arial" w:cs="Arial"/>
          <w:i/>
          <w:szCs w:val="24"/>
          <w:lang w:eastAsia="ar-SA"/>
        </w:rPr>
        <w:t>000 циклов</w:t>
      </w:r>
      <w:r w:rsidRPr="005E3FD5">
        <w:rPr>
          <w:rFonts w:ascii="Arial" w:eastAsia="Times New Roman" w:hAnsi="Arial" w:cs="Arial"/>
          <w:szCs w:val="24"/>
          <w:lang w:eastAsia="ar-SA"/>
        </w:rPr>
        <w:t>;</w:t>
      </w:r>
    </w:p>
    <w:p w14:paraId="38E7B376" w14:textId="67F4352D" w:rsidR="0060121B" w:rsidRPr="005E3FD5" w:rsidRDefault="0076403C"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к</w:t>
      </w:r>
      <w:r w:rsidR="0060121B" w:rsidRPr="005E3FD5">
        <w:rPr>
          <w:rFonts w:ascii="Arial" w:eastAsia="Times New Roman" w:hAnsi="Arial" w:cs="Arial"/>
          <w:szCs w:val="24"/>
          <w:lang w:eastAsia="ar-SA"/>
        </w:rPr>
        <w:t xml:space="preserve">рышки для обслуживания, которые могут быть открыты </w:t>
      </w:r>
      <w:r w:rsidRPr="005E3FD5">
        <w:rPr>
          <w:rFonts w:ascii="Arial" w:eastAsia="Times New Roman" w:hAnsi="Arial" w:cs="Arial"/>
          <w:szCs w:val="24"/>
          <w:lang w:eastAsia="ar-SA"/>
        </w:rPr>
        <w:t>квалифицированным персоналом</w:t>
      </w:r>
      <w:r w:rsidR="0060121B" w:rsidRPr="005E3FD5">
        <w:rPr>
          <w:rFonts w:ascii="Arial" w:eastAsia="Times New Roman" w:hAnsi="Arial" w:cs="Arial"/>
          <w:szCs w:val="24"/>
          <w:lang w:eastAsia="ar-SA"/>
        </w:rPr>
        <w:t xml:space="preserve">, </w:t>
      </w:r>
      <w:r w:rsidRPr="005E3FD5">
        <w:rPr>
          <w:rFonts w:ascii="Arial" w:eastAsia="Times New Roman" w:hAnsi="Arial" w:cs="Arial"/>
          <w:szCs w:val="24"/>
          <w:lang w:eastAsia="ar-SA"/>
        </w:rPr>
        <w:t>–</w:t>
      </w:r>
      <w:r w:rsidR="0060121B" w:rsidRPr="005E3FD5">
        <w:rPr>
          <w:rFonts w:ascii="Arial" w:eastAsia="Times New Roman" w:hAnsi="Arial" w:cs="Arial"/>
          <w:szCs w:val="24"/>
          <w:lang w:eastAsia="ar-SA"/>
        </w:rPr>
        <w:t xml:space="preserve"> </w:t>
      </w:r>
      <w:r w:rsidR="0060121B" w:rsidRPr="005E3FD5">
        <w:rPr>
          <w:rFonts w:ascii="Arial" w:eastAsia="Times New Roman" w:hAnsi="Arial" w:cs="Arial"/>
          <w:i/>
          <w:szCs w:val="24"/>
          <w:lang w:eastAsia="ar-SA"/>
        </w:rPr>
        <w:t>300 циклов</w:t>
      </w:r>
      <w:r w:rsidRPr="005E3FD5">
        <w:rPr>
          <w:rFonts w:ascii="Arial" w:eastAsia="Times New Roman" w:hAnsi="Arial" w:cs="Arial"/>
          <w:szCs w:val="24"/>
          <w:lang w:eastAsia="ar-SA"/>
        </w:rPr>
        <w:t>;</w:t>
      </w:r>
    </w:p>
    <w:p w14:paraId="48735990" w14:textId="42FE2996" w:rsidR="0060121B" w:rsidRPr="005E3FD5" w:rsidRDefault="0076403C"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з</w:t>
      </w:r>
      <w:r w:rsidR="0060121B" w:rsidRPr="005E3FD5">
        <w:rPr>
          <w:rFonts w:ascii="Arial" w:eastAsia="Times New Roman" w:hAnsi="Arial" w:cs="Arial"/>
          <w:szCs w:val="24"/>
          <w:lang w:eastAsia="ar-SA"/>
        </w:rPr>
        <w:t xml:space="preserve">ащитные конструкции, предназначенные для обеспечения безопасности </w:t>
      </w:r>
      <w:r w:rsidRPr="005E3FD5">
        <w:rPr>
          <w:rFonts w:ascii="Arial" w:eastAsia="Times New Roman" w:hAnsi="Arial" w:cs="Arial"/>
          <w:szCs w:val="24"/>
          <w:lang w:eastAsia="ar-SA"/>
        </w:rPr>
        <w:t>обычных лиц, –</w:t>
      </w:r>
      <w:r w:rsidR="0060121B" w:rsidRPr="005E3FD5">
        <w:rPr>
          <w:rFonts w:ascii="Arial" w:eastAsia="Times New Roman" w:hAnsi="Arial" w:cs="Arial"/>
          <w:szCs w:val="24"/>
          <w:lang w:eastAsia="ar-SA"/>
        </w:rPr>
        <w:t xml:space="preserve"> </w:t>
      </w:r>
      <w:r w:rsidR="0060121B" w:rsidRPr="005E3FD5">
        <w:rPr>
          <w:rFonts w:ascii="Arial" w:eastAsia="Times New Roman" w:hAnsi="Arial" w:cs="Arial"/>
          <w:i/>
          <w:szCs w:val="24"/>
          <w:lang w:eastAsia="ar-SA"/>
        </w:rPr>
        <w:t>200</w:t>
      </w:r>
      <w:r w:rsidRPr="005E3FD5">
        <w:rPr>
          <w:rFonts w:ascii="Arial" w:eastAsia="Times New Roman" w:hAnsi="Arial" w:cs="Arial"/>
          <w:i/>
          <w:szCs w:val="24"/>
          <w:lang w:eastAsia="ar-SA"/>
        </w:rPr>
        <w:t> </w:t>
      </w:r>
      <w:r w:rsidR="0060121B" w:rsidRPr="005E3FD5">
        <w:rPr>
          <w:rFonts w:ascii="Arial" w:eastAsia="Times New Roman" w:hAnsi="Arial" w:cs="Arial"/>
          <w:i/>
          <w:szCs w:val="24"/>
          <w:lang w:eastAsia="ar-SA"/>
        </w:rPr>
        <w:t>000 циклов</w:t>
      </w:r>
      <w:r w:rsidR="0060121B" w:rsidRPr="005E3FD5">
        <w:rPr>
          <w:rFonts w:ascii="Arial" w:eastAsia="Times New Roman" w:hAnsi="Arial" w:cs="Arial"/>
          <w:szCs w:val="24"/>
          <w:lang w:eastAsia="ar-SA"/>
        </w:rPr>
        <w:t>.</w:t>
      </w:r>
    </w:p>
    <w:p w14:paraId="04FAC32C" w14:textId="145D5F58" w:rsidR="0060121B" w:rsidRPr="005E3FD5" w:rsidRDefault="0060121B" w:rsidP="0060121B">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После испытания утечка микроволнового</w:t>
      </w:r>
      <w:r w:rsidR="0076403C" w:rsidRPr="005E3FD5">
        <w:rPr>
          <w:rFonts w:ascii="Arial" w:eastAsia="Times New Roman" w:hAnsi="Arial" w:cs="Arial"/>
          <w:i/>
          <w:szCs w:val="24"/>
          <w:lang w:eastAsia="ar-SA"/>
        </w:rPr>
        <w:t xml:space="preserve"> излучения не должна превышать</w:t>
      </w:r>
      <w:r w:rsidRPr="005E3FD5">
        <w:rPr>
          <w:rFonts w:ascii="Arial" w:eastAsia="Times New Roman" w:hAnsi="Arial" w:cs="Arial"/>
          <w:i/>
          <w:szCs w:val="24"/>
          <w:lang w:eastAsia="ar-SA"/>
        </w:rPr>
        <w:t xml:space="preserve"> значения, указанного в </w:t>
      </w:r>
      <w:r w:rsidR="0076403C" w:rsidRPr="005E3FD5">
        <w:rPr>
          <w:rFonts w:ascii="Arial" w:eastAsia="Times New Roman" w:hAnsi="Arial" w:cs="Arial"/>
          <w:i/>
          <w:szCs w:val="24"/>
          <w:lang w:eastAsia="ar-SA"/>
        </w:rPr>
        <w:t>32.1</w:t>
      </w:r>
      <w:r w:rsidRPr="005E3FD5">
        <w:rPr>
          <w:rFonts w:ascii="Arial" w:eastAsia="Times New Roman" w:hAnsi="Arial" w:cs="Arial"/>
          <w:i/>
          <w:szCs w:val="24"/>
          <w:lang w:eastAsia="ar-SA"/>
        </w:rPr>
        <w:t>, а система должна нормально функционировать.</w:t>
      </w:r>
    </w:p>
    <w:p w14:paraId="231E1F77"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55A9DFB6" w14:textId="4ACE3EA3" w:rsidR="0060121B" w:rsidRPr="005E3FD5" w:rsidRDefault="0060121B" w:rsidP="0060121B">
      <w:pPr>
        <w:widowControl w:val="0"/>
        <w:spacing w:after="0" w:line="360" w:lineRule="auto"/>
        <w:ind w:firstLine="567"/>
        <w:jc w:val="both"/>
        <w:rPr>
          <w:rFonts w:ascii="Arial" w:eastAsia="Times New Roman" w:hAnsi="Arial" w:cs="Arial"/>
          <w:sz w:val="20"/>
          <w:szCs w:val="24"/>
          <w:lang w:eastAsia="ar-SA"/>
        </w:rPr>
      </w:pPr>
      <w:r w:rsidRPr="005E3FD5">
        <w:rPr>
          <w:rFonts w:ascii="Arial" w:eastAsia="Times New Roman" w:hAnsi="Arial" w:cs="Arial"/>
          <w:spacing w:val="40"/>
          <w:sz w:val="20"/>
          <w:szCs w:val="24"/>
          <w:lang w:eastAsia="ar-SA"/>
        </w:rPr>
        <w:t>Примечание</w:t>
      </w:r>
      <w:r w:rsidRPr="005E3FD5">
        <w:rPr>
          <w:rFonts w:ascii="Arial" w:eastAsia="Times New Roman" w:hAnsi="Arial" w:cs="Arial"/>
          <w:sz w:val="20"/>
          <w:szCs w:val="24"/>
          <w:lang w:eastAsia="ar-SA"/>
        </w:rPr>
        <w:t xml:space="preserve"> </w:t>
      </w:r>
      <w:r w:rsidR="0076403C" w:rsidRPr="005E3FD5">
        <w:rPr>
          <w:rFonts w:ascii="Arial" w:eastAsia="Times New Roman" w:hAnsi="Arial" w:cs="Arial"/>
          <w:sz w:val="20"/>
          <w:szCs w:val="24"/>
          <w:lang w:eastAsia="ar-SA"/>
        </w:rPr>
        <w:t>–</w:t>
      </w:r>
      <w:r w:rsidRPr="005E3FD5">
        <w:rPr>
          <w:rFonts w:ascii="Arial" w:eastAsia="Times New Roman" w:hAnsi="Arial" w:cs="Arial"/>
          <w:sz w:val="20"/>
          <w:szCs w:val="24"/>
          <w:lang w:eastAsia="ar-SA"/>
        </w:rPr>
        <w:t xml:space="preserve"> Для выполнения данного испытания может потребоваться приведение некоторых контролирующих и следящих устройств в нерабочее состояние.</w:t>
      </w:r>
    </w:p>
    <w:p w14:paraId="70F82DE5"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13CA1011" w14:textId="4A091BA8" w:rsidR="0060121B" w:rsidRPr="005E3FD5" w:rsidRDefault="004744AB" w:rsidP="0060121B">
      <w:pPr>
        <w:widowControl w:val="0"/>
        <w:spacing w:after="0" w:line="360" w:lineRule="auto"/>
        <w:ind w:firstLine="567"/>
        <w:jc w:val="both"/>
        <w:rPr>
          <w:rFonts w:ascii="Arial" w:eastAsia="Times New Roman" w:hAnsi="Arial" w:cs="Arial"/>
          <w:b/>
          <w:szCs w:val="24"/>
          <w:highlight w:val="yellow"/>
          <w:lang w:eastAsia="ar-SA"/>
        </w:rPr>
      </w:pPr>
      <w:r w:rsidRPr="005E3FD5">
        <w:rPr>
          <w:rFonts w:ascii="Arial" w:eastAsia="Times New Roman" w:hAnsi="Arial" w:cs="Arial"/>
          <w:b/>
          <w:szCs w:val="24"/>
          <w:lang w:eastAsia="ar-SA"/>
        </w:rPr>
        <w:t>1</w:t>
      </w:r>
      <w:r w:rsidR="0060121B" w:rsidRPr="005E3FD5">
        <w:rPr>
          <w:rFonts w:ascii="Arial" w:eastAsia="Times New Roman" w:hAnsi="Arial" w:cs="Arial"/>
          <w:b/>
          <w:szCs w:val="24"/>
          <w:lang w:eastAsia="ar-SA"/>
        </w:rPr>
        <w:t xml:space="preserve">9 </w:t>
      </w:r>
      <w:r w:rsidRPr="005E3FD5">
        <w:rPr>
          <w:rFonts w:ascii="Arial" w:eastAsia="Times New Roman" w:hAnsi="Arial" w:cs="Arial"/>
          <w:b/>
          <w:szCs w:val="24"/>
          <w:lang w:eastAsia="ar-SA"/>
        </w:rPr>
        <w:t>Ненормальная работа</w:t>
      </w:r>
    </w:p>
    <w:p w14:paraId="5926D2D0" w14:textId="14577803"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19.8 </w:t>
      </w:r>
      <w:r w:rsidRPr="005E3FD5">
        <w:rPr>
          <w:rFonts w:ascii="Arial" w:eastAsia="Times New Roman" w:hAnsi="Arial" w:cs="Arial"/>
          <w:i/>
          <w:szCs w:val="24"/>
          <w:lang w:eastAsia="ar-SA"/>
        </w:rPr>
        <w:t>Дополнение</w:t>
      </w:r>
    </w:p>
    <w:p w14:paraId="5DC6A143" w14:textId="77777777" w:rsidR="0060121B" w:rsidRPr="005E3FD5" w:rsidRDefault="0060121B" w:rsidP="0060121B">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b/>
          <w:i/>
          <w:szCs w:val="24"/>
          <w:lang w:eastAsia="ar-SA"/>
        </w:rPr>
        <w:t>Микроволновые печи</w:t>
      </w:r>
      <w:r w:rsidRPr="005E3FD5">
        <w:rPr>
          <w:rFonts w:ascii="Arial" w:eastAsia="Times New Roman" w:hAnsi="Arial" w:cs="Arial"/>
          <w:i/>
          <w:szCs w:val="24"/>
          <w:lang w:eastAsia="ar-SA"/>
        </w:rPr>
        <w:t>, предназначенные для соединения звездой, должны работать с отсоединенным нулевым проводником. После испытания применяют положения 19.13.</w:t>
      </w:r>
    </w:p>
    <w:p w14:paraId="01E432CF" w14:textId="73C27340" w:rsidR="0060121B" w:rsidRPr="005E3FD5" w:rsidRDefault="004744A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lastRenderedPageBreak/>
        <w:t xml:space="preserve">19.13 </w:t>
      </w:r>
      <w:r w:rsidRPr="005E3FD5">
        <w:rPr>
          <w:rFonts w:ascii="Arial" w:eastAsia="Times New Roman" w:hAnsi="Arial" w:cs="Arial"/>
          <w:i/>
          <w:szCs w:val="24"/>
          <w:lang w:eastAsia="ar-SA"/>
        </w:rPr>
        <w:t>Изменение</w:t>
      </w:r>
    </w:p>
    <w:p w14:paraId="37DE7602" w14:textId="77965113" w:rsidR="0060121B" w:rsidRPr="005E3FD5" w:rsidRDefault="0060121B" w:rsidP="0060121B">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Утечка микроволнового излучения не должна превышать 50 Вт/м</w:t>
      </w:r>
      <w:proofErr w:type="gramStart"/>
      <w:r w:rsidR="004744AB" w:rsidRPr="005E3FD5">
        <w:rPr>
          <w:rFonts w:ascii="Arial" w:eastAsia="Times New Roman" w:hAnsi="Arial" w:cs="Arial"/>
          <w:i/>
          <w:szCs w:val="24"/>
          <w:vertAlign w:val="superscript"/>
          <w:lang w:eastAsia="ar-SA"/>
        </w:rPr>
        <w:t>2</w:t>
      </w:r>
      <w:proofErr w:type="gramEnd"/>
      <w:r w:rsidRPr="005E3FD5">
        <w:rPr>
          <w:rFonts w:ascii="Arial" w:eastAsia="Times New Roman" w:hAnsi="Arial" w:cs="Arial"/>
          <w:i/>
          <w:szCs w:val="24"/>
          <w:lang w:eastAsia="ar-SA"/>
        </w:rPr>
        <w:t>.</w:t>
      </w:r>
    </w:p>
    <w:p w14:paraId="07CBDB0D"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329F2551" w14:textId="54505FA5" w:rsidR="0060121B" w:rsidRPr="005E3FD5" w:rsidRDefault="004744A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19.104 </w:t>
      </w:r>
      <w:r w:rsidRPr="005E3FD5">
        <w:rPr>
          <w:rFonts w:ascii="Arial" w:eastAsia="Times New Roman" w:hAnsi="Arial" w:cs="Arial"/>
          <w:i/>
          <w:szCs w:val="24"/>
          <w:lang w:eastAsia="ar-SA"/>
        </w:rPr>
        <w:t>Дополнение</w:t>
      </w:r>
    </w:p>
    <w:p w14:paraId="7CD94818" w14:textId="77777777" w:rsidR="0060121B" w:rsidRPr="005E3FD5" w:rsidRDefault="0060121B" w:rsidP="0060121B">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 xml:space="preserve">Необходимо выбрать наиболее неблагоприятное условие, т.е. как остановка ленты транспортера. Во время испытания любое воспламенение, которое может возникнуть в </w:t>
      </w:r>
      <w:r w:rsidRPr="005E3FD5">
        <w:rPr>
          <w:rFonts w:ascii="Arial" w:eastAsia="Times New Roman" w:hAnsi="Arial" w:cs="Arial"/>
          <w:b/>
          <w:i/>
          <w:szCs w:val="24"/>
          <w:lang w:eastAsia="ar-SA"/>
        </w:rPr>
        <w:t>камере</w:t>
      </w:r>
      <w:r w:rsidRPr="005E3FD5">
        <w:rPr>
          <w:rFonts w:ascii="Arial" w:eastAsia="Times New Roman" w:hAnsi="Arial" w:cs="Arial"/>
          <w:i/>
          <w:szCs w:val="24"/>
          <w:lang w:eastAsia="ar-SA"/>
        </w:rPr>
        <w:t>, не должно выйти за пределы прибора.</w:t>
      </w:r>
    </w:p>
    <w:p w14:paraId="36AFB29C"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0D63E81C" w14:textId="6DB3E6B6"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Таблица 10</w:t>
      </w:r>
      <w:r w:rsidR="00B3426D" w:rsidRPr="005E3FD5">
        <w:rPr>
          <w:rFonts w:ascii="Arial" w:eastAsia="Times New Roman" w:hAnsi="Arial" w:cs="Arial"/>
          <w:szCs w:val="24"/>
          <w:lang w:eastAsia="ar-SA"/>
        </w:rPr>
        <w:t>1</w:t>
      </w:r>
      <w:r w:rsidRPr="005E3FD5">
        <w:rPr>
          <w:rFonts w:ascii="Arial" w:eastAsia="Times New Roman" w:hAnsi="Arial" w:cs="Arial"/>
          <w:szCs w:val="24"/>
          <w:lang w:eastAsia="ar-SA"/>
        </w:rPr>
        <w:t xml:space="preserve">, </w:t>
      </w:r>
      <w:r w:rsidRPr="005E3FD5">
        <w:rPr>
          <w:rFonts w:ascii="Arial" w:eastAsia="Times New Roman" w:hAnsi="Arial" w:cs="Arial"/>
          <w:i/>
          <w:szCs w:val="24"/>
          <w:lang w:eastAsia="ar-SA"/>
        </w:rPr>
        <w:t>примечание заменить следующим</w:t>
      </w:r>
      <w:r w:rsidRPr="005E3FD5">
        <w:rPr>
          <w:rFonts w:ascii="Arial" w:eastAsia="Times New Roman" w:hAnsi="Arial" w:cs="Arial"/>
          <w:szCs w:val="24"/>
          <w:lang w:eastAsia="ar-SA"/>
        </w:rPr>
        <w:t>.</w:t>
      </w:r>
    </w:p>
    <w:p w14:paraId="4CCC410E"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00B2660B" w14:textId="4AE86296" w:rsidR="00717786" w:rsidRPr="005E3FD5" w:rsidRDefault="0060121B" w:rsidP="00717786">
      <w:pPr>
        <w:widowControl w:val="0"/>
        <w:spacing w:after="0" w:line="360" w:lineRule="auto"/>
        <w:ind w:firstLine="567"/>
        <w:jc w:val="both"/>
        <w:rPr>
          <w:rFonts w:ascii="Arial" w:eastAsia="Times New Roman" w:hAnsi="Arial" w:cs="Arial"/>
          <w:sz w:val="20"/>
          <w:szCs w:val="24"/>
          <w:lang w:eastAsia="ar-SA"/>
        </w:rPr>
      </w:pPr>
      <w:r w:rsidRPr="005E3FD5">
        <w:rPr>
          <w:rFonts w:ascii="Arial" w:eastAsia="Times New Roman" w:hAnsi="Arial" w:cs="Arial"/>
          <w:spacing w:val="60"/>
          <w:sz w:val="20"/>
          <w:szCs w:val="24"/>
          <w:lang w:eastAsia="ar-SA"/>
        </w:rPr>
        <w:t>Примечание</w:t>
      </w:r>
      <w:r w:rsidRPr="005E3FD5">
        <w:rPr>
          <w:rFonts w:ascii="Arial" w:eastAsia="Times New Roman" w:hAnsi="Arial" w:cs="Arial"/>
          <w:sz w:val="20"/>
          <w:szCs w:val="24"/>
          <w:lang w:eastAsia="ar-SA"/>
        </w:rPr>
        <w:t xml:space="preserve"> </w:t>
      </w:r>
      <w:r w:rsidR="00717786" w:rsidRPr="005E3FD5">
        <w:rPr>
          <w:rFonts w:ascii="Arial" w:eastAsia="Times New Roman" w:hAnsi="Arial" w:cs="Arial"/>
          <w:sz w:val="20"/>
          <w:szCs w:val="24"/>
          <w:lang w:eastAsia="ar-SA"/>
        </w:rPr>
        <w:t>–</w:t>
      </w:r>
      <w:r w:rsidRPr="005E3FD5">
        <w:rPr>
          <w:rFonts w:ascii="Arial" w:eastAsia="Times New Roman" w:hAnsi="Arial" w:cs="Arial"/>
          <w:sz w:val="20"/>
          <w:szCs w:val="24"/>
          <w:lang w:eastAsia="ar-SA"/>
        </w:rPr>
        <w:t xml:space="preserve"> </w:t>
      </w:r>
      <w:r w:rsidR="00717786" w:rsidRPr="005E3FD5">
        <w:rPr>
          <w:rFonts w:ascii="Arial" w:hAnsi="Arial" w:cs="Arial"/>
          <w:sz w:val="20"/>
          <w:lang w:eastAsia="ar-SA"/>
        </w:rPr>
        <w:t xml:space="preserve">Используется </w:t>
      </w:r>
      <w:r w:rsidR="00717786" w:rsidRPr="005E3FD5">
        <w:rPr>
          <w:rFonts w:ascii="Arial" w:hAnsi="Arial" w:cs="Arial"/>
          <w:b/>
          <w:sz w:val="20"/>
          <w:lang w:eastAsia="ar-SA"/>
        </w:rPr>
        <w:t>номинальная выходная микроволновая мощность</w:t>
      </w:r>
      <w:r w:rsidR="00717786" w:rsidRPr="005E3FD5">
        <w:rPr>
          <w:rFonts w:ascii="Arial" w:hAnsi="Arial" w:cs="Arial"/>
          <w:sz w:val="20"/>
          <w:lang w:eastAsia="ar-SA"/>
        </w:rPr>
        <w:t xml:space="preserve"> или объем </w:t>
      </w:r>
      <w:r w:rsidR="00717786" w:rsidRPr="005E3FD5">
        <w:rPr>
          <w:rFonts w:ascii="Arial" w:hAnsi="Arial" w:cs="Arial"/>
          <w:b/>
          <w:sz w:val="20"/>
          <w:lang w:eastAsia="ar-SA"/>
        </w:rPr>
        <w:t>камеры</w:t>
      </w:r>
      <w:r w:rsidR="00717786" w:rsidRPr="005E3FD5">
        <w:rPr>
          <w:rFonts w:ascii="Arial" w:hAnsi="Arial" w:cs="Arial"/>
          <w:sz w:val="20"/>
          <w:lang w:eastAsia="ar-SA"/>
        </w:rPr>
        <w:t xml:space="preserve">, в зависимости от того, при использовании какого </w:t>
      </w:r>
      <w:proofErr w:type="gramStart"/>
      <w:r w:rsidR="00717786" w:rsidRPr="005E3FD5">
        <w:rPr>
          <w:rFonts w:ascii="Arial" w:hAnsi="Arial" w:cs="Arial"/>
          <w:sz w:val="20"/>
          <w:lang w:eastAsia="ar-SA"/>
        </w:rPr>
        <w:t>параметра</w:t>
      </w:r>
      <w:proofErr w:type="gramEnd"/>
      <w:r w:rsidR="00717786" w:rsidRPr="005E3FD5">
        <w:rPr>
          <w:rFonts w:ascii="Arial" w:hAnsi="Arial" w:cs="Arial"/>
          <w:sz w:val="20"/>
          <w:lang w:eastAsia="ar-SA"/>
        </w:rPr>
        <w:t xml:space="preserve"> возможно поместить большее количество картофелин. </w:t>
      </w:r>
      <w:r w:rsidR="00717786" w:rsidRPr="005E3FD5">
        <w:rPr>
          <w:rFonts w:ascii="Arial" w:eastAsia="Times New Roman" w:hAnsi="Arial" w:cs="Arial"/>
          <w:sz w:val="20"/>
          <w:szCs w:val="24"/>
          <w:lang w:eastAsia="ar-SA"/>
        </w:rPr>
        <w:t>Количество картофелин увеличивают, если печь не включается.</w:t>
      </w:r>
    </w:p>
    <w:p w14:paraId="45DD41CB"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1FAA0776" w14:textId="1EA5E73D" w:rsidR="0060121B" w:rsidRPr="005E3FD5" w:rsidRDefault="00B623ED"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ВВ.</w:t>
      </w:r>
      <w:r w:rsidR="0060121B" w:rsidRPr="005E3FD5">
        <w:rPr>
          <w:rFonts w:ascii="Arial" w:eastAsia="Times New Roman" w:hAnsi="Arial" w:cs="Arial"/>
          <w:szCs w:val="24"/>
          <w:lang w:eastAsia="ar-SA"/>
        </w:rPr>
        <w:t>19.</w:t>
      </w:r>
      <w:r w:rsidR="00717786" w:rsidRPr="005E3FD5">
        <w:rPr>
          <w:rFonts w:ascii="Arial" w:eastAsia="Times New Roman" w:hAnsi="Arial" w:cs="Arial"/>
          <w:szCs w:val="24"/>
          <w:lang w:eastAsia="ar-SA"/>
        </w:rPr>
        <w:t>201</w:t>
      </w:r>
      <w:r w:rsidR="0060121B" w:rsidRPr="005E3FD5">
        <w:rPr>
          <w:rFonts w:ascii="Arial" w:eastAsia="Times New Roman" w:hAnsi="Arial" w:cs="Arial"/>
          <w:szCs w:val="24"/>
          <w:lang w:eastAsia="ar-SA"/>
        </w:rPr>
        <w:t xml:space="preserve"> Приборы работают с т</w:t>
      </w:r>
      <w:r w:rsidR="00717786" w:rsidRPr="005E3FD5">
        <w:rPr>
          <w:rFonts w:ascii="Arial" w:eastAsia="Times New Roman" w:hAnsi="Arial" w:cs="Arial"/>
          <w:szCs w:val="24"/>
          <w:lang w:eastAsia="ar-SA"/>
        </w:rPr>
        <w:t xml:space="preserve">ой </w:t>
      </w:r>
      <w:r w:rsidR="0060121B" w:rsidRPr="005E3FD5">
        <w:rPr>
          <w:rFonts w:ascii="Arial" w:eastAsia="Times New Roman" w:hAnsi="Arial" w:cs="Arial"/>
          <w:szCs w:val="24"/>
          <w:lang w:eastAsia="ar-SA"/>
        </w:rPr>
        <w:t xml:space="preserve">же </w:t>
      </w:r>
      <w:r w:rsidR="00717786" w:rsidRPr="005E3FD5">
        <w:rPr>
          <w:rFonts w:ascii="Arial" w:eastAsia="Times New Roman" w:hAnsi="Arial" w:cs="Arial"/>
          <w:b/>
          <w:szCs w:val="24"/>
          <w:lang w:eastAsia="ar-SA"/>
        </w:rPr>
        <w:t>загрузкой</w:t>
      </w:r>
      <w:r w:rsidR="0060121B" w:rsidRPr="005E3FD5">
        <w:rPr>
          <w:rFonts w:ascii="Arial" w:eastAsia="Times New Roman" w:hAnsi="Arial" w:cs="Arial"/>
          <w:szCs w:val="24"/>
          <w:lang w:eastAsia="ar-SA"/>
        </w:rPr>
        <w:t xml:space="preserve">, что и </w:t>
      </w:r>
      <w:r w:rsidR="00717786" w:rsidRPr="005E3FD5">
        <w:rPr>
          <w:rFonts w:ascii="Arial" w:eastAsia="Times New Roman" w:hAnsi="Arial" w:cs="Arial"/>
          <w:szCs w:val="24"/>
          <w:lang w:eastAsia="ar-SA"/>
        </w:rPr>
        <w:t>при</w:t>
      </w:r>
      <w:r w:rsidR="0060121B" w:rsidRPr="005E3FD5">
        <w:rPr>
          <w:rFonts w:ascii="Arial" w:eastAsia="Times New Roman" w:hAnsi="Arial" w:cs="Arial"/>
          <w:szCs w:val="24"/>
          <w:lang w:eastAsia="ar-SA"/>
        </w:rPr>
        <w:t xml:space="preserve"> </w:t>
      </w:r>
      <w:r w:rsidR="0060121B" w:rsidRPr="005E3FD5">
        <w:rPr>
          <w:rFonts w:ascii="Arial" w:eastAsia="Times New Roman" w:hAnsi="Arial" w:cs="Arial"/>
          <w:b/>
          <w:szCs w:val="24"/>
          <w:lang w:eastAsia="ar-SA"/>
        </w:rPr>
        <w:t>нормально</w:t>
      </w:r>
      <w:r w:rsidR="00717786" w:rsidRPr="005E3FD5">
        <w:rPr>
          <w:rFonts w:ascii="Arial" w:eastAsia="Times New Roman" w:hAnsi="Arial" w:cs="Arial"/>
          <w:b/>
          <w:szCs w:val="24"/>
          <w:lang w:eastAsia="ar-SA"/>
        </w:rPr>
        <w:t>й</w:t>
      </w:r>
      <w:r w:rsidR="0060121B" w:rsidRPr="005E3FD5">
        <w:rPr>
          <w:rFonts w:ascii="Arial" w:eastAsia="Times New Roman" w:hAnsi="Arial" w:cs="Arial"/>
          <w:b/>
          <w:szCs w:val="24"/>
          <w:lang w:eastAsia="ar-SA"/>
        </w:rPr>
        <w:t xml:space="preserve"> работ</w:t>
      </w:r>
      <w:r w:rsidR="00717786" w:rsidRPr="005E3FD5">
        <w:rPr>
          <w:rFonts w:ascii="Arial" w:eastAsia="Times New Roman" w:hAnsi="Arial" w:cs="Arial"/>
          <w:b/>
          <w:szCs w:val="24"/>
          <w:lang w:eastAsia="ar-SA"/>
        </w:rPr>
        <w:t>е</w:t>
      </w:r>
      <w:r w:rsidR="0060121B" w:rsidRPr="005E3FD5">
        <w:rPr>
          <w:rFonts w:ascii="Arial" w:eastAsia="Times New Roman" w:hAnsi="Arial" w:cs="Arial"/>
          <w:szCs w:val="24"/>
          <w:lang w:eastAsia="ar-SA"/>
        </w:rPr>
        <w:t xml:space="preserve">, но </w:t>
      </w:r>
      <w:r w:rsidR="00717786" w:rsidRPr="005E3FD5">
        <w:rPr>
          <w:rFonts w:ascii="Arial" w:eastAsia="Times New Roman" w:hAnsi="Arial" w:cs="Arial"/>
          <w:b/>
          <w:szCs w:val="24"/>
          <w:lang w:eastAsia="ar-SA"/>
        </w:rPr>
        <w:t>загрузку</w:t>
      </w:r>
      <w:r w:rsidR="0060121B" w:rsidRPr="005E3FD5">
        <w:rPr>
          <w:rFonts w:ascii="Arial" w:eastAsia="Times New Roman" w:hAnsi="Arial" w:cs="Arial"/>
          <w:szCs w:val="24"/>
          <w:lang w:eastAsia="ar-SA"/>
        </w:rPr>
        <w:t xml:space="preserve"> следует расположить на </w:t>
      </w:r>
      <w:r w:rsidR="0060121B" w:rsidRPr="005E3FD5">
        <w:rPr>
          <w:rFonts w:ascii="Arial" w:eastAsia="Times New Roman" w:hAnsi="Arial" w:cs="Arial"/>
          <w:b/>
          <w:szCs w:val="24"/>
          <w:lang w:eastAsia="ar-SA"/>
        </w:rPr>
        <w:t>средстве перемещения</w:t>
      </w:r>
      <w:r w:rsidR="0060121B" w:rsidRPr="005E3FD5">
        <w:rPr>
          <w:rFonts w:ascii="Arial" w:eastAsia="Times New Roman" w:hAnsi="Arial" w:cs="Arial"/>
          <w:szCs w:val="24"/>
          <w:lang w:eastAsia="ar-SA"/>
        </w:rPr>
        <w:t xml:space="preserve"> только внутри </w:t>
      </w:r>
      <w:r w:rsidR="0060121B" w:rsidRPr="005E3FD5">
        <w:rPr>
          <w:rFonts w:ascii="Arial" w:eastAsia="Times New Roman" w:hAnsi="Arial" w:cs="Arial"/>
          <w:b/>
          <w:szCs w:val="24"/>
          <w:lang w:eastAsia="ar-SA"/>
        </w:rPr>
        <w:t>камеры</w:t>
      </w:r>
      <w:r w:rsidR="0060121B" w:rsidRPr="005E3FD5">
        <w:rPr>
          <w:rFonts w:ascii="Arial" w:eastAsia="Times New Roman" w:hAnsi="Arial" w:cs="Arial"/>
          <w:szCs w:val="24"/>
          <w:lang w:eastAsia="ar-SA"/>
        </w:rPr>
        <w:t xml:space="preserve">. </w:t>
      </w:r>
      <w:r w:rsidR="00717786" w:rsidRPr="005E3FD5">
        <w:rPr>
          <w:rFonts w:ascii="Arial" w:eastAsia="Times New Roman" w:hAnsi="Arial" w:cs="Arial"/>
          <w:szCs w:val="24"/>
          <w:lang w:eastAsia="ar-SA"/>
        </w:rPr>
        <w:t>Количество элементов</w:t>
      </w:r>
      <w:r w:rsidR="0060121B" w:rsidRPr="005E3FD5">
        <w:rPr>
          <w:rFonts w:ascii="Arial" w:eastAsia="Times New Roman" w:hAnsi="Arial" w:cs="Arial"/>
          <w:szCs w:val="24"/>
          <w:lang w:eastAsia="ar-SA"/>
        </w:rPr>
        <w:t xml:space="preserve"> </w:t>
      </w:r>
      <w:r w:rsidR="00717786" w:rsidRPr="005E3FD5">
        <w:rPr>
          <w:rFonts w:ascii="Arial" w:eastAsia="Times New Roman" w:hAnsi="Arial" w:cs="Arial"/>
          <w:b/>
          <w:szCs w:val="24"/>
          <w:lang w:eastAsia="ar-SA"/>
        </w:rPr>
        <w:t>загрузки</w:t>
      </w:r>
      <w:r w:rsidR="0060121B" w:rsidRPr="005E3FD5">
        <w:rPr>
          <w:rFonts w:ascii="Arial" w:eastAsia="Times New Roman" w:hAnsi="Arial" w:cs="Arial"/>
          <w:szCs w:val="24"/>
          <w:lang w:eastAsia="ar-SA"/>
        </w:rPr>
        <w:t xml:space="preserve"> должно быть минимальным, при котором возможна работа, как минимум, одного микроволнового генератора на максимальной мощности. Продолжительность работы должна быть максимально высокой для выбранных параметров скорости движения ленты или близкой к ней.</w:t>
      </w:r>
    </w:p>
    <w:p w14:paraId="18078776" w14:textId="77777777" w:rsidR="00717786" w:rsidRPr="005E3FD5" w:rsidRDefault="00717786" w:rsidP="0060121B">
      <w:pPr>
        <w:widowControl w:val="0"/>
        <w:spacing w:after="0" w:line="360" w:lineRule="auto"/>
        <w:ind w:firstLine="567"/>
        <w:jc w:val="both"/>
        <w:rPr>
          <w:rFonts w:ascii="Arial" w:eastAsia="Times New Roman" w:hAnsi="Arial" w:cs="Arial"/>
          <w:szCs w:val="24"/>
          <w:lang w:eastAsia="ar-SA"/>
        </w:rPr>
      </w:pPr>
    </w:p>
    <w:p w14:paraId="568EDBD0" w14:textId="2B242EC9" w:rsidR="0060121B" w:rsidRPr="005E3FD5" w:rsidRDefault="0060121B" w:rsidP="0060121B">
      <w:pPr>
        <w:widowControl w:val="0"/>
        <w:spacing w:after="0" w:line="360" w:lineRule="auto"/>
        <w:ind w:firstLine="567"/>
        <w:jc w:val="both"/>
        <w:rPr>
          <w:rFonts w:ascii="Arial" w:eastAsia="Times New Roman" w:hAnsi="Arial" w:cs="Arial"/>
          <w:b/>
          <w:szCs w:val="24"/>
          <w:lang w:eastAsia="ar-SA"/>
        </w:rPr>
      </w:pPr>
      <w:r w:rsidRPr="005E3FD5">
        <w:rPr>
          <w:rFonts w:ascii="Arial" w:eastAsia="Times New Roman" w:hAnsi="Arial" w:cs="Arial"/>
          <w:b/>
          <w:szCs w:val="24"/>
          <w:lang w:eastAsia="ar-SA"/>
        </w:rPr>
        <w:t>20 Устойчивость и механические опасности</w:t>
      </w:r>
    </w:p>
    <w:p w14:paraId="09100327" w14:textId="1624FE0F"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20.1 </w:t>
      </w:r>
      <w:r w:rsidRPr="005E3FD5">
        <w:rPr>
          <w:rFonts w:ascii="Arial" w:eastAsia="Times New Roman" w:hAnsi="Arial" w:cs="Arial"/>
          <w:i/>
          <w:szCs w:val="24"/>
          <w:lang w:eastAsia="ar-SA"/>
        </w:rPr>
        <w:t>Дополнение</w:t>
      </w:r>
    </w:p>
    <w:p w14:paraId="611365AB" w14:textId="77777777" w:rsidR="0060121B" w:rsidRPr="005E3FD5" w:rsidRDefault="0060121B" w:rsidP="0060121B">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 xml:space="preserve">Открываемые </w:t>
      </w:r>
      <w:r w:rsidRPr="005E3FD5">
        <w:rPr>
          <w:rFonts w:ascii="Arial" w:eastAsia="Times New Roman" w:hAnsi="Arial" w:cs="Arial"/>
          <w:b/>
          <w:i/>
          <w:szCs w:val="24"/>
          <w:lang w:eastAsia="ar-SA"/>
        </w:rPr>
        <w:t>крышки для обслуживания</w:t>
      </w:r>
      <w:r w:rsidRPr="005E3FD5">
        <w:rPr>
          <w:rFonts w:ascii="Arial" w:eastAsia="Times New Roman" w:hAnsi="Arial" w:cs="Arial"/>
          <w:i/>
          <w:szCs w:val="24"/>
          <w:lang w:eastAsia="ar-SA"/>
        </w:rPr>
        <w:t xml:space="preserve"> на приборах, встроенных в торговые автоматы, и дополнительные устройства необходимо установить в наиболее неблагоприятное положение.</w:t>
      </w:r>
    </w:p>
    <w:p w14:paraId="158AB2E9"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04FE468D" w14:textId="3C4C956F"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20.2 </w:t>
      </w:r>
      <w:r w:rsidRPr="005E3FD5">
        <w:rPr>
          <w:rFonts w:ascii="Arial" w:eastAsia="Times New Roman" w:hAnsi="Arial" w:cs="Arial"/>
          <w:i/>
          <w:szCs w:val="24"/>
          <w:lang w:eastAsia="ar-SA"/>
        </w:rPr>
        <w:t>Дополнен</w:t>
      </w:r>
      <w:r w:rsidR="003231E1" w:rsidRPr="005E3FD5">
        <w:rPr>
          <w:rFonts w:ascii="Arial" w:eastAsia="Times New Roman" w:hAnsi="Arial" w:cs="Arial"/>
          <w:i/>
          <w:szCs w:val="24"/>
          <w:lang w:eastAsia="ar-SA"/>
        </w:rPr>
        <w:t>ие после первого абзаца части 1</w:t>
      </w:r>
    </w:p>
    <w:p w14:paraId="5B146082"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Данное положение также применяется к работающим комплектующим, таким как рукоятки или маховики ручного управления.</w:t>
      </w:r>
    </w:p>
    <w:p w14:paraId="37C747F3"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731FFE41" w14:textId="3EC184D4" w:rsidR="0060121B" w:rsidRPr="005E3FD5" w:rsidRDefault="0060121B" w:rsidP="0060121B">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Дополнение</w:t>
      </w:r>
    </w:p>
    <w:p w14:paraId="56A8801A" w14:textId="77777777" w:rsidR="0060121B" w:rsidRPr="005E3FD5" w:rsidRDefault="0060121B" w:rsidP="0060121B">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 xml:space="preserve">Если вентиляторы </w:t>
      </w:r>
      <w:r w:rsidRPr="005E3FD5">
        <w:rPr>
          <w:rFonts w:ascii="Arial" w:eastAsia="Times New Roman" w:hAnsi="Arial" w:cs="Arial"/>
          <w:b/>
          <w:i/>
          <w:szCs w:val="24"/>
          <w:lang w:eastAsia="ar-SA"/>
        </w:rPr>
        <w:t>микроволновой печи</w:t>
      </w:r>
      <w:r w:rsidRPr="005E3FD5">
        <w:rPr>
          <w:rFonts w:ascii="Arial" w:eastAsia="Times New Roman" w:hAnsi="Arial" w:cs="Arial"/>
          <w:i/>
          <w:szCs w:val="24"/>
          <w:lang w:eastAsia="ar-SA"/>
        </w:rPr>
        <w:t xml:space="preserve"> работают при открытом средстве доступа, вращающиеся и подвижные части двигателей и вентиляторов необходимо расположить или защитить таким образом, чтобы обеспечить защиту от травм при использовании или чистке </w:t>
      </w:r>
      <w:r w:rsidRPr="005E3FD5">
        <w:rPr>
          <w:rFonts w:ascii="Arial" w:eastAsia="Times New Roman" w:hAnsi="Arial" w:cs="Arial"/>
          <w:b/>
          <w:i/>
          <w:szCs w:val="24"/>
          <w:lang w:eastAsia="ar-SA"/>
        </w:rPr>
        <w:t>микроволновой печи</w:t>
      </w:r>
      <w:r w:rsidRPr="005E3FD5">
        <w:rPr>
          <w:rFonts w:ascii="Arial" w:eastAsia="Times New Roman" w:hAnsi="Arial" w:cs="Arial"/>
          <w:i/>
          <w:szCs w:val="24"/>
          <w:lang w:eastAsia="ar-SA"/>
        </w:rPr>
        <w:t xml:space="preserve"> в соответствии с ее предназначением. Необходимо исключить возможность прикосновения с подвижными или вращающимися частями вентиляторов. Для выполнения данного требования необходимо обеспечить </w:t>
      </w:r>
      <w:r w:rsidRPr="005E3FD5">
        <w:rPr>
          <w:rFonts w:ascii="Arial" w:eastAsia="Times New Roman" w:hAnsi="Arial" w:cs="Arial"/>
          <w:i/>
          <w:szCs w:val="24"/>
          <w:lang w:eastAsia="ar-SA"/>
        </w:rPr>
        <w:lastRenderedPageBreak/>
        <w:t xml:space="preserve">возможность установить </w:t>
      </w:r>
      <w:r w:rsidRPr="005E3FD5">
        <w:rPr>
          <w:rFonts w:ascii="Arial" w:eastAsia="Times New Roman" w:hAnsi="Arial" w:cs="Arial"/>
          <w:b/>
          <w:i/>
          <w:szCs w:val="24"/>
          <w:lang w:eastAsia="ar-SA"/>
        </w:rPr>
        <w:t>микроволновую печь</w:t>
      </w:r>
      <w:r w:rsidRPr="005E3FD5">
        <w:rPr>
          <w:rFonts w:ascii="Arial" w:eastAsia="Times New Roman" w:hAnsi="Arial" w:cs="Arial"/>
          <w:i/>
          <w:szCs w:val="24"/>
          <w:lang w:eastAsia="ar-SA"/>
        </w:rPr>
        <w:t xml:space="preserve"> в постоянное выключенное состояние (например, с помощью кнопочного выключателя, кодовой карты или подобных устройств).</w:t>
      </w:r>
    </w:p>
    <w:p w14:paraId="613ED80E" w14:textId="29A6C58F" w:rsidR="0060121B" w:rsidRPr="005E3FD5" w:rsidRDefault="0060121B" w:rsidP="0060121B">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Соответствие проверяют испытанием по 8.1.1</w:t>
      </w:r>
      <w:r w:rsidR="003231E1" w:rsidRPr="005E3FD5">
        <w:rPr>
          <w:rFonts w:ascii="Arial" w:eastAsia="Times New Roman" w:hAnsi="Arial" w:cs="Arial"/>
          <w:i/>
          <w:szCs w:val="24"/>
          <w:lang w:eastAsia="ar-SA"/>
        </w:rPr>
        <w:t xml:space="preserve"> приложения ВВ</w:t>
      </w:r>
      <w:r w:rsidRPr="005E3FD5">
        <w:rPr>
          <w:rFonts w:ascii="Arial" w:eastAsia="Times New Roman" w:hAnsi="Arial" w:cs="Arial"/>
          <w:i/>
          <w:szCs w:val="24"/>
          <w:lang w:eastAsia="ar-SA"/>
        </w:rPr>
        <w:t>.</w:t>
      </w:r>
    </w:p>
    <w:p w14:paraId="1236D6CB"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5CDAF413" w14:textId="668191F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20.101 </w:t>
      </w:r>
      <w:r w:rsidRPr="005E3FD5">
        <w:rPr>
          <w:rFonts w:ascii="Arial" w:eastAsia="Times New Roman" w:hAnsi="Arial" w:cs="Arial"/>
          <w:i/>
          <w:szCs w:val="24"/>
          <w:lang w:eastAsia="ar-SA"/>
        </w:rPr>
        <w:t>Дополнение</w:t>
      </w:r>
    </w:p>
    <w:p w14:paraId="5F6A7C47" w14:textId="369B739B" w:rsidR="0060121B" w:rsidRPr="005E3FD5" w:rsidRDefault="0060121B" w:rsidP="0060121B">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b/>
          <w:i/>
          <w:szCs w:val="24"/>
          <w:lang w:eastAsia="ar-SA"/>
        </w:rPr>
        <w:t>Средство перемещения</w:t>
      </w:r>
      <w:r w:rsidRPr="005E3FD5">
        <w:rPr>
          <w:rFonts w:ascii="Arial" w:eastAsia="Times New Roman" w:hAnsi="Arial" w:cs="Arial"/>
          <w:i/>
          <w:szCs w:val="24"/>
          <w:lang w:eastAsia="ar-SA"/>
        </w:rPr>
        <w:t xml:space="preserve"> должно выдерживать указанную </w:t>
      </w:r>
      <w:r w:rsidR="00B623ED" w:rsidRPr="005E3FD5">
        <w:rPr>
          <w:rFonts w:ascii="Arial" w:eastAsia="Times New Roman" w:hAnsi="Arial" w:cs="Arial"/>
          <w:i/>
          <w:szCs w:val="24"/>
          <w:lang w:eastAsia="ar-SA"/>
        </w:rPr>
        <w:t>изготовителем</w:t>
      </w:r>
      <w:r w:rsidRPr="005E3FD5">
        <w:rPr>
          <w:rFonts w:ascii="Arial" w:eastAsia="Times New Roman" w:hAnsi="Arial" w:cs="Arial"/>
          <w:i/>
          <w:szCs w:val="24"/>
          <w:lang w:eastAsia="ar-SA"/>
        </w:rPr>
        <w:t xml:space="preserve"> массу нагреваемых объектов.</w:t>
      </w:r>
    </w:p>
    <w:p w14:paraId="7F4570C6" w14:textId="0305681B" w:rsidR="0060121B" w:rsidRPr="005E3FD5" w:rsidRDefault="0060121B" w:rsidP="0060121B">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 xml:space="preserve">Если данные сведения не были предоставлены </w:t>
      </w:r>
      <w:r w:rsidR="00B623ED" w:rsidRPr="005E3FD5">
        <w:rPr>
          <w:rFonts w:ascii="Arial" w:eastAsia="Times New Roman" w:hAnsi="Arial" w:cs="Arial"/>
          <w:i/>
          <w:szCs w:val="24"/>
          <w:lang w:eastAsia="ar-SA"/>
        </w:rPr>
        <w:t>изготовителем, соответствие</w:t>
      </w:r>
      <w:r w:rsidRPr="005E3FD5">
        <w:rPr>
          <w:rFonts w:ascii="Arial" w:eastAsia="Times New Roman" w:hAnsi="Arial" w:cs="Arial"/>
          <w:i/>
          <w:szCs w:val="24"/>
          <w:lang w:eastAsia="ar-SA"/>
        </w:rPr>
        <w:t xml:space="preserve"> проверяют следующим испытанием.</w:t>
      </w:r>
    </w:p>
    <w:p w14:paraId="0F46E200" w14:textId="77777777" w:rsidR="0060121B" w:rsidRPr="005E3FD5" w:rsidRDefault="0060121B" w:rsidP="0060121B">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Если прибор оснащен транспортерной лентой с</w:t>
      </w:r>
      <w:r w:rsidRPr="005E3FD5">
        <w:rPr>
          <w:rFonts w:ascii="Arial" w:eastAsia="Times New Roman" w:hAnsi="Arial" w:cs="Arial"/>
          <w:b/>
          <w:i/>
          <w:szCs w:val="24"/>
          <w:lang w:eastAsia="ar-SA"/>
        </w:rPr>
        <w:t xml:space="preserve"> областью загрузки</w:t>
      </w:r>
      <w:r w:rsidRPr="005E3FD5">
        <w:rPr>
          <w:rFonts w:ascii="Arial" w:eastAsia="Times New Roman" w:hAnsi="Arial" w:cs="Arial"/>
          <w:i/>
          <w:szCs w:val="24"/>
          <w:lang w:eastAsia="ar-SA"/>
        </w:rPr>
        <w:t xml:space="preserve"> и/или </w:t>
      </w:r>
      <w:r w:rsidRPr="005E3FD5">
        <w:rPr>
          <w:rFonts w:ascii="Arial" w:eastAsia="Times New Roman" w:hAnsi="Arial" w:cs="Arial"/>
          <w:b/>
          <w:i/>
          <w:szCs w:val="24"/>
          <w:lang w:eastAsia="ar-SA"/>
        </w:rPr>
        <w:t>выгрузки</w:t>
      </w:r>
      <w:r w:rsidRPr="005E3FD5">
        <w:rPr>
          <w:rFonts w:ascii="Arial" w:eastAsia="Times New Roman" w:hAnsi="Arial" w:cs="Arial"/>
          <w:i/>
          <w:szCs w:val="24"/>
          <w:lang w:eastAsia="ar-SA"/>
        </w:rPr>
        <w:t xml:space="preserve">, </w:t>
      </w:r>
      <w:r w:rsidRPr="005E3FD5">
        <w:rPr>
          <w:rFonts w:ascii="Arial" w:eastAsia="Times New Roman" w:hAnsi="Arial" w:cs="Arial"/>
          <w:b/>
          <w:i/>
          <w:szCs w:val="24"/>
          <w:lang w:eastAsia="ar-SA"/>
        </w:rPr>
        <w:t>средство перемещения</w:t>
      </w:r>
      <w:r w:rsidRPr="005E3FD5">
        <w:rPr>
          <w:rFonts w:ascii="Arial" w:eastAsia="Times New Roman" w:hAnsi="Arial" w:cs="Arial"/>
          <w:i/>
          <w:szCs w:val="24"/>
          <w:lang w:eastAsia="ar-SA"/>
        </w:rPr>
        <w:t xml:space="preserve"> останавливают, после чего помещают на него груз массой 23 кг сначала на </w:t>
      </w:r>
      <w:r w:rsidRPr="005E3FD5">
        <w:rPr>
          <w:rFonts w:ascii="Arial" w:eastAsia="Times New Roman" w:hAnsi="Arial" w:cs="Arial"/>
          <w:b/>
          <w:i/>
          <w:szCs w:val="24"/>
          <w:lang w:eastAsia="ar-SA"/>
        </w:rPr>
        <w:t>область загрузки</w:t>
      </w:r>
      <w:r w:rsidRPr="005E3FD5">
        <w:rPr>
          <w:rFonts w:ascii="Arial" w:eastAsia="Times New Roman" w:hAnsi="Arial" w:cs="Arial"/>
          <w:i/>
          <w:szCs w:val="24"/>
          <w:lang w:eastAsia="ar-SA"/>
        </w:rPr>
        <w:t xml:space="preserve">, затем на </w:t>
      </w:r>
      <w:r w:rsidRPr="005E3FD5">
        <w:rPr>
          <w:rFonts w:ascii="Arial" w:eastAsia="Times New Roman" w:hAnsi="Arial" w:cs="Arial"/>
          <w:b/>
          <w:i/>
          <w:szCs w:val="24"/>
          <w:lang w:eastAsia="ar-SA"/>
        </w:rPr>
        <w:t>область выгрузки</w:t>
      </w:r>
      <w:r w:rsidRPr="005E3FD5">
        <w:rPr>
          <w:rFonts w:ascii="Arial" w:eastAsia="Times New Roman" w:hAnsi="Arial" w:cs="Arial"/>
          <w:i/>
          <w:szCs w:val="24"/>
          <w:lang w:eastAsia="ar-SA"/>
        </w:rPr>
        <w:t xml:space="preserve">. Прибор не должен наклоняться, а </w:t>
      </w:r>
      <w:r w:rsidRPr="005E3FD5">
        <w:rPr>
          <w:rFonts w:ascii="Arial" w:eastAsia="Times New Roman" w:hAnsi="Arial" w:cs="Arial"/>
          <w:b/>
          <w:i/>
          <w:szCs w:val="24"/>
          <w:lang w:eastAsia="ar-SA"/>
        </w:rPr>
        <w:t>область загрузки</w:t>
      </w:r>
      <w:r w:rsidRPr="005E3FD5">
        <w:rPr>
          <w:rFonts w:ascii="Arial" w:eastAsia="Times New Roman" w:hAnsi="Arial" w:cs="Arial"/>
          <w:i/>
          <w:szCs w:val="24"/>
          <w:lang w:eastAsia="ar-SA"/>
        </w:rPr>
        <w:t xml:space="preserve"> и </w:t>
      </w:r>
      <w:r w:rsidRPr="005E3FD5">
        <w:rPr>
          <w:rFonts w:ascii="Arial" w:eastAsia="Times New Roman" w:hAnsi="Arial" w:cs="Arial"/>
          <w:b/>
          <w:i/>
          <w:szCs w:val="24"/>
          <w:lang w:eastAsia="ar-SA"/>
        </w:rPr>
        <w:t>область выгрузки</w:t>
      </w:r>
      <w:r w:rsidRPr="005E3FD5">
        <w:rPr>
          <w:rFonts w:ascii="Arial" w:eastAsia="Times New Roman" w:hAnsi="Arial" w:cs="Arial"/>
          <w:i/>
          <w:szCs w:val="24"/>
          <w:lang w:eastAsia="ar-SA"/>
        </w:rPr>
        <w:t xml:space="preserve"> не должны иметь повреждений после испытания.</w:t>
      </w:r>
    </w:p>
    <w:p w14:paraId="431D2F80" w14:textId="77777777" w:rsidR="0060121B" w:rsidRPr="005E3FD5" w:rsidRDefault="0060121B" w:rsidP="0060121B">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 xml:space="preserve">Если прибор встроен в торговый автомат, то же испытание проводят на </w:t>
      </w:r>
      <w:r w:rsidRPr="005E3FD5">
        <w:rPr>
          <w:rFonts w:ascii="Arial" w:eastAsia="Times New Roman" w:hAnsi="Arial" w:cs="Arial"/>
          <w:b/>
          <w:i/>
          <w:szCs w:val="24"/>
          <w:lang w:eastAsia="ar-SA"/>
        </w:rPr>
        <w:t>области выгрузки</w:t>
      </w:r>
      <w:r w:rsidRPr="005E3FD5">
        <w:rPr>
          <w:rFonts w:ascii="Arial" w:eastAsia="Times New Roman" w:hAnsi="Arial" w:cs="Arial"/>
          <w:i/>
          <w:szCs w:val="24"/>
          <w:lang w:eastAsia="ar-SA"/>
        </w:rPr>
        <w:t>, если это возможно. Используется груз массой 8 кг.</w:t>
      </w:r>
    </w:p>
    <w:p w14:paraId="51B41EB6"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060B0476" w14:textId="7A6BEBB3" w:rsidR="0060121B" w:rsidRPr="005E3FD5" w:rsidRDefault="0060121B" w:rsidP="0060121B">
      <w:pPr>
        <w:widowControl w:val="0"/>
        <w:spacing w:after="0" w:line="360" w:lineRule="auto"/>
        <w:ind w:firstLine="567"/>
        <w:jc w:val="both"/>
        <w:rPr>
          <w:rFonts w:ascii="Arial" w:eastAsia="Times New Roman" w:hAnsi="Arial" w:cs="Arial"/>
          <w:sz w:val="20"/>
          <w:szCs w:val="24"/>
          <w:lang w:eastAsia="ar-SA"/>
        </w:rPr>
      </w:pPr>
      <w:r w:rsidRPr="005E3FD5">
        <w:rPr>
          <w:rFonts w:ascii="Arial" w:eastAsia="Times New Roman" w:hAnsi="Arial" w:cs="Arial"/>
          <w:spacing w:val="40"/>
          <w:sz w:val="20"/>
          <w:szCs w:val="24"/>
          <w:lang w:eastAsia="ar-SA"/>
        </w:rPr>
        <w:t>Примечание</w:t>
      </w:r>
      <w:r w:rsidRPr="005E3FD5">
        <w:rPr>
          <w:rFonts w:ascii="Arial" w:eastAsia="Times New Roman" w:hAnsi="Arial" w:cs="Arial"/>
          <w:sz w:val="20"/>
          <w:szCs w:val="24"/>
          <w:lang w:eastAsia="ar-SA"/>
        </w:rPr>
        <w:t xml:space="preserve"> </w:t>
      </w:r>
      <w:r w:rsidR="00B623ED" w:rsidRPr="005E3FD5">
        <w:rPr>
          <w:rFonts w:ascii="Arial" w:eastAsia="Times New Roman" w:hAnsi="Arial" w:cs="Arial"/>
          <w:sz w:val="20"/>
          <w:szCs w:val="24"/>
          <w:lang w:eastAsia="ar-SA"/>
        </w:rPr>
        <w:t>–</w:t>
      </w:r>
      <w:r w:rsidRPr="005E3FD5">
        <w:rPr>
          <w:rFonts w:ascii="Arial" w:eastAsia="Times New Roman" w:hAnsi="Arial" w:cs="Arial"/>
          <w:sz w:val="20"/>
          <w:szCs w:val="24"/>
          <w:lang w:eastAsia="ar-SA"/>
        </w:rPr>
        <w:t xml:space="preserve"> В </w:t>
      </w:r>
      <w:proofErr w:type="gramStart"/>
      <w:r w:rsidRPr="005E3FD5">
        <w:rPr>
          <w:rFonts w:ascii="Arial" w:eastAsia="Times New Roman" w:hAnsi="Arial" w:cs="Arial"/>
          <w:sz w:val="20"/>
          <w:szCs w:val="24"/>
          <w:lang w:eastAsia="ar-SA"/>
        </w:rPr>
        <w:t>качестве</w:t>
      </w:r>
      <w:proofErr w:type="gramEnd"/>
      <w:r w:rsidRPr="005E3FD5">
        <w:rPr>
          <w:rFonts w:ascii="Arial" w:eastAsia="Times New Roman" w:hAnsi="Arial" w:cs="Arial"/>
          <w:sz w:val="20"/>
          <w:szCs w:val="24"/>
          <w:lang w:eastAsia="ar-SA"/>
        </w:rPr>
        <w:t xml:space="preserve"> </w:t>
      </w:r>
      <w:r w:rsidR="00B623ED" w:rsidRPr="005E3FD5">
        <w:rPr>
          <w:rFonts w:ascii="Arial" w:eastAsia="Times New Roman" w:hAnsi="Arial" w:cs="Arial"/>
          <w:b/>
          <w:sz w:val="20"/>
          <w:szCs w:val="24"/>
          <w:lang w:eastAsia="ar-SA"/>
        </w:rPr>
        <w:t>загрузки</w:t>
      </w:r>
      <w:r w:rsidRPr="005E3FD5">
        <w:rPr>
          <w:rFonts w:ascii="Arial" w:eastAsia="Times New Roman" w:hAnsi="Arial" w:cs="Arial"/>
          <w:sz w:val="20"/>
          <w:szCs w:val="24"/>
          <w:lang w:eastAsia="ar-SA"/>
        </w:rPr>
        <w:t xml:space="preserve"> допускается использовать мешок с песком. Размеры груза должны соответствовать размерам </w:t>
      </w:r>
      <w:r w:rsidRPr="005E3FD5">
        <w:rPr>
          <w:rFonts w:ascii="Arial" w:eastAsia="Times New Roman" w:hAnsi="Arial" w:cs="Arial"/>
          <w:b/>
          <w:sz w:val="20"/>
          <w:szCs w:val="24"/>
          <w:lang w:eastAsia="ar-SA"/>
        </w:rPr>
        <w:t>входного и выходного отверстий</w:t>
      </w:r>
      <w:r w:rsidRPr="005E3FD5">
        <w:rPr>
          <w:rFonts w:ascii="Arial" w:eastAsia="Times New Roman" w:hAnsi="Arial" w:cs="Arial"/>
          <w:sz w:val="20"/>
          <w:szCs w:val="24"/>
          <w:lang w:eastAsia="ar-SA"/>
        </w:rPr>
        <w:t xml:space="preserve"> и рабочей области средства перемещения.</w:t>
      </w:r>
    </w:p>
    <w:p w14:paraId="6FB6DC42"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20959A6A" w14:textId="3B4ADBAB" w:rsidR="0060121B" w:rsidRPr="005E3FD5" w:rsidRDefault="0060121B" w:rsidP="0060121B">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szCs w:val="24"/>
          <w:lang w:eastAsia="ar-SA"/>
        </w:rPr>
        <w:t>ВВ.20.</w:t>
      </w:r>
      <w:r w:rsidR="00B623ED" w:rsidRPr="005E3FD5">
        <w:rPr>
          <w:rFonts w:ascii="Arial" w:eastAsia="Times New Roman" w:hAnsi="Arial" w:cs="Arial"/>
          <w:szCs w:val="24"/>
          <w:lang w:eastAsia="ar-SA"/>
        </w:rPr>
        <w:t>201</w:t>
      </w:r>
      <w:r w:rsidRPr="005E3FD5">
        <w:rPr>
          <w:rFonts w:ascii="Arial" w:eastAsia="Times New Roman" w:hAnsi="Arial" w:cs="Arial"/>
          <w:szCs w:val="24"/>
          <w:lang w:eastAsia="ar-SA"/>
        </w:rPr>
        <w:t xml:space="preserve"> </w:t>
      </w:r>
      <w:r w:rsidRPr="005E3FD5">
        <w:rPr>
          <w:rFonts w:ascii="Arial" w:eastAsia="Times New Roman" w:hAnsi="Arial" w:cs="Arial"/>
          <w:i/>
          <w:szCs w:val="24"/>
          <w:lang w:eastAsia="ar-SA"/>
        </w:rPr>
        <w:t>В соответствии с 20.2</w:t>
      </w:r>
      <w:r w:rsidR="00B623ED" w:rsidRPr="005E3FD5">
        <w:rPr>
          <w:rFonts w:ascii="Arial" w:eastAsia="Times New Roman" w:hAnsi="Arial" w:cs="Arial"/>
          <w:i/>
          <w:szCs w:val="24"/>
          <w:lang w:eastAsia="ar-SA"/>
        </w:rPr>
        <w:t xml:space="preserve"> приложения </w:t>
      </w:r>
      <w:proofErr w:type="gramStart"/>
      <w:r w:rsidR="00B623ED" w:rsidRPr="005E3FD5">
        <w:rPr>
          <w:rFonts w:ascii="Arial" w:eastAsia="Times New Roman" w:hAnsi="Arial" w:cs="Arial"/>
          <w:i/>
          <w:szCs w:val="24"/>
          <w:lang w:eastAsia="ar-SA"/>
        </w:rPr>
        <w:t>ВВ</w:t>
      </w:r>
      <w:proofErr w:type="gramEnd"/>
      <w:r w:rsidRPr="005E3FD5">
        <w:rPr>
          <w:rFonts w:ascii="Arial" w:eastAsia="Times New Roman" w:hAnsi="Arial" w:cs="Arial"/>
          <w:i/>
          <w:szCs w:val="24"/>
          <w:lang w:eastAsia="ar-SA"/>
        </w:rPr>
        <w:t xml:space="preserve"> защитные кожухи не должны быть съемными, кроме случаев, если:</w:t>
      </w:r>
    </w:p>
    <w:p w14:paraId="213C5BD3" w14:textId="77777777" w:rsidR="0060121B" w:rsidRPr="005E3FD5" w:rsidRDefault="0060121B" w:rsidP="0060121B">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 соответствующая блокировка отключает работу двигателей или вентиляторов, не оснащенных защитными кожухами;</w:t>
      </w:r>
    </w:p>
    <w:p w14:paraId="1CD86A6B" w14:textId="77777777" w:rsidR="0060121B" w:rsidRPr="005E3FD5" w:rsidRDefault="0060121B" w:rsidP="0060121B">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 защитные кожухи являются неотъемлемой частью корпуса прибора.</w:t>
      </w:r>
    </w:p>
    <w:p w14:paraId="3D90CC1F" w14:textId="38FE1623" w:rsidR="0060121B" w:rsidRPr="005E3FD5" w:rsidRDefault="0060121B" w:rsidP="0060121B">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Соответствие проверяют осмотром.</w:t>
      </w:r>
    </w:p>
    <w:p w14:paraId="79AC1076"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59006F2F" w14:textId="49D8A8BB" w:rsidR="0060121B" w:rsidRPr="005E3FD5" w:rsidRDefault="0060121B" w:rsidP="0060121B">
      <w:pPr>
        <w:widowControl w:val="0"/>
        <w:spacing w:after="0" w:line="360" w:lineRule="auto"/>
        <w:ind w:firstLine="567"/>
        <w:jc w:val="both"/>
        <w:rPr>
          <w:rFonts w:ascii="Arial" w:eastAsia="Times New Roman" w:hAnsi="Arial" w:cs="Arial"/>
          <w:b/>
          <w:szCs w:val="24"/>
          <w:lang w:eastAsia="ar-SA"/>
        </w:rPr>
      </w:pPr>
      <w:r w:rsidRPr="005E3FD5">
        <w:rPr>
          <w:rFonts w:ascii="Arial" w:eastAsia="Times New Roman" w:hAnsi="Arial" w:cs="Arial"/>
          <w:b/>
          <w:szCs w:val="24"/>
          <w:lang w:eastAsia="ar-SA"/>
        </w:rPr>
        <w:t>22 Конструкция</w:t>
      </w:r>
    </w:p>
    <w:p w14:paraId="6B29CB0E" w14:textId="2FE8842C" w:rsidR="0060121B" w:rsidRPr="005E3FD5" w:rsidRDefault="00A00E81" w:rsidP="0060121B">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Изменение</w:t>
      </w:r>
    </w:p>
    <w:p w14:paraId="3D5FC5DC" w14:textId="66BB7050"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22.103</w:t>
      </w:r>
      <w:r w:rsidR="00A00E81"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22.115 применяют только к дверцам </w:t>
      </w:r>
      <w:r w:rsidRPr="005E3FD5">
        <w:rPr>
          <w:rFonts w:ascii="Arial" w:eastAsia="Times New Roman" w:hAnsi="Arial" w:cs="Arial"/>
          <w:b/>
          <w:szCs w:val="24"/>
          <w:lang w:eastAsia="ar-SA"/>
        </w:rPr>
        <w:t>камеры</w:t>
      </w:r>
      <w:r w:rsidRPr="005E3FD5">
        <w:rPr>
          <w:rFonts w:ascii="Arial" w:eastAsia="Times New Roman" w:hAnsi="Arial" w:cs="Arial"/>
          <w:szCs w:val="24"/>
          <w:lang w:eastAsia="ar-SA"/>
        </w:rPr>
        <w:t xml:space="preserve">, которые открываются для доступа пользователя к </w:t>
      </w:r>
      <w:r w:rsidR="00A00E81" w:rsidRPr="005E3FD5">
        <w:rPr>
          <w:rFonts w:ascii="Arial" w:eastAsia="Times New Roman" w:hAnsi="Arial" w:cs="Arial"/>
          <w:b/>
          <w:szCs w:val="24"/>
          <w:lang w:eastAsia="ar-SA"/>
        </w:rPr>
        <w:t>загрузке</w:t>
      </w:r>
      <w:r w:rsidRPr="005E3FD5">
        <w:rPr>
          <w:rFonts w:ascii="Arial" w:eastAsia="Times New Roman" w:hAnsi="Arial" w:cs="Arial"/>
          <w:szCs w:val="24"/>
          <w:lang w:eastAsia="ar-SA"/>
        </w:rPr>
        <w:t>. Такие дверцы не являются средствами доступа.</w:t>
      </w:r>
    </w:p>
    <w:p w14:paraId="1E364BFC"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240DCBD4" w14:textId="1C78E98B" w:rsidR="0060121B" w:rsidRPr="005E3FD5" w:rsidRDefault="0060121B" w:rsidP="0060121B">
      <w:pPr>
        <w:widowControl w:val="0"/>
        <w:spacing w:after="0" w:line="360" w:lineRule="auto"/>
        <w:ind w:firstLine="567"/>
        <w:jc w:val="both"/>
        <w:rPr>
          <w:rFonts w:ascii="Arial" w:eastAsia="Times New Roman" w:hAnsi="Arial" w:cs="Arial"/>
          <w:sz w:val="20"/>
          <w:szCs w:val="24"/>
          <w:lang w:eastAsia="ar-SA"/>
        </w:rPr>
      </w:pPr>
      <w:r w:rsidRPr="005E3FD5">
        <w:rPr>
          <w:rFonts w:ascii="Arial" w:eastAsia="Times New Roman" w:hAnsi="Arial" w:cs="Arial"/>
          <w:spacing w:val="40"/>
          <w:sz w:val="20"/>
          <w:szCs w:val="24"/>
          <w:lang w:eastAsia="ar-SA"/>
        </w:rPr>
        <w:t>Примечание</w:t>
      </w:r>
      <w:r w:rsidRPr="005E3FD5">
        <w:rPr>
          <w:rFonts w:ascii="Arial" w:eastAsia="Times New Roman" w:hAnsi="Arial" w:cs="Arial"/>
          <w:sz w:val="20"/>
          <w:szCs w:val="24"/>
          <w:lang w:eastAsia="ar-SA"/>
        </w:rPr>
        <w:t xml:space="preserve"> </w:t>
      </w:r>
      <w:r w:rsidR="00A00E81" w:rsidRPr="005E3FD5">
        <w:rPr>
          <w:rFonts w:ascii="Arial" w:eastAsia="Times New Roman" w:hAnsi="Arial" w:cs="Arial"/>
          <w:sz w:val="20"/>
          <w:szCs w:val="24"/>
          <w:lang w:eastAsia="ar-SA"/>
        </w:rPr>
        <w:t>201 –</w:t>
      </w:r>
      <w:r w:rsidRPr="005E3FD5">
        <w:rPr>
          <w:rFonts w:ascii="Arial" w:eastAsia="Times New Roman" w:hAnsi="Arial" w:cs="Arial"/>
          <w:sz w:val="20"/>
          <w:szCs w:val="24"/>
          <w:lang w:eastAsia="ar-SA"/>
        </w:rPr>
        <w:t xml:space="preserve"> Такие типы дверцей используют, например, в торговых автоматах.</w:t>
      </w:r>
    </w:p>
    <w:p w14:paraId="40515038"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5A0BEE55" w14:textId="76B0A55D"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22.116 </w:t>
      </w:r>
      <w:r w:rsidRPr="005E3FD5">
        <w:rPr>
          <w:rFonts w:ascii="Arial" w:eastAsia="Times New Roman" w:hAnsi="Arial" w:cs="Arial"/>
          <w:i/>
          <w:szCs w:val="24"/>
          <w:lang w:eastAsia="ar-SA"/>
        </w:rPr>
        <w:t>Замена</w:t>
      </w:r>
    </w:p>
    <w:p w14:paraId="56106664"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Данный пункт не применяют.</w:t>
      </w:r>
    </w:p>
    <w:p w14:paraId="5FCB8427" w14:textId="77777777" w:rsidR="0060121B" w:rsidRPr="005E3FD5" w:rsidRDefault="0060121B" w:rsidP="0060121B">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Для данных приборов применяют следующие дополнительные пункты.</w:t>
      </w:r>
    </w:p>
    <w:p w14:paraId="392C656A" w14:textId="56586C8E" w:rsidR="0060121B" w:rsidRPr="005E3FD5" w:rsidRDefault="0060121B" w:rsidP="0060121B">
      <w:pPr>
        <w:widowControl w:val="0"/>
        <w:spacing w:after="0" w:line="360" w:lineRule="auto"/>
        <w:ind w:firstLine="567"/>
        <w:jc w:val="both"/>
        <w:rPr>
          <w:rFonts w:ascii="Arial" w:eastAsia="Times New Roman" w:hAnsi="Arial" w:cs="Arial"/>
          <w:b/>
          <w:szCs w:val="24"/>
          <w:lang w:eastAsia="ar-SA"/>
        </w:rPr>
      </w:pPr>
      <w:r w:rsidRPr="005E3FD5">
        <w:rPr>
          <w:rFonts w:ascii="Arial" w:eastAsia="Times New Roman" w:hAnsi="Arial" w:cs="Arial"/>
          <w:b/>
          <w:szCs w:val="24"/>
          <w:lang w:eastAsia="ar-SA"/>
        </w:rPr>
        <w:lastRenderedPageBreak/>
        <w:t>ВВ.22.</w:t>
      </w:r>
      <w:r w:rsidR="00B4206D" w:rsidRPr="005E3FD5">
        <w:rPr>
          <w:rFonts w:ascii="Arial" w:eastAsia="Times New Roman" w:hAnsi="Arial" w:cs="Arial"/>
          <w:b/>
          <w:szCs w:val="24"/>
          <w:lang w:eastAsia="ar-SA"/>
        </w:rPr>
        <w:t>201</w:t>
      </w:r>
      <w:r w:rsidRPr="005E3FD5">
        <w:rPr>
          <w:rFonts w:ascii="Arial" w:eastAsia="Times New Roman" w:hAnsi="Arial" w:cs="Arial"/>
          <w:b/>
          <w:szCs w:val="24"/>
          <w:lang w:eastAsia="ar-SA"/>
        </w:rPr>
        <w:t xml:space="preserve"> Защита от доступа к областям с микроволновым излучением</w:t>
      </w:r>
    </w:p>
    <w:p w14:paraId="744022A0" w14:textId="69F0C8B5" w:rsidR="0060121B" w:rsidRPr="005E3FD5" w:rsidRDefault="0060121B" w:rsidP="0060121B">
      <w:pPr>
        <w:widowControl w:val="0"/>
        <w:spacing w:after="0" w:line="360" w:lineRule="auto"/>
        <w:ind w:firstLine="567"/>
        <w:jc w:val="both"/>
        <w:rPr>
          <w:rFonts w:ascii="Arial" w:eastAsia="Times New Roman" w:hAnsi="Arial" w:cs="Arial"/>
          <w:b/>
          <w:szCs w:val="24"/>
          <w:lang w:eastAsia="ar-SA"/>
        </w:rPr>
      </w:pPr>
      <w:r w:rsidRPr="005E3FD5">
        <w:rPr>
          <w:rFonts w:ascii="Arial" w:eastAsia="Times New Roman" w:hAnsi="Arial" w:cs="Arial"/>
          <w:b/>
          <w:szCs w:val="24"/>
          <w:lang w:eastAsia="ar-SA"/>
        </w:rPr>
        <w:t>ВВ.22.</w:t>
      </w:r>
      <w:r w:rsidR="00B4206D" w:rsidRPr="005E3FD5">
        <w:rPr>
          <w:rFonts w:ascii="Arial" w:eastAsia="Times New Roman" w:hAnsi="Arial" w:cs="Arial"/>
          <w:b/>
          <w:szCs w:val="24"/>
          <w:lang w:eastAsia="ar-SA"/>
        </w:rPr>
        <w:t>201.1</w:t>
      </w:r>
      <w:r w:rsidRPr="005E3FD5">
        <w:rPr>
          <w:rFonts w:ascii="Arial" w:eastAsia="Times New Roman" w:hAnsi="Arial" w:cs="Arial"/>
          <w:b/>
          <w:szCs w:val="24"/>
          <w:lang w:eastAsia="ar-SA"/>
        </w:rPr>
        <w:t xml:space="preserve"> Общие положения</w:t>
      </w:r>
    </w:p>
    <w:p w14:paraId="6FDCE5EC" w14:textId="17DDA55C"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Данный подпункт освещает вопросы, связанные с </w:t>
      </w:r>
      <w:r w:rsidRPr="005E3FD5">
        <w:rPr>
          <w:rFonts w:ascii="Arial" w:eastAsia="Times New Roman" w:hAnsi="Arial" w:cs="Arial"/>
          <w:b/>
          <w:szCs w:val="24"/>
          <w:lang w:eastAsia="ar-SA"/>
        </w:rPr>
        <w:t>входными и выходными отверстиями</w:t>
      </w:r>
      <w:r w:rsidRPr="005E3FD5">
        <w:rPr>
          <w:rFonts w:ascii="Arial" w:eastAsia="Times New Roman" w:hAnsi="Arial" w:cs="Arial"/>
          <w:szCs w:val="24"/>
          <w:lang w:eastAsia="ar-SA"/>
        </w:rPr>
        <w:t xml:space="preserve">, средствами доступа и </w:t>
      </w:r>
      <w:r w:rsidRPr="005E3FD5">
        <w:rPr>
          <w:rFonts w:ascii="Arial" w:eastAsia="Times New Roman" w:hAnsi="Arial" w:cs="Arial"/>
          <w:b/>
          <w:szCs w:val="24"/>
          <w:lang w:eastAsia="ar-SA"/>
        </w:rPr>
        <w:t>смотровыми отверстиями</w:t>
      </w:r>
      <w:r w:rsidRPr="005E3FD5">
        <w:rPr>
          <w:rFonts w:ascii="Arial" w:eastAsia="Times New Roman" w:hAnsi="Arial" w:cs="Arial"/>
          <w:szCs w:val="24"/>
          <w:lang w:eastAsia="ar-SA"/>
        </w:rPr>
        <w:t xml:space="preserve">. Приближаться к данным отверстиям, средствам доступа и смотровым экранам разрешается только </w:t>
      </w:r>
      <w:r w:rsidR="00B4206D" w:rsidRPr="005E3FD5">
        <w:rPr>
          <w:rFonts w:ascii="Arial" w:eastAsia="Times New Roman" w:hAnsi="Arial" w:cs="Arial"/>
          <w:b/>
          <w:szCs w:val="24"/>
          <w:lang w:eastAsia="ar-SA"/>
        </w:rPr>
        <w:t>обученным лицам</w:t>
      </w:r>
      <w:r w:rsidRPr="005E3FD5">
        <w:rPr>
          <w:rFonts w:ascii="Arial" w:eastAsia="Times New Roman" w:hAnsi="Arial" w:cs="Arial"/>
          <w:szCs w:val="24"/>
          <w:lang w:eastAsia="ar-SA"/>
        </w:rPr>
        <w:t xml:space="preserve">. Тем не </w:t>
      </w:r>
      <w:proofErr w:type="gramStart"/>
      <w:r w:rsidRPr="005E3FD5">
        <w:rPr>
          <w:rFonts w:ascii="Arial" w:eastAsia="Times New Roman" w:hAnsi="Arial" w:cs="Arial"/>
          <w:szCs w:val="24"/>
          <w:lang w:eastAsia="ar-SA"/>
        </w:rPr>
        <w:t>менее</w:t>
      </w:r>
      <w:proofErr w:type="gramEnd"/>
      <w:r w:rsidRPr="005E3FD5">
        <w:rPr>
          <w:rFonts w:ascii="Arial" w:eastAsia="Times New Roman" w:hAnsi="Arial" w:cs="Arial"/>
          <w:szCs w:val="24"/>
          <w:lang w:eastAsia="ar-SA"/>
        </w:rPr>
        <w:t xml:space="preserve"> в определенных условиях </w:t>
      </w:r>
      <w:r w:rsidR="00B4206D" w:rsidRPr="005E3FD5">
        <w:rPr>
          <w:rFonts w:ascii="Arial" w:eastAsia="Times New Roman" w:hAnsi="Arial" w:cs="Arial"/>
          <w:b/>
          <w:szCs w:val="24"/>
          <w:lang w:eastAsia="ar-SA"/>
        </w:rPr>
        <w:t>обычные лица</w:t>
      </w:r>
      <w:r w:rsidRPr="005E3FD5">
        <w:rPr>
          <w:rFonts w:ascii="Arial" w:eastAsia="Times New Roman" w:hAnsi="Arial" w:cs="Arial"/>
          <w:szCs w:val="24"/>
          <w:lang w:eastAsia="ar-SA"/>
        </w:rPr>
        <w:t xml:space="preserve"> могут находиться вблизи </w:t>
      </w:r>
      <w:r w:rsidRPr="005E3FD5">
        <w:rPr>
          <w:rFonts w:ascii="Arial" w:eastAsia="Times New Roman" w:hAnsi="Arial" w:cs="Arial"/>
          <w:b/>
          <w:szCs w:val="24"/>
          <w:lang w:eastAsia="ar-SA"/>
        </w:rPr>
        <w:t>входных и выходных отверстий</w:t>
      </w:r>
      <w:r w:rsidRPr="005E3FD5">
        <w:rPr>
          <w:rFonts w:ascii="Arial" w:eastAsia="Times New Roman" w:hAnsi="Arial" w:cs="Arial"/>
          <w:szCs w:val="24"/>
          <w:lang w:eastAsia="ar-SA"/>
        </w:rPr>
        <w:t xml:space="preserve">. Дополнительные требования, относящиеся к </w:t>
      </w:r>
      <w:r w:rsidRPr="005E3FD5">
        <w:rPr>
          <w:rFonts w:ascii="Arial" w:eastAsia="Times New Roman" w:hAnsi="Arial" w:cs="Arial"/>
          <w:b/>
          <w:szCs w:val="24"/>
          <w:lang w:eastAsia="ar-SA"/>
        </w:rPr>
        <w:t xml:space="preserve">обычным </w:t>
      </w:r>
      <w:r w:rsidR="00B4206D" w:rsidRPr="005E3FD5">
        <w:rPr>
          <w:rFonts w:ascii="Arial" w:eastAsia="Times New Roman" w:hAnsi="Arial" w:cs="Arial"/>
          <w:b/>
          <w:szCs w:val="24"/>
          <w:lang w:eastAsia="ar-SA"/>
        </w:rPr>
        <w:t>лицам</w:t>
      </w:r>
      <w:r w:rsidRPr="005E3FD5">
        <w:rPr>
          <w:rFonts w:ascii="Arial" w:eastAsia="Times New Roman" w:hAnsi="Arial" w:cs="Arial"/>
          <w:szCs w:val="24"/>
          <w:lang w:eastAsia="ar-SA"/>
        </w:rPr>
        <w:t>, указаны в ВВ.22.</w:t>
      </w:r>
      <w:r w:rsidR="00B4206D" w:rsidRPr="005E3FD5">
        <w:rPr>
          <w:rFonts w:ascii="Arial" w:eastAsia="Times New Roman" w:hAnsi="Arial" w:cs="Arial"/>
          <w:szCs w:val="24"/>
          <w:lang w:eastAsia="ar-SA"/>
        </w:rPr>
        <w:t>201</w:t>
      </w:r>
      <w:r w:rsidRPr="005E3FD5">
        <w:rPr>
          <w:rFonts w:ascii="Arial" w:eastAsia="Times New Roman" w:hAnsi="Arial" w:cs="Arial"/>
          <w:szCs w:val="24"/>
          <w:lang w:eastAsia="ar-SA"/>
        </w:rPr>
        <w:t>.4.</w:t>
      </w:r>
    </w:p>
    <w:p w14:paraId="086D7697"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6A6B290A" w14:textId="12E5DDFC" w:rsidR="0060121B" w:rsidRPr="005E3FD5" w:rsidRDefault="0060121B" w:rsidP="0060121B">
      <w:pPr>
        <w:widowControl w:val="0"/>
        <w:spacing w:after="0" w:line="360" w:lineRule="auto"/>
        <w:ind w:firstLine="567"/>
        <w:jc w:val="both"/>
        <w:rPr>
          <w:rFonts w:ascii="Arial" w:eastAsia="Times New Roman" w:hAnsi="Arial" w:cs="Arial"/>
          <w:sz w:val="20"/>
          <w:szCs w:val="24"/>
          <w:lang w:eastAsia="ar-SA"/>
        </w:rPr>
      </w:pPr>
      <w:r w:rsidRPr="005E3FD5">
        <w:rPr>
          <w:rFonts w:ascii="Arial" w:eastAsia="Times New Roman" w:hAnsi="Arial" w:cs="Arial"/>
          <w:spacing w:val="40"/>
          <w:sz w:val="20"/>
          <w:szCs w:val="24"/>
          <w:lang w:eastAsia="ar-SA"/>
        </w:rPr>
        <w:t>Примечание</w:t>
      </w:r>
      <w:r w:rsidRPr="005E3FD5">
        <w:rPr>
          <w:rFonts w:ascii="Arial" w:eastAsia="Times New Roman" w:hAnsi="Arial" w:cs="Arial"/>
          <w:sz w:val="20"/>
          <w:szCs w:val="24"/>
          <w:lang w:eastAsia="ar-SA"/>
        </w:rPr>
        <w:t xml:space="preserve"> 1 </w:t>
      </w:r>
      <w:r w:rsidR="00B4206D" w:rsidRPr="005E3FD5">
        <w:rPr>
          <w:rFonts w:ascii="Arial" w:eastAsia="Times New Roman" w:hAnsi="Arial" w:cs="Arial"/>
          <w:sz w:val="20"/>
          <w:szCs w:val="24"/>
          <w:lang w:eastAsia="ar-SA"/>
        </w:rPr>
        <w:t>–</w:t>
      </w:r>
      <w:r w:rsidRPr="005E3FD5">
        <w:rPr>
          <w:rFonts w:ascii="Arial" w:eastAsia="Times New Roman" w:hAnsi="Arial" w:cs="Arial"/>
          <w:sz w:val="20"/>
          <w:szCs w:val="24"/>
          <w:lang w:eastAsia="ar-SA"/>
        </w:rPr>
        <w:t xml:space="preserve"> В некоторых странах </w:t>
      </w:r>
      <w:r w:rsidRPr="005E3FD5">
        <w:rPr>
          <w:rFonts w:ascii="Arial" w:eastAsia="Times New Roman" w:hAnsi="Arial" w:cs="Arial"/>
          <w:b/>
          <w:sz w:val="20"/>
          <w:szCs w:val="24"/>
          <w:lang w:eastAsia="ar-SA"/>
        </w:rPr>
        <w:t>обученн</w:t>
      </w:r>
      <w:r w:rsidR="00B4206D" w:rsidRPr="005E3FD5">
        <w:rPr>
          <w:rFonts w:ascii="Arial" w:eastAsia="Times New Roman" w:hAnsi="Arial" w:cs="Arial"/>
          <w:b/>
          <w:sz w:val="20"/>
          <w:szCs w:val="24"/>
          <w:lang w:eastAsia="ar-SA"/>
        </w:rPr>
        <w:t>ым</w:t>
      </w:r>
      <w:r w:rsidRPr="005E3FD5">
        <w:rPr>
          <w:rFonts w:ascii="Arial" w:eastAsia="Times New Roman" w:hAnsi="Arial" w:cs="Arial"/>
          <w:b/>
          <w:sz w:val="20"/>
          <w:szCs w:val="24"/>
          <w:lang w:eastAsia="ar-SA"/>
        </w:rPr>
        <w:t xml:space="preserve"> </w:t>
      </w:r>
      <w:r w:rsidR="00B4206D" w:rsidRPr="005E3FD5">
        <w:rPr>
          <w:rFonts w:ascii="Arial" w:eastAsia="Times New Roman" w:hAnsi="Arial" w:cs="Arial"/>
          <w:b/>
          <w:sz w:val="20"/>
          <w:szCs w:val="24"/>
          <w:lang w:eastAsia="ar-SA"/>
        </w:rPr>
        <w:t>лицам</w:t>
      </w:r>
      <w:r w:rsidRPr="005E3FD5">
        <w:rPr>
          <w:rFonts w:ascii="Arial" w:eastAsia="Times New Roman" w:hAnsi="Arial" w:cs="Arial"/>
          <w:sz w:val="20"/>
          <w:szCs w:val="24"/>
          <w:lang w:eastAsia="ar-SA"/>
        </w:rPr>
        <w:t xml:space="preserve"> не разрешается иметь доступ к </w:t>
      </w:r>
      <w:r w:rsidRPr="005E3FD5">
        <w:rPr>
          <w:rFonts w:ascii="Arial" w:eastAsia="Times New Roman" w:hAnsi="Arial" w:cs="Arial"/>
          <w:b/>
          <w:sz w:val="20"/>
          <w:szCs w:val="24"/>
          <w:lang w:eastAsia="ar-SA"/>
        </w:rPr>
        <w:t>области загрузки</w:t>
      </w:r>
      <w:r w:rsidRPr="005E3FD5">
        <w:rPr>
          <w:rFonts w:ascii="Arial" w:eastAsia="Times New Roman" w:hAnsi="Arial" w:cs="Arial"/>
          <w:sz w:val="20"/>
          <w:szCs w:val="24"/>
          <w:lang w:eastAsia="ar-SA"/>
        </w:rPr>
        <w:t xml:space="preserve">. В </w:t>
      </w:r>
      <w:proofErr w:type="gramStart"/>
      <w:r w:rsidRPr="005E3FD5">
        <w:rPr>
          <w:rFonts w:ascii="Arial" w:eastAsia="Times New Roman" w:hAnsi="Arial" w:cs="Arial"/>
          <w:sz w:val="20"/>
          <w:szCs w:val="24"/>
          <w:lang w:eastAsia="ar-SA"/>
        </w:rPr>
        <w:t>таком</w:t>
      </w:r>
      <w:proofErr w:type="gramEnd"/>
      <w:r w:rsidRPr="005E3FD5">
        <w:rPr>
          <w:rFonts w:ascii="Arial" w:eastAsia="Times New Roman" w:hAnsi="Arial" w:cs="Arial"/>
          <w:sz w:val="20"/>
          <w:szCs w:val="24"/>
          <w:lang w:eastAsia="ar-SA"/>
        </w:rPr>
        <w:t xml:space="preserve"> случае, для </w:t>
      </w:r>
      <w:r w:rsidRPr="005E3FD5">
        <w:rPr>
          <w:rFonts w:ascii="Arial" w:eastAsia="Times New Roman" w:hAnsi="Arial" w:cs="Arial"/>
          <w:b/>
          <w:sz w:val="20"/>
          <w:szCs w:val="24"/>
          <w:lang w:eastAsia="ar-SA"/>
        </w:rPr>
        <w:t>обученн</w:t>
      </w:r>
      <w:r w:rsidR="00AE57FB" w:rsidRPr="005E3FD5">
        <w:rPr>
          <w:rFonts w:ascii="Arial" w:eastAsia="Times New Roman" w:hAnsi="Arial" w:cs="Arial"/>
          <w:b/>
          <w:sz w:val="20"/>
          <w:szCs w:val="24"/>
          <w:lang w:eastAsia="ar-SA"/>
        </w:rPr>
        <w:t>ых</w:t>
      </w:r>
      <w:r w:rsidRPr="005E3FD5">
        <w:rPr>
          <w:rFonts w:ascii="Arial" w:eastAsia="Times New Roman" w:hAnsi="Arial" w:cs="Arial"/>
          <w:b/>
          <w:sz w:val="20"/>
          <w:szCs w:val="24"/>
          <w:lang w:eastAsia="ar-SA"/>
        </w:rPr>
        <w:t xml:space="preserve"> </w:t>
      </w:r>
      <w:r w:rsidR="00AE57FB" w:rsidRPr="005E3FD5">
        <w:rPr>
          <w:rFonts w:ascii="Arial" w:eastAsia="Times New Roman" w:hAnsi="Arial" w:cs="Arial"/>
          <w:b/>
          <w:sz w:val="20"/>
          <w:szCs w:val="24"/>
          <w:lang w:eastAsia="ar-SA"/>
        </w:rPr>
        <w:t>лиц</w:t>
      </w:r>
      <w:r w:rsidRPr="005E3FD5">
        <w:rPr>
          <w:rFonts w:ascii="Arial" w:eastAsia="Times New Roman" w:hAnsi="Arial" w:cs="Arial"/>
          <w:sz w:val="20"/>
          <w:szCs w:val="24"/>
          <w:lang w:eastAsia="ar-SA"/>
        </w:rPr>
        <w:t xml:space="preserve"> допускается применять те же требования настоящего стандарта, что и для </w:t>
      </w:r>
      <w:r w:rsidRPr="005E3FD5">
        <w:rPr>
          <w:rFonts w:ascii="Arial" w:eastAsia="Times New Roman" w:hAnsi="Arial" w:cs="Arial"/>
          <w:b/>
          <w:sz w:val="20"/>
          <w:szCs w:val="24"/>
          <w:lang w:eastAsia="ar-SA"/>
        </w:rPr>
        <w:t xml:space="preserve">обычных </w:t>
      </w:r>
      <w:r w:rsidR="00AE57FB" w:rsidRPr="005E3FD5">
        <w:rPr>
          <w:rFonts w:ascii="Arial" w:eastAsia="Times New Roman" w:hAnsi="Arial" w:cs="Arial"/>
          <w:b/>
          <w:sz w:val="20"/>
          <w:szCs w:val="24"/>
          <w:lang w:eastAsia="ar-SA"/>
        </w:rPr>
        <w:t>лиц</w:t>
      </w:r>
      <w:r w:rsidRPr="005E3FD5">
        <w:rPr>
          <w:rFonts w:ascii="Arial" w:eastAsia="Times New Roman" w:hAnsi="Arial" w:cs="Arial"/>
          <w:sz w:val="20"/>
          <w:szCs w:val="24"/>
          <w:lang w:eastAsia="ar-SA"/>
        </w:rPr>
        <w:t>.</w:t>
      </w:r>
    </w:p>
    <w:p w14:paraId="2C124897"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5A504756" w14:textId="3CD0675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Утечку микроволнового излучения и метод устранения утечки, указанный в 32</w:t>
      </w:r>
      <w:r w:rsidR="00AE57FB" w:rsidRPr="005E3FD5">
        <w:rPr>
          <w:rFonts w:ascii="Arial" w:eastAsia="Times New Roman" w:hAnsi="Arial" w:cs="Arial"/>
          <w:szCs w:val="24"/>
          <w:lang w:eastAsia="ar-SA"/>
        </w:rPr>
        <w:t xml:space="preserve">.1 приложения </w:t>
      </w:r>
      <w:proofErr w:type="gramStart"/>
      <w:r w:rsidR="00AE57FB" w:rsidRPr="005E3FD5">
        <w:rPr>
          <w:rFonts w:ascii="Arial" w:eastAsia="Times New Roman" w:hAnsi="Arial" w:cs="Arial"/>
          <w:szCs w:val="24"/>
          <w:lang w:eastAsia="ar-SA"/>
        </w:rPr>
        <w:t>ВВ</w:t>
      </w:r>
      <w:proofErr w:type="gramEnd"/>
      <w:r w:rsidRPr="005E3FD5">
        <w:rPr>
          <w:rFonts w:ascii="Arial" w:eastAsia="Times New Roman" w:hAnsi="Arial" w:cs="Arial"/>
          <w:szCs w:val="24"/>
          <w:lang w:eastAsia="ar-SA"/>
        </w:rPr>
        <w:t xml:space="preserve">, следует использовать для определения </w:t>
      </w:r>
      <w:r w:rsidRPr="005E3FD5">
        <w:rPr>
          <w:rFonts w:ascii="Arial" w:eastAsia="Times New Roman" w:hAnsi="Arial" w:cs="Arial"/>
          <w:b/>
          <w:szCs w:val="24"/>
          <w:lang w:eastAsia="ar-SA"/>
        </w:rPr>
        <w:t>эталонной поверхности</w:t>
      </w:r>
      <w:r w:rsidRPr="005E3FD5">
        <w:rPr>
          <w:rFonts w:ascii="Arial" w:eastAsia="Times New Roman" w:hAnsi="Arial" w:cs="Arial"/>
          <w:szCs w:val="24"/>
          <w:lang w:eastAsia="ar-SA"/>
        </w:rPr>
        <w:t xml:space="preserve">. На основании этого, а также на основании типа входных и выходных отверстий, средств доступа и смотрового отверстия определяют технические характеристики </w:t>
      </w:r>
      <w:r w:rsidR="00AE57FB" w:rsidRPr="005E3FD5">
        <w:rPr>
          <w:rFonts w:ascii="Arial" w:eastAsia="Times New Roman" w:hAnsi="Arial" w:cs="Arial"/>
          <w:b/>
          <w:szCs w:val="24"/>
          <w:lang w:eastAsia="ar-SA"/>
        </w:rPr>
        <w:t>микроволновых</w:t>
      </w:r>
      <w:r w:rsidRPr="005E3FD5">
        <w:rPr>
          <w:rFonts w:ascii="Arial" w:eastAsia="Times New Roman" w:hAnsi="Arial" w:cs="Arial"/>
          <w:b/>
          <w:szCs w:val="24"/>
          <w:lang w:eastAsia="ar-SA"/>
        </w:rPr>
        <w:t xml:space="preserve"> барьеров</w:t>
      </w:r>
      <w:r w:rsidRPr="005E3FD5">
        <w:rPr>
          <w:rFonts w:ascii="Arial" w:eastAsia="Times New Roman" w:hAnsi="Arial" w:cs="Arial"/>
          <w:szCs w:val="24"/>
          <w:lang w:eastAsia="ar-SA"/>
        </w:rPr>
        <w:t xml:space="preserve"> прибора и отдельных защитных установок.</w:t>
      </w:r>
    </w:p>
    <w:p w14:paraId="54CD914C"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6D4BEF64" w14:textId="7EE27CBA" w:rsidR="0060121B" w:rsidRPr="005E3FD5" w:rsidRDefault="00AE57FB" w:rsidP="0060121B">
      <w:pPr>
        <w:widowControl w:val="0"/>
        <w:spacing w:after="0" w:line="360" w:lineRule="auto"/>
        <w:ind w:firstLine="567"/>
        <w:jc w:val="both"/>
        <w:rPr>
          <w:rFonts w:ascii="Arial" w:eastAsia="Times New Roman" w:hAnsi="Arial" w:cs="Arial"/>
          <w:sz w:val="20"/>
          <w:szCs w:val="24"/>
          <w:lang w:eastAsia="ar-SA"/>
        </w:rPr>
      </w:pPr>
      <w:r w:rsidRPr="005E3FD5">
        <w:rPr>
          <w:rFonts w:ascii="Arial" w:eastAsia="Times New Roman" w:hAnsi="Arial" w:cs="Arial"/>
          <w:spacing w:val="40"/>
          <w:sz w:val="20"/>
          <w:szCs w:val="24"/>
          <w:lang w:eastAsia="ar-SA"/>
        </w:rPr>
        <w:t>Примечание</w:t>
      </w:r>
      <w:r w:rsidR="0060121B" w:rsidRPr="005E3FD5">
        <w:rPr>
          <w:rFonts w:ascii="Arial" w:eastAsia="Times New Roman" w:hAnsi="Arial" w:cs="Arial"/>
          <w:sz w:val="20"/>
          <w:szCs w:val="24"/>
          <w:lang w:eastAsia="ar-SA"/>
        </w:rPr>
        <w:t xml:space="preserve"> </w:t>
      </w:r>
      <w:r w:rsidRPr="005E3FD5">
        <w:rPr>
          <w:rFonts w:ascii="Arial" w:eastAsia="Times New Roman" w:hAnsi="Arial" w:cs="Arial"/>
          <w:sz w:val="20"/>
          <w:szCs w:val="24"/>
          <w:lang w:eastAsia="ar-SA"/>
        </w:rPr>
        <w:t xml:space="preserve">2 – </w:t>
      </w:r>
      <w:r w:rsidR="0060121B" w:rsidRPr="005E3FD5">
        <w:rPr>
          <w:rFonts w:ascii="Arial" w:eastAsia="Times New Roman" w:hAnsi="Arial" w:cs="Arial"/>
          <w:sz w:val="20"/>
          <w:szCs w:val="24"/>
          <w:lang w:eastAsia="ar-SA"/>
        </w:rPr>
        <w:t xml:space="preserve">Требования к </w:t>
      </w:r>
      <w:r w:rsidRPr="005E3FD5">
        <w:rPr>
          <w:rFonts w:ascii="Arial" w:eastAsia="Times New Roman" w:hAnsi="Arial" w:cs="Arial"/>
          <w:b/>
          <w:sz w:val="20"/>
          <w:szCs w:val="24"/>
          <w:lang w:eastAsia="ar-SA"/>
        </w:rPr>
        <w:t>микроволновым</w:t>
      </w:r>
      <w:r w:rsidR="0060121B" w:rsidRPr="005E3FD5">
        <w:rPr>
          <w:rFonts w:ascii="Arial" w:eastAsia="Times New Roman" w:hAnsi="Arial" w:cs="Arial"/>
          <w:b/>
          <w:sz w:val="20"/>
          <w:szCs w:val="24"/>
          <w:lang w:eastAsia="ar-SA"/>
        </w:rPr>
        <w:t xml:space="preserve"> барьерам</w:t>
      </w:r>
      <w:r w:rsidR="0060121B" w:rsidRPr="005E3FD5">
        <w:rPr>
          <w:rFonts w:ascii="Arial" w:eastAsia="Times New Roman" w:hAnsi="Arial" w:cs="Arial"/>
          <w:sz w:val="20"/>
          <w:szCs w:val="24"/>
          <w:lang w:eastAsia="ar-SA"/>
        </w:rPr>
        <w:t xml:space="preserve"> указаны в ВВ.22.</w:t>
      </w:r>
      <w:r w:rsidRPr="005E3FD5">
        <w:rPr>
          <w:rFonts w:ascii="Arial" w:eastAsia="Times New Roman" w:hAnsi="Arial" w:cs="Arial"/>
          <w:sz w:val="20"/>
          <w:szCs w:val="24"/>
          <w:lang w:eastAsia="ar-SA"/>
        </w:rPr>
        <w:t>201</w:t>
      </w:r>
      <w:r w:rsidR="0060121B" w:rsidRPr="005E3FD5">
        <w:rPr>
          <w:rFonts w:ascii="Arial" w:eastAsia="Times New Roman" w:hAnsi="Arial" w:cs="Arial"/>
          <w:sz w:val="20"/>
          <w:szCs w:val="24"/>
          <w:lang w:eastAsia="ar-SA"/>
        </w:rPr>
        <w:t>.2 и таблице ВВ.</w:t>
      </w:r>
      <w:r w:rsidRPr="005E3FD5">
        <w:rPr>
          <w:rFonts w:ascii="Arial" w:eastAsia="Times New Roman" w:hAnsi="Arial" w:cs="Arial"/>
          <w:sz w:val="20"/>
          <w:szCs w:val="24"/>
          <w:lang w:eastAsia="ar-SA"/>
        </w:rPr>
        <w:t>2</w:t>
      </w:r>
      <w:r w:rsidR="0060121B" w:rsidRPr="005E3FD5">
        <w:rPr>
          <w:rFonts w:ascii="Arial" w:eastAsia="Times New Roman" w:hAnsi="Arial" w:cs="Arial"/>
          <w:sz w:val="20"/>
          <w:szCs w:val="24"/>
          <w:lang w:eastAsia="ar-SA"/>
        </w:rPr>
        <w:t>01.</w:t>
      </w:r>
    </w:p>
    <w:p w14:paraId="4B7AD4F3" w14:textId="61D64F9C" w:rsidR="0060121B" w:rsidRPr="005E3FD5" w:rsidRDefault="00AE57FB" w:rsidP="0060121B">
      <w:pPr>
        <w:widowControl w:val="0"/>
        <w:spacing w:after="0" w:line="360" w:lineRule="auto"/>
        <w:ind w:firstLine="567"/>
        <w:jc w:val="both"/>
        <w:rPr>
          <w:rFonts w:ascii="Arial" w:eastAsia="Times New Roman" w:hAnsi="Arial" w:cs="Arial"/>
          <w:sz w:val="20"/>
          <w:szCs w:val="24"/>
          <w:lang w:eastAsia="ar-SA"/>
        </w:rPr>
      </w:pPr>
      <w:r w:rsidRPr="005E3FD5">
        <w:rPr>
          <w:rFonts w:ascii="Arial" w:eastAsia="Times New Roman" w:hAnsi="Arial" w:cs="Arial"/>
          <w:spacing w:val="40"/>
          <w:sz w:val="20"/>
          <w:szCs w:val="24"/>
          <w:lang w:eastAsia="ar-SA"/>
        </w:rPr>
        <w:t>Примечание</w:t>
      </w:r>
      <w:r w:rsidR="0060121B" w:rsidRPr="005E3FD5">
        <w:rPr>
          <w:rFonts w:ascii="Arial" w:eastAsia="Times New Roman" w:hAnsi="Arial" w:cs="Arial"/>
          <w:sz w:val="20"/>
          <w:szCs w:val="24"/>
          <w:lang w:eastAsia="ar-SA"/>
        </w:rPr>
        <w:t xml:space="preserve"> </w:t>
      </w:r>
      <w:r w:rsidRPr="005E3FD5">
        <w:rPr>
          <w:rFonts w:ascii="Arial" w:eastAsia="Times New Roman" w:hAnsi="Arial" w:cs="Arial"/>
          <w:sz w:val="20"/>
          <w:szCs w:val="24"/>
          <w:lang w:eastAsia="ar-SA"/>
        </w:rPr>
        <w:t>3</w:t>
      </w:r>
      <w:r w:rsidR="0060121B" w:rsidRPr="005E3FD5">
        <w:rPr>
          <w:rFonts w:ascii="Arial" w:eastAsia="Times New Roman" w:hAnsi="Arial" w:cs="Arial"/>
          <w:sz w:val="20"/>
          <w:szCs w:val="24"/>
          <w:lang w:eastAsia="ar-SA"/>
        </w:rPr>
        <w:t xml:space="preserve"> </w:t>
      </w:r>
      <w:r w:rsidRPr="005E3FD5">
        <w:rPr>
          <w:rFonts w:ascii="Arial" w:eastAsia="Times New Roman" w:hAnsi="Arial" w:cs="Arial"/>
          <w:sz w:val="20"/>
          <w:szCs w:val="24"/>
          <w:lang w:eastAsia="ar-SA"/>
        </w:rPr>
        <w:t>–</w:t>
      </w:r>
      <w:r w:rsidR="0060121B" w:rsidRPr="005E3FD5">
        <w:rPr>
          <w:rFonts w:ascii="Arial" w:eastAsia="Times New Roman" w:hAnsi="Arial" w:cs="Arial"/>
          <w:sz w:val="20"/>
          <w:szCs w:val="24"/>
          <w:lang w:eastAsia="ar-SA"/>
        </w:rPr>
        <w:t xml:space="preserve"> Требования к предупреждающим знакам также указаны в ВВ.22.</w:t>
      </w:r>
      <w:r w:rsidRPr="005E3FD5">
        <w:rPr>
          <w:rFonts w:ascii="Arial" w:eastAsia="Times New Roman" w:hAnsi="Arial" w:cs="Arial"/>
          <w:sz w:val="20"/>
          <w:szCs w:val="24"/>
          <w:lang w:eastAsia="ar-SA"/>
        </w:rPr>
        <w:t>201</w:t>
      </w:r>
      <w:r w:rsidR="0060121B" w:rsidRPr="005E3FD5">
        <w:rPr>
          <w:rFonts w:ascii="Arial" w:eastAsia="Times New Roman" w:hAnsi="Arial" w:cs="Arial"/>
          <w:sz w:val="20"/>
          <w:szCs w:val="24"/>
          <w:lang w:eastAsia="ar-SA"/>
        </w:rPr>
        <w:t>.</w:t>
      </w:r>
      <w:r w:rsidRPr="005E3FD5">
        <w:rPr>
          <w:rFonts w:ascii="Arial" w:eastAsia="Times New Roman" w:hAnsi="Arial" w:cs="Arial"/>
          <w:sz w:val="20"/>
          <w:szCs w:val="24"/>
          <w:lang w:eastAsia="ar-SA"/>
        </w:rPr>
        <w:t>6</w:t>
      </w:r>
      <w:r w:rsidR="0060121B" w:rsidRPr="005E3FD5">
        <w:rPr>
          <w:rFonts w:ascii="Arial" w:eastAsia="Times New Roman" w:hAnsi="Arial" w:cs="Arial"/>
          <w:sz w:val="20"/>
          <w:szCs w:val="24"/>
          <w:lang w:eastAsia="ar-SA"/>
        </w:rPr>
        <w:t>.</w:t>
      </w:r>
    </w:p>
    <w:p w14:paraId="4248553B"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33D2E7AC" w14:textId="45FCA8A8" w:rsidR="0060121B" w:rsidRPr="005E3FD5" w:rsidRDefault="0060121B" w:rsidP="0060121B">
      <w:pPr>
        <w:widowControl w:val="0"/>
        <w:spacing w:after="0" w:line="360" w:lineRule="auto"/>
        <w:ind w:firstLine="567"/>
        <w:jc w:val="both"/>
        <w:rPr>
          <w:rFonts w:ascii="Arial" w:eastAsia="Times New Roman" w:hAnsi="Arial" w:cs="Arial"/>
          <w:b/>
          <w:szCs w:val="24"/>
          <w:lang w:eastAsia="ar-SA"/>
        </w:rPr>
      </w:pPr>
      <w:r w:rsidRPr="005E3FD5">
        <w:rPr>
          <w:rFonts w:ascii="Arial" w:eastAsia="Times New Roman" w:hAnsi="Arial" w:cs="Arial"/>
          <w:b/>
          <w:szCs w:val="24"/>
          <w:lang w:eastAsia="ar-SA"/>
        </w:rPr>
        <w:t>ВВ.22.</w:t>
      </w:r>
      <w:r w:rsidR="00AE57FB" w:rsidRPr="005E3FD5">
        <w:rPr>
          <w:rFonts w:ascii="Arial" w:eastAsia="Times New Roman" w:hAnsi="Arial" w:cs="Arial"/>
          <w:b/>
          <w:szCs w:val="24"/>
          <w:lang w:eastAsia="ar-SA"/>
        </w:rPr>
        <w:t>201</w:t>
      </w:r>
      <w:r w:rsidRPr="005E3FD5">
        <w:rPr>
          <w:rFonts w:ascii="Arial" w:eastAsia="Times New Roman" w:hAnsi="Arial" w:cs="Arial"/>
          <w:b/>
          <w:szCs w:val="24"/>
          <w:lang w:eastAsia="ar-SA"/>
        </w:rPr>
        <w:t xml:space="preserve">.2 Технические характеристики отверстия </w:t>
      </w:r>
      <w:r w:rsidR="00AE57FB" w:rsidRPr="005E3FD5">
        <w:rPr>
          <w:rFonts w:ascii="Arial" w:eastAsia="Times New Roman" w:hAnsi="Arial" w:cs="Arial"/>
          <w:b/>
          <w:szCs w:val="24"/>
          <w:lang w:eastAsia="ar-SA"/>
        </w:rPr>
        <w:t>микроволновой защитной оболочки</w:t>
      </w:r>
      <w:r w:rsidRPr="005E3FD5">
        <w:rPr>
          <w:rFonts w:ascii="Arial" w:eastAsia="Times New Roman" w:hAnsi="Arial" w:cs="Arial"/>
          <w:b/>
          <w:szCs w:val="24"/>
          <w:lang w:eastAsia="ar-SA"/>
        </w:rPr>
        <w:t xml:space="preserve"> и </w:t>
      </w:r>
      <w:r w:rsidR="00AE57FB" w:rsidRPr="005E3FD5">
        <w:rPr>
          <w:rFonts w:ascii="Arial" w:eastAsia="Times New Roman" w:hAnsi="Arial" w:cs="Arial"/>
          <w:b/>
          <w:szCs w:val="24"/>
          <w:lang w:eastAsia="ar-SA"/>
        </w:rPr>
        <w:t>микроволнового барьера</w:t>
      </w:r>
    </w:p>
    <w:p w14:paraId="6F887D67" w14:textId="72ABB744"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Размеры </w:t>
      </w:r>
      <w:r w:rsidRPr="005E3FD5">
        <w:rPr>
          <w:rFonts w:ascii="Arial" w:eastAsia="Times New Roman" w:hAnsi="Arial" w:cs="Arial"/>
          <w:b/>
          <w:szCs w:val="24"/>
          <w:lang w:eastAsia="ar-SA"/>
        </w:rPr>
        <w:t>смотровых отверстий</w:t>
      </w:r>
      <w:r w:rsidRPr="005E3FD5">
        <w:rPr>
          <w:rFonts w:ascii="Arial" w:eastAsia="Times New Roman" w:hAnsi="Arial" w:cs="Arial"/>
          <w:szCs w:val="24"/>
          <w:lang w:eastAsia="ar-SA"/>
        </w:rPr>
        <w:t xml:space="preserve"> и несъемных средств доступа, предназначенных для вентиляции, отвода жидкостей или схожих целей, не должны превышать 20</w:t>
      </w:r>
      <w:r w:rsidR="00AE57FB" w:rsidRPr="005E3FD5">
        <w:rPr>
          <w:rFonts w:ascii="Arial" w:eastAsia="Times New Roman" w:hAnsi="Arial" w:cs="Arial"/>
          <w:szCs w:val="24"/>
          <w:lang w:eastAsia="ar-SA"/>
        </w:rPr>
        <w:t>×</w:t>
      </w:r>
      <w:r w:rsidRPr="005E3FD5">
        <w:rPr>
          <w:rFonts w:ascii="Arial" w:eastAsia="Times New Roman" w:hAnsi="Arial" w:cs="Arial"/>
          <w:szCs w:val="24"/>
          <w:lang w:eastAsia="ar-SA"/>
        </w:rPr>
        <w:t>50 мм.</w:t>
      </w:r>
    </w:p>
    <w:p w14:paraId="44D68F69" w14:textId="77777777" w:rsidR="0060121B" w:rsidRPr="005E3FD5" w:rsidRDefault="0060121B" w:rsidP="0060121B">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b/>
          <w:i/>
          <w:szCs w:val="24"/>
          <w:lang w:eastAsia="ar-SA"/>
        </w:rPr>
        <w:t>Микроволновый барьер</w:t>
      </w:r>
      <w:r w:rsidRPr="005E3FD5">
        <w:rPr>
          <w:rFonts w:ascii="Arial" w:eastAsia="Times New Roman" w:hAnsi="Arial" w:cs="Arial"/>
          <w:i/>
          <w:szCs w:val="24"/>
          <w:lang w:eastAsia="ar-SA"/>
        </w:rPr>
        <w:t xml:space="preserve"> должен выдержать испытания, указанные в 21.102 и 21.104. Более того, возможность вставления испытательного щупа В по IEC 61032 через отверстия в барьере, кроме открытого для доступа торцевого отверстия, должна быть исключена.</w:t>
      </w:r>
    </w:p>
    <w:p w14:paraId="57462285" w14:textId="547D9895" w:rsidR="0060121B" w:rsidRPr="005E3FD5" w:rsidRDefault="0060121B" w:rsidP="0060121B">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Соответствие проверяют осмотром.</w:t>
      </w:r>
    </w:p>
    <w:p w14:paraId="011AD015"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7CAD7431" w14:textId="02303B51"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ВВ.22.</w:t>
      </w:r>
      <w:r w:rsidR="00880E22" w:rsidRPr="005E3FD5">
        <w:rPr>
          <w:rFonts w:ascii="Arial" w:eastAsia="Times New Roman" w:hAnsi="Arial" w:cs="Arial"/>
          <w:szCs w:val="24"/>
          <w:lang w:eastAsia="ar-SA"/>
        </w:rPr>
        <w:t>201</w:t>
      </w:r>
      <w:r w:rsidRPr="005E3FD5">
        <w:rPr>
          <w:rFonts w:ascii="Arial" w:eastAsia="Times New Roman" w:hAnsi="Arial" w:cs="Arial"/>
          <w:szCs w:val="24"/>
          <w:lang w:eastAsia="ar-SA"/>
        </w:rPr>
        <w:t>.3</w:t>
      </w:r>
      <w:proofErr w:type="gramStart"/>
      <w:r w:rsidRPr="005E3FD5">
        <w:rPr>
          <w:rFonts w:ascii="Arial" w:eastAsia="Times New Roman" w:hAnsi="Arial" w:cs="Arial"/>
          <w:szCs w:val="24"/>
          <w:lang w:eastAsia="ar-SA"/>
        </w:rPr>
        <w:t xml:space="preserve"> К</w:t>
      </w:r>
      <w:proofErr w:type="gramEnd"/>
      <w:r w:rsidRPr="005E3FD5">
        <w:rPr>
          <w:rFonts w:ascii="Arial" w:eastAsia="Times New Roman" w:hAnsi="Arial" w:cs="Arial"/>
          <w:szCs w:val="24"/>
          <w:lang w:eastAsia="ar-SA"/>
        </w:rPr>
        <w:t xml:space="preserve">роме того, </w:t>
      </w:r>
      <w:r w:rsidR="00D12791" w:rsidRPr="005E3FD5">
        <w:rPr>
          <w:rFonts w:ascii="Arial" w:eastAsia="Times New Roman" w:hAnsi="Arial" w:cs="Arial"/>
          <w:b/>
          <w:szCs w:val="24"/>
          <w:lang w:eastAsia="ar-SA"/>
        </w:rPr>
        <w:t>микроволновый</w:t>
      </w:r>
      <w:r w:rsidRPr="005E3FD5">
        <w:rPr>
          <w:rFonts w:ascii="Arial" w:eastAsia="Times New Roman" w:hAnsi="Arial" w:cs="Arial"/>
          <w:b/>
          <w:szCs w:val="24"/>
          <w:lang w:eastAsia="ar-SA"/>
        </w:rPr>
        <w:t xml:space="preserve"> барьер</w:t>
      </w:r>
      <w:r w:rsidRPr="005E3FD5">
        <w:rPr>
          <w:rFonts w:ascii="Arial" w:eastAsia="Times New Roman" w:hAnsi="Arial" w:cs="Arial"/>
          <w:szCs w:val="24"/>
          <w:lang w:eastAsia="ar-SA"/>
        </w:rPr>
        <w:t xml:space="preserve"> не должен быть изготовлен из металла или поглощающего микроволновое излучение материала. Он не должен </w:t>
      </w:r>
      <w:proofErr w:type="gramStart"/>
      <w:r w:rsidRPr="005E3FD5">
        <w:rPr>
          <w:rFonts w:ascii="Arial" w:eastAsia="Times New Roman" w:hAnsi="Arial" w:cs="Arial"/>
          <w:szCs w:val="24"/>
          <w:lang w:eastAsia="ar-SA"/>
        </w:rPr>
        <w:t>выполнять роль</w:t>
      </w:r>
      <w:proofErr w:type="gramEnd"/>
      <w:r w:rsidRPr="005E3FD5">
        <w:rPr>
          <w:rFonts w:ascii="Arial" w:eastAsia="Times New Roman" w:hAnsi="Arial" w:cs="Arial"/>
          <w:szCs w:val="24"/>
          <w:lang w:eastAsia="ar-SA"/>
        </w:rPr>
        <w:t xml:space="preserve"> волновода или поглотителя микроволнового излучения. Размер открытых для доступа отверстий не должен быть больше размера отверстий, для защиты которых используется барьер.</w:t>
      </w:r>
    </w:p>
    <w:p w14:paraId="736F456D"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lastRenderedPageBreak/>
        <w:t xml:space="preserve">Демонтаж </w:t>
      </w:r>
      <w:r w:rsidRPr="005E3FD5">
        <w:rPr>
          <w:rFonts w:ascii="Arial" w:eastAsia="Times New Roman" w:hAnsi="Arial" w:cs="Arial"/>
          <w:b/>
          <w:szCs w:val="24"/>
          <w:lang w:eastAsia="ar-SA"/>
        </w:rPr>
        <w:t>микроволнового барьера</w:t>
      </w:r>
      <w:r w:rsidRPr="005E3FD5">
        <w:rPr>
          <w:rFonts w:ascii="Arial" w:eastAsia="Times New Roman" w:hAnsi="Arial" w:cs="Arial"/>
          <w:szCs w:val="24"/>
          <w:lang w:eastAsia="ar-SA"/>
        </w:rPr>
        <w:t xml:space="preserve"> допускается осуществлять только с помощью инструмента.</w:t>
      </w:r>
    </w:p>
    <w:p w14:paraId="0EC76B39"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136930AB" w14:textId="12A3FACA" w:rsidR="0060121B" w:rsidRPr="005E3FD5" w:rsidRDefault="0060121B" w:rsidP="0060121B">
      <w:pPr>
        <w:widowControl w:val="0"/>
        <w:spacing w:after="0" w:line="360" w:lineRule="auto"/>
        <w:ind w:firstLine="567"/>
        <w:jc w:val="both"/>
        <w:rPr>
          <w:rFonts w:ascii="Arial" w:eastAsia="Times New Roman" w:hAnsi="Arial" w:cs="Arial"/>
          <w:sz w:val="20"/>
          <w:szCs w:val="24"/>
          <w:lang w:eastAsia="ar-SA"/>
        </w:rPr>
      </w:pPr>
      <w:r w:rsidRPr="005E3FD5">
        <w:rPr>
          <w:rFonts w:ascii="Arial" w:eastAsia="Times New Roman" w:hAnsi="Arial" w:cs="Arial"/>
          <w:spacing w:val="40"/>
          <w:sz w:val="20"/>
          <w:szCs w:val="24"/>
          <w:lang w:eastAsia="ar-SA"/>
        </w:rPr>
        <w:t>Примечание</w:t>
      </w:r>
      <w:r w:rsidRPr="005E3FD5">
        <w:rPr>
          <w:rFonts w:ascii="Arial" w:eastAsia="Times New Roman" w:hAnsi="Arial" w:cs="Arial"/>
          <w:sz w:val="20"/>
          <w:szCs w:val="24"/>
          <w:lang w:eastAsia="ar-SA"/>
        </w:rPr>
        <w:t xml:space="preserve"> </w:t>
      </w:r>
      <w:r w:rsidR="006A101F" w:rsidRPr="005E3FD5">
        <w:rPr>
          <w:rFonts w:ascii="Arial" w:eastAsia="Times New Roman" w:hAnsi="Arial" w:cs="Arial"/>
          <w:sz w:val="20"/>
          <w:szCs w:val="24"/>
          <w:lang w:eastAsia="ar-SA"/>
        </w:rPr>
        <w:t>–</w:t>
      </w:r>
      <w:r w:rsidRPr="005E3FD5">
        <w:rPr>
          <w:rFonts w:ascii="Arial" w:eastAsia="Times New Roman" w:hAnsi="Arial" w:cs="Arial"/>
          <w:sz w:val="20"/>
          <w:szCs w:val="24"/>
          <w:lang w:eastAsia="ar-SA"/>
        </w:rPr>
        <w:t xml:space="preserve"> </w:t>
      </w:r>
      <w:r w:rsidR="006A101F" w:rsidRPr="005E3FD5">
        <w:rPr>
          <w:rFonts w:ascii="Arial" w:eastAsia="Times New Roman" w:hAnsi="Arial" w:cs="Arial"/>
          <w:b/>
          <w:sz w:val="20"/>
          <w:szCs w:val="24"/>
          <w:lang w:eastAsia="ar-SA"/>
        </w:rPr>
        <w:t>Микроволновый</w:t>
      </w:r>
      <w:r w:rsidRPr="005E3FD5">
        <w:rPr>
          <w:rFonts w:ascii="Arial" w:eastAsia="Times New Roman" w:hAnsi="Arial" w:cs="Arial"/>
          <w:b/>
          <w:sz w:val="20"/>
          <w:szCs w:val="24"/>
          <w:lang w:eastAsia="ar-SA"/>
        </w:rPr>
        <w:t xml:space="preserve"> барьер</w:t>
      </w:r>
      <w:r w:rsidRPr="005E3FD5">
        <w:rPr>
          <w:rFonts w:ascii="Arial" w:eastAsia="Times New Roman" w:hAnsi="Arial" w:cs="Arial"/>
          <w:sz w:val="20"/>
          <w:szCs w:val="24"/>
          <w:lang w:eastAsia="ar-SA"/>
        </w:rPr>
        <w:t xml:space="preserve"> должен выполнять только функцию механического барьера.</w:t>
      </w:r>
    </w:p>
    <w:p w14:paraId="7145FA3C"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249DC703" w14:textId="37D8CE9B" w:rsidR="0060121B" w:rsidRPr="005E3FD5" w:rsidRDefault="0060121B" w:rsidP="0060121B">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Соответствие проверяют осмотром.</w:t>
      </w:r>
    </w:p>
    <w:p w14:paraId="6BC27A9E" w14:textId="16AC057B"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Требования по измерению габаритных размеров и показаний утечки микроволнового излучения для </w:t>
      </w:r>
      <w:r w:rsidR="006A101F" w:rsidRPr="005E3FD5">
        <w:rPr>
          <w:rFonts w:ascii="Arial" w:eastAsia="Times New Roman" w:hAnsi="Arial" w:cs="Arial"/>
          <w:szCs w:val="24"/>
          <w:lang w:eastAsia="ar-SA"/>
        </w:rPr>
        <w:t xml:space="preserve">различных размеров и типов </w:t>
      </w:r>
      <w:r w:rsidRPr="005E3FD5">
        <w:rPr>
          <w:rFonts w:ascii="Arial" w:eastAsia="Times New Roman" w:hAnsi="Arial" w:cs="Arial"/>
          <w:szCs w:val="24"/>
          <w:lang w:eastAsia="ar-SA"/>
        </w:rPr>
        <w:t xml:space="preserve">отверстий </w:t>
      </w:r>
      <w:r w:rsidRPr="005E3FD5">
        <w:rPr>
          <w:rFonts w:ascii="Arial" w:eastAsia="Times New Roman" w:hAnsi="Arial" w:cs="Arial"/>
          <w:b/>
          <w:szCs w:val="24"/>
          <w:lang w:eastAsia="ar-SA"/>
        </w:rPr>
        <w:t>микроволновых барьеров</w:t>
      </w:r>
      <w:r w:rsidRPr="005E3FD5">
        <w:rPr>
          <w:rFonts w:ascii="Arial" w:eastAsia="Times New Roman" w:hAnsi="Arial" w:cs="Arial"/>
          <w:szCs w:val="24"/>
          <w:lang w:eastAsia="ar-SA"/>
        </w:rPr>
        <w:t xml:space="preserve"> приведены в таблице ВВ.</w:t>
      </w:r>
      <w:r w:rsidR="006A101F" w:rsidRPr="005E3FD5">
        <w:rPr>
          <w:rFonts w:ascii="Arial" w:eastAsia="Times New Roman" w:hAnsi="Arial" w:cs="Arial"/>
          <w:szCs w:val="24"/>
          <w:lang w:eastAsia="ar-SA"/>
        </w:rPr>
        <w:t>2</w:t>
      </w:r>
      <w:r w:rsidRPr="005E3FD5">
        <w:rPr>
          <w:rFonts w:ascii="Arial" w:eastAsia="Times New Roman" w:hAnsi="Arial" w:cs="Arial"/>
          <w:szCs w:val="24"/>
          <w:lang w:eastAsia="ar-SA"/>
        </w:rPr>
        <w:t>01.</w:t>
      </w:r>
      <w:r w:rsidR="006A101F" w:rsidRPr="005E3FD5">
        <w:rPr>
          <w:rFonts w:ascii="Arial" w:eastAsia="Times New Roman" w:hAnsi="Arial" w:cs="Arial"/>
          <w:szCs w:val="24"/>
          <w:lang w:eastAsia="ar-SA"/>
        </w:rPr>
        <w:t xml:space="preserve"> Длину барьера рассчитывают </w:t>
      </w:r>
      <w:r w:rsidR="000849E6" w:rsidRPr="005E3FD5">
        <w:rPr>
          <w:rFonts w:ascii="Arial" w:eastAsia="Times New Roman" w:hAnsi="Arial" w:cs="Arial"/>
          <w:szCs w:val="24"/>
          <w:lang w:eastAsia="ar-SA"/>
        </w:rPr>
        <w:t>от</w:t>
      </w:r>
      <w:r w:rsidR="006A101F" w:rsidRPr="005E3FD5">
        <w:rPr>
          <w:rFonts w:ascii="Arial" w:eastAsia="Times New Roman" w:hAnsi="Arial" w:cs="Arial"/>
          <w:szCs w:val="24"/>
          <w:lang w:eastAsia="ar-SA"/>
        </w:rPr>
        <w:t xml:space="preserve"> </w:t>
      </w:r>
      <w:r w:rsidR="006A101F" w:rsidRPr="005E3FD5">
        <w:rPr>
          <w:rFonts w:ascii="Arial" w:eastAsia="Times New Roman" w:hAnsi="Arial" w:cs="Arial"/>
          <w:b/>
          <w:szCs w:val="24"/>
          <w:lang w:eastAsia="ar-SA"/>
        </w:rPr>
        <w:t>эталонной поверхности</w:t>
      </w:r>
      <w:r w:rsidR="006A101F" w:rsidRPr="005E3FD5">
        <w:rPr>
          <w:rFonts w:ascii="Arial" w:eastAsia="Times New Roman" w:hAnsi="Arial" w:cs="Arial"/>
          <w:szCs w:val="24"/>
          <w:lang w:eastAsia="ar-SA"/>
        </w:rPr>
        <w:t>, измерени</w:t>
      </w:r>
      <w:r w:rsidR="000849E6" w:rsidRPr="005E3FD5">
        <w:rPr>
          <w:rFonts w:ascii="Arial" w:eastAsia="Times New Roman" w:hAnsi="Arial" w:cs="Arial"/>
          <w:szCs w:val="24"/>
          <w:lang w:eastAsia="ar-SA"/>
        </w:rPr>
        <w:t xml:space="preserve">я проводят в соответствии с </w:t>
      </w:r>
      <w:r w:rsidR="006A101F" w:rsidRPr="005E3FD5">
        <w:rPr>
          <w:rFonts w:ascii="Arial" w:eastAsia="Times New Roman" w:hAnsi="Arial" w:cs="Arial"/>
          <w:szCs w:val="24"/>
          <w:lang w:eastAsia="ar-SA"/>
        </w:rPr>
        <w:t>32.1 приложения ВВ.</w:t>
      </w:r>
      <w:r w:rsidR="00A07093" w:rsidRPr="005E3FD5">
        <w:rPr>
          <w:rFonts w:ascii="Arial" w:eastAsia="Times New Roman" w:hAnsi="Arial" w:cs="Arial"/>
          <w:szCs w:val="24"/>
          <w:lang w:eastAsia="ar-SA"/>
        </w:rPr>
        <w:t xml:space="preserve"> </w:t>
      </w:r>
      <w:r w:rsidR="006A101F" w:rsidRPr="005E3FD5">
        <w:rPr>
          <w:rFonts w:ascii="Arial" w:eastAsia="Times New Roman" w:hAnsi="Arial" w:cs="Arial"/>
          <w:szCs w:val="24"/>
          <w:lang w:eastAsia="ar-SA"/>
        </w:rPr>
        <w:t xml:space="preserve">Барьер должен </w:t>
      </w:r>
      <w:r w:rsidR="000849E6" w:rsidRPr="005E3FD5">
        <w:rPr>
          <w:rFonts w:ascii="Arial" w:eastAsia="Times New Roman" w:hAnsi="Arial" w:cs="Arial"/>
          <w:szCs w:val="24"/>
          <w:lang w:eastAsia="ar-SA"/>
        </w:rPr>
        <w:t xml:space="preserve">располагаться по всей длине вплоть до </w:t>
      </w:r>
      <w:r w:rsidR="006A101F" w:rsidRPr="005E3FD5">
        <w:rPr>
          <w:rFonts w:ascii="Arial" w:eastAsia="Times New Roman" w:hAnsi="Arial" w:cs="Arial"/>
          <w:szCs w:val="24"/>
          <w:lang w:eastAsia="ar-SA"/>
        </w:rPr>
        <w:t xml:space="preserve">отверстия </w:t>
      </w:r>
      <w:r w:rsidR="00A07093" w:rsidRPr="005E3FD5">
        <w:rPr>
          <w:rFonts w:ascii="Arial" w:eastAsia="Times New Roman" w:hAnsi="Arial" w:cs="Arial"/>
          <w:b/>
          <w:szCs w:val="24"/>
          <w:lang w:eastAsia="ar-SA"/>
        </w:rPr>
        <w:t>микроволновой защитной оболочки</w:t>
      </w:r>
      <w:r w:rsidR="006A101F" w:rsidRPr="005E3FD5">
        <w:rPr>
          <w:rFonts w:ascii="Arial" w:eastAsia="Times New Roman" w:hAnsi="Arial" w:cs="Arial"/>
          <w:szCs w:val="24"/>
          <w:lang w:eastAsia="ar-SA"/>
        </w:rPr>
        <w:t>.</w:t>
      </w:r>
    </w:p>
    <w:p w14:paraId="055C03BB" w14:textId="77777777" w:rsidR="000849E6" w:rsidRPr="005E3FD5" w:rsidRDefault="000849E6" w:rsidP="0060121B">
      <w:pPr>
        <w:widowControl w:val="0"/>
        <w:spacing w:after="0" w:line="360" w:lineRule="auto"/>
        <w:ind w:firstLine="567"/>
        <w:jc w:val="both"/>
        <w:rPr>
          <w:rFonts w:ascii="Arial" w:eastAsia="Times New Roman" w:hAnsi="Arial" w:cs="Arial"/>
          <w:szCs w:val="24"/>
          <w:lang w:eastAsia="ar-SA"/>
        </w:rPr>
      </w:pPr>
    </w:p>
    <w:p w14:paraId="1EE888B2" w14:textId="0C165050" w:rsidR="0060121B" w:rsidRPr="005E3FD5" w:rsidRDefault="00A07093" w:rsidP="00A07093">
      <w:pPr>
        <w:widowControl w:val="0"/>
        <w:spacing w:after="0" w:line="360" w:lineRule="auto"/>
        <w:jc w:val="both"/>
        <w:rPr>
          <w:rFonts w:ascii="Arial" w:eastAsia="Times New Roman" w:hAnsi="Arial" w:cs="Arial"/>
          <w:sz w:val="20"/>
          <w:szCs w:val="24"/>
          <w:lang w:eastAsia="ar-SA"/>
        </w:rPr>
      </w:pPr>
      <w:r w:rsidRPr="005E3FD5">
        <w:rPr>
          <w:rFonts w:ascii="Arial" w:eastAsia="Times New Roman" w:hAnsi="Arial" w:cs="Arial"/>
          <w:spacing w:val="40"/>
          <w:sz w:val="20"/>
          <w:szCs w:val="24"/>
          <w:lang w:eastAsia="ar-SA"/>
        </w:rPr>
        <w:t>Таблица</w:t>
      </w:r>
      <w:r w:rsidRPr="005E3FD5">
        <w:rPr>
          <w:rFonts w:ascii="Arial" w:eastAsia="Times New Roman" w:hAnsi="Arial" w:cs="Arial"/>
          <w:sz w:val="20"/>
          <w:szCs w:val="24"/>
          <w:lang w:eastAsia="ar-SA"/>
        </w:rPr>
        <w:t xml:space="preserve"> ВВ.2</w:t>
      </w:r>
      <w:r w:rsidR="0060121B" w:rsidRPr="005E3FD5">
        <w:rPr>
          <w:rFonts w:ascii="Arial" w:eastAsia="Times New Roman" w:hAnsi="Arial" w:cs="Arial"/>
          <w:sz w:val="20"/>
          <w:szCs w:val="24"/>
          <w:lang w:eastAsia="ar-SA"/>
        </w:rPr>
        <w:t xml:space="preserve">01 </w:t>
      </w:r>
      <w:r w:rsidRPr="005E3FD5">
        <w:rPr>
          <w:rFonts w:ascii="Arial" w:eastAsia="Times New Roman" w:hAnsi="Arial" w:cs="Arial"/>
          <w:sz w:val="20"/>
          <w:szCs w:val="24"/>
          <w:lang w:eastAsia="ar-SA"/>
        </w:rPr>
        <w:t>– Технические характеристики микроволновых</w:t>
      </w:r>
      <w:r w:rsidR="0060121B" w:rsidRPr="005E3FD5">
        <w:rPr>
          <w:rFonts w:ascii="Arial" w:eastAsia="Times New Roman" w:hAnsi="Arial" w:cs="Arial"/>
          <w:sz w:val="20"/>
          <w:szCs w:val="24"/>
          <w:lang w:eastAsia="ar-SA"/>
        </w:rPr>
        <w:t xml:space="preserve"> барьеров</w:t>
      </w:r>
    </w:p>
    <w:tbl>
      <w:tblPr>
        <w:tblStyle w:val="afb"/>
        <w:tblW w:w="0" w:type="auto"/>
        <w:tblLayout w:type="fixed"/>
        <w:tblLook w:val="04A0" w:firstRow="1" w:lastRow="0" w:firstColumn="1" w:lastColumn="0" w:noHBand="0" w:noVBand="1"/>
      </w:tblPr>
      <w:tblGrid>
        <w:gridCol w:w="1696"/>
        <w:gridCol w:w="1559"/>
        <w:gridCol w:w="1843"/>
        <w:gridCol w:w="2830"/>
        <w:gridCol w:w="1983"/>
      </w:tblGrid>
      <w:tr w:rsidR="00A07093" w:rsidRPr="005E3FD5" w14:paraId="09F400F8" w14:textId="77777777" w:rsidTr="00A07093">
        <w:tc>
          <w:tcPr>
            <w:tcW w:w="1696" w:type="dxa"/>
            <w:tcBorders>
              <w:bottom w:val="double" w:sz="4" w:space="0" w:color="auto"/>
            </w:tcBorders>
          </w:tcPr>
          <w:p w14:paraId="39A2D8A8" w14:textId="1796B254" w:rsidR="00A07093" w:rsidRPr="005E3FD5" w:rsidRDefault="00A07093" w:rsidP="00A07093">
            <w:pPr>
              <w:widowControl w:val="0"/>
              <w:ind w:firstLine="0"/>
              <w:jc w:val="center"/>
              <w:rPr>
                <w:rFonts w:ascii="Arial" w:hAnsi="Arial" w:cs="Arial"/>
                <w:szCs w:val="24"/>
                <w:lang w:eastAsia="ar-SA"/>
              </w:rPr>
            </w:pPr>
            <w:r w:rsidRPr="005E3FD5">
              <w:rPr>
                <w:rFonts w:ascii="Arial" w:hAnsi="Arial" w:cs="Arial"/>
                <w:szCs w:val="24"/>
                <w:lang w:eastAsia="ar-SA"/>
              </w:rPr>
              <w:t>Размеры отверстия</w:t>
            </w:r>
          </w:p>
        </w:tc>
        <w:tc>
          <w:tcPr>
            <w:tcW w:w="1559" w:type="dxa"/>
            <w:tcBorders>
              <w:bottom w:val="double" w:sz="4" w:space="0" w:color="auto"/>
            </w:tcBorders>
          </w:tcPr>
          <w:p w14:paraId="375E779A" w14:textId="47042066" w:rsidR="00A07093" w:rsidRPr="005E3FD5" w:rsidRDefault="00A07093" w:rsidP="00A07093">
            <w:pPr>
              <w:widowControl w:val="0"/>
              <w:ind w:firstLine="0"/>
              <w:jc w:val="center"/>
              <w:rPr>
                <w:rFonts w:ascii="Arial" w:hAnsi="Arial" w:cs="Arial"/>
                <w:szCs w:val="24"/>
                <w:lang w:eastAsia="ar-SA"/>
              </w:rPr>
            </w:pPr>
            <w:r w:rsidRPr="005E3FD5">
              <w:rPr>
                <w:rFonts w:ascii="Arial" w:hAnsi="Arial" w:cs="Arial"/>
                <w:szCs w:val="24"/>
                <w:lang w:eastAsia="ar-SA"/>
              </w:rPr>
              <w:t>Назначение</w:t>
            </w:r>
          </w:p>
        </w:tc>
        <w:tc>
          <w:tcPr>
            <w:tcW w:w="1843" w:type="dxa"/>
            <w:tcBorders>
              <w:bottom w:val="double" w:sz="4" w:space="0" w:color="auto"/>
            </w:tcBorders>
          </w:tcPr>
          <w:p w14:paraId="3E1F2F3B" w14:textId="54BC3ED3" w:rsidR="00A07093" w:rsidRPr="005E3FD5" w:rsidRDefault="00A07093" w:rsidP="00A07093">
            <w:pPr>
              <w:widowControl w:val="0"/>
              <w:ind w:firstLine="0"/>
              <w:jc w:val="center"/>
              <w:rPr>
                <w:rFonts w:ascii="Arial" w:hAnsi="Arial" w:cs="Arial"/>
                <w:szCs w:val="24"/>
                <w:lang w:eastAsia="ar-SA"/>
              </w:rPr>
            </w:pPr>
            <w:r w:rsidRPr="005E3FD5">
              <w:rPr>
                <w:rFonts w:ascii="Arial" w:hAnsi="Arial" w:cs="Arial"/>
                <w:szCs w:val="24"/>
                <w:lang w:eastAsia="ar-SA"/>
              </w:rPr>
              <w:t>Требуемая длина барьера</w:t>
            </w:r>
          </w:p>
        </w:tc>
        <w:tc>
          <w:tcPr>
            <w:tcW w:w="2830" w:type="dxa"/>
            <w:tcBorders>
              <w:bottom w:val="double" w:sz="4" w:space="0" w:color="auto"/>
            </w:tcBorders>
          </w:tcPr>
          <w:p w14:paraId="4D63AD92" w14:textId="4E807ECC" w:rsidR="00A07093" w:rsidRPr="005E3FD5" w:rsidRDefault="00A07093" w:rsidP="00A07093">
            <w:pPr>
              <w:widowControl w:val="0"/>
              <w:ind w:firstLine="0"/>
              <w:jc w:val="center"/>
              <w:rPr>
                <w:rFonts w:ascii="Arial" w:hAnsi="Arial" w:cs="Arial"/>
                <w:szCs w:val="24"/>
                <w:lang w:eastAsia="ar-SA"/>
              </w:rPr>
            </w:pPr>
            <w:r w:rsidRPr="005E3FD5">
              <w:rPr>
                <w:rFonts w:ascii="Arial" w:hAnsi="Arial" w:cs="Arial"/>
                <w:szCs w:val="24"/>
                <w:lang w:eastAsia="ar-SA"/>
              </w:rPr>
              <w:t>Измерение утечки микроволнового излучения</w:t>
            </w:r>
          </w:p>
        </w:tc>
        <w:tc>
          <w:tcPr>
            <w:tcW w:w="1983" w:type="dxa"/>
            <w:tcBorders>
              <w:bottom w:val="double" w:sz="4" w:space="0" w:color="auto"/>
            </w:tcBorders>
          </w:tcPr>
          <w:p w14:paraId="04068A4B" w14:textId="473734E0" w:rsidR="00A07093" w:rsidRPr="005E3FD5" w:rsidRDefault="00A07093" w:rsidP="00A07093">
            <w:pPr>
              <w:widowControl w:val="0"/>
              <w:ind w:firstLine="0"/>
              <w:jc w:val="center"/>
              <w:rPr>
                <w:rFonts w:ascii="Arial" w:hAnsi="Arial" w:cs="Arial"/>
                <w:szCs w:val="24"/>
                <w:lang w:eastAsia="ar-SA"/>
              </w:rPr>
            </w:pPr>
            <w:r w:rsidRPr="005E3FD5">
              <w:rPr>
                <w:rFonts w:ascii="Arial" w:hAnsi="Arial" w:cs="Arial"/>
                <w:szCs w:val="24"/>
                <w:lang w:eastAsia="ar-SA"/>
              </w:rPr>
              <w:t>Примечания</w:t>
            </w:r>
          </w:p>
        </w:tc>
      </w:tr>
      <w:tr w:rsidR="00A07093" w:rsidRPr="005E3FD5" w14:paraId="27C647B5" w14:textId="77777777" w:rsidTr="00A07093">
        <w:tc>
          <w:tcPr>
            <w:tcW w:w="1696" w:type="dxa"/>
            <w:tcBorders>
              <w:top w:val="double" w:sz="4" w:space="0" w:color="auto"/>
            </w:tcBorders>
          </w:tcPr>
          <w:p w14:paraId="70D5D387" w14:textId="4314CC22" w:rsidR="00A07093" w:rsidRPr="005E3FD5" w:rsidRDefault="00A07093" w:rsidP="00A07093">
            <w:pPr>
              <w:widowControl w:val="0"/>
              <w:ind w:firstLine="0"/>
              <w:rPr>
                <w:rFonts w:ascii="Arial" w:hAnsi="Arial" w:cs="Arial"/>
                <w:szCs w:val="24"/>
                <w:lang w:eastAsia="ar-SA"/>
              </w:rPr>
            </w:pPr>
            <w:r w:rsidRPr="005E3FD5">
              <w:rPr>
                <w:rFonts w:ascii="Arial" w:hAnsi="Arial" w:cs="Arial"/>
                <w:szCs w:val="24"/>
                <w:lang w:eastAsia="ar-SA"/>
              </w:rPr>
              <w:t xml:space="preserve">Допускается </w:t>
            </w:r>
            <w:r w:rsidRPr="005E3FD5">
              <w:rPr>
                <w:rFonts w:ascii="Arial" w:hAnsi="Arial" w:cs="Arial"/>
                <w:szCs w:val="24"/>
                <w:lang w:eastAsia="ar-SA"/>
              </w:rPr>
              <w:br/>
              <w:t>Ø75 мм</w:t>
            </w:r>
          </w:p>
        </w:tc>
        <w:tc>
          <w:tcPr>
            <w:tcW w:w="1559" w:type="dxa"/>
            <w:tcBorders>
              <w:top w:val="double" w:sz="4" w:space="0" w:color="auto"/>
            </w:tcBorders>
          </w:tcPr>
          <w:p w14:paraId="5620CD0A" w14:textId="52AD8523" w:rsidR="00A07093" w:rsidRPr="005E3FD5" w:rsidRDefault="00A07093" w:rsidP="00A07093">
            <w:pPr>
              <w:widowControl w:val="0"/>
              <w:ind w:firstLine="0"/>
              <w:rPr>
                <w:rFonts w:ascii="Arial" w:hAnsi="Arial" w:cs="Arial"/>
                <w:szCs w:val="24"/>
                <w:lang w:eastAsia="ar-SA"/>
              </w:rPr>
            </w:pPr>
            <w:r w:rsidRPr="005E3FD5">
              <w:rPr>
                <w:rFonts w:ascii="Arial" w:hAnsi="Arial" w:cs="Arial"/>
                <w:szCs w:val="24"/>
                <w:lang w:eastAsia="ar-SA"/>
              </w:rPr>
              <w:t xml:space="preserve">Только </w:t>
            </w:r>
            <w:r w:rsidRPr="005E3FD5">
              <w:rPr>
                <w:rFonts w:ascii="Arial" w:hAnsi="Arial" w:cs="Arial"/>
                <w:b/>
                <w:szCs w:val="24"/>
                <w:lang w:eastAsia="ar-SA"/>
              </w:rPr>
              <w:t>входные и выходные отверстия</w:t>
            </w:r>
          </w:p>
        </w:tc>
        <w:tc>
          <w:tcPr>
            <w:tcW w:w="1843" w:type="dxa"/>
            <w:tcBorders>
              <w:top w:val="double" w:sz="4" w:space="0" w:color="auto"/>
            </w:tcBorders>
          </w:tcPr>
          <w:p w14:paraId="4366E128" w14:textId="2368B5CC" w:rsidR="00A07093" w:rsidRPr="005E3FD5" w:rsidRDefault="00A07093" w:rsidP="00A07093">
            <w:pPr>
              <w:widowControl w:val="0"/>
              <w:ind w:firstLine="0"/>
              <w:rPr>
                <w:rFonts w:ascii="Arial" w:hAnsi="Arial" w:cs="Arial"/>
                <w:szCs w:val="24"/>
                <w:lang w:eastAsia="ar-SA"/>
              </w:rPr>
            </w:pPr>
            <w:r w:rsidRPr="005E3FD5">
              <w:rPr>
                <w:rFonts w:ascii="Arial" w:hAnsi="Arial" w:cs="Arial"/>
                <w:szCs w:val="24"/>
                <w:lang w:eastAsia="ar-SA"/>
              </w:rPr>
              <w:t>См. примечание</w:t>
            </w:r>
          </w:p>
        </w:tc>
        <w:tc>
          <w:tcPr>
            <w:tcW w:w="2830" w:type="dxa"/>
            <w:tcBorders>
              <w:top w:val="double" w:sz="4" w:space="0" w:color="auto"/>
            </w:tcBorders>
          </w:tcPr>
          <w:p w14:paraId="5CD8A448" w14:textId="393F259A" w:rsidR="00A07093" w:rsidRPr="005E3FD5" w:rsidRDefault="00A07093" w:rsidP="00A07093">
            <w:pPr>
              <w:widowControl w:val="0"/>
              <w:ind w:firstLine="0"/>
              <w:rPr>
                <w:rFonts w:ascii="Arial" w:hAnsi="Arial" w:cs="Arial"/>
                <w:szCs w:val="24"/>
                <w:lang w:eastAsia="ar-SA"/>
              </w:rPr>
            </w:pPr>
            <w:r w:rsidRPr="005E3FD5">
              <w:rPr>
                <w:rFonts w:ascii="Arial" w:hAnsi="Arial" w:cs="Arial"/>
                <w:szCs w:val="24"/>
                <w:lang w:eastAsia="ar-SA"/>
              </w:rPr>
              <w:t xml:space="preserve">Со стержнем длиной 100 мм и без него. </w:t>
            </w:r>
            <w:r w:rsidR="00BB43FE" w:rsidRPr="005E3FD5">
              <w:rPr>
                <w:rFonts w:ascii="Arial" w:hAnsi="Arial" w:cs="Arial"/>
                <w:szCs w:val="24"/>
                <w:lang w:eastAsia="ar-SA"/>
              </w:rPr>
              <w:br/>
            </w:r>
            <w:r w:rsidRPr="005E3FD5">
              <w:rPr>
                <w:rFonts w:ascii="Arial" w:hAnsi="Arial" w:cs="Arial"/>
                <w:szCs w:val="24"/>
                <w:lang w:eastAsia="ar-SA"/>
              </w:rPr>
              <w:t xml:space="preserve">Время установки: 20 </w:t>
            </w:r>
            <w:proofErr w:type="gramStart"/>
            <w:r w:rsidRPr="005E3FD5">
              <w:rPr>
                <w:rFonts w:ascii="Arial" w:hAnsi="Arial" w:cs="Arial"/>
                <w:szCs w:val="24"/>
                <w:lang w:eastAsia="ar-SA"/>
              </w:rPr>
              <w:t>с</w:t>
            </w:r>
            <w:proofErr w:type="gramEnd"/>
          </w:p>
        </w:tc>
        <w:tc>
          <w:tcPr>
            <w:tcW w:w="1983" w:type="dxa"/>
            <w:tcBorders>
              <w:top w:val="double" w:sz="4" w:space="0" w:color="auto"/>
            </w:tcBorders>
          </w:tcPr>
          <w:p w14:paraId="7E233572" w14:textId="34827A93" w:rsidR="00A07093" w:rsidRPr="005E3FD5" w:rsidRDefault="00A07093" w:rsidP="00A07093">
            <w:pPr>
              <w:widowControl w:val="0"/>
              <w:ind w:firstLine="0"/>
              <w:rPr>
                <w:rFonts w:ascii="Arial" w:hAnsi="Arial" w:cs="Arial"/>
                <w:szCs w:val="24"/>
                <w:lang w:eastAsia="ar-SA"/>
              </w:rPr>
            </w:pPr>
            <w:r w:rsidRPr="005E3FD5">
              <w:rPr>
                <w:rFonts w:ascii="Arial" w:hAnsi="Arial" w:cs="Arial"/>
                <w:szCs w:val="24"/>
                <w:lang w:eastAsia="ar-SA"/>
              </w:rPr>
              <w:t>Требуемая длина барьера равна пятикратному значению меньшего размера отверстия, но не более 850 мм</w:t>
            </w:r>
          </w:p>
        </w:tc>
      </w:tr>
      <w:tr w:rsidR="00A07093" w:rsidRPr="005E3FD5" w14:paraId="6465893C" w14:textId="77777777" w:rsidTr="00A07093">
        <w:tc>
          <w:tcPr>
            <w:tcW w:w="1696" w:type="dxa"/>
          </w:tcPr>
          <w:p w14:paraId="7CB9B6CE" w14:textId="0FE804E7" w:rsidR="00A07093" w:rsidRPr="005E3FD5" w:rsidRDefault="00A07093" w:rsidP="00A07093">
            <w:pPr>
              <w:widowControl w:val="0"/>
              <w:ind w:firstLine="0"/>
              <w:rPr>
                <w:rFonts w:ascii="Arial" w:hAnsi="Arial" w:cs="Arial"/>
                <w:szCs w:val="24"/>
                <w:lang w:eastAsia="ar-SA"/>
              </w:rPr>
            </w:pPr>
            <w:r w:rsidRPr="005E3FD5">
              <w:rPr>
                <w:rFonts w:ascii="Arial" w:hAnsi="Arial" w:cs="Arial"/>
                <w:szCs w:val="24"/>
                <w:lang w:eastAsia="ar-SA"/>
              </w:rPr>
              <w:t xml:space="preserve">Ø75 мм </w:t>
            </w:r>
            <w:r w:rsidRPr="005E3FD5">
              <w:rPr>
                <w:rFonts w:ascii="Arial" w:hAnsi="Arial" w:cs="Arial"/>
                <w:szCs w:val="24"/>
                <w:lang w:eastAsia="ar-SA"/>
              </w:rPr>
              <w:br/>
              <w:t>для 20 × 50 мм</w:t>
            </w:r>
          </w:p>
        </w:tc>
        <w:tc>
          <w:tcPr>
            <w:tcW w:w="1559" w:type="dxa"/>
          </w:tcPr>
          <w:p w14:paraId="7BA6E4AF" w14:textId="6234301A" w:rsidR="00A07093" w:rsidRPr="005E3FD5" w:rsidRDefault="00A07093" w:rsidP="00A07093">
            <w:pPr>
              <w:widowControl w:val="0"/>
              <w:ind w:firstLine="0"/>
              <w:rPr>
                <w:rFonts w:ascii="Arial" w:hAnsi="Arial" w:cs="Arial"/>
                <w:szCs w:val="24"/>
                <w:lang w:eastAsia="ar-SA"/>
              </w:rPr>
            </w:pPr>
            <w:r w:rsidRPr="005E3FD5">
              <w:rPr>
                <w:rFonts w:ascii="Arial" w:hAnsi="Arial" w:cs="Arial"/>
                <w:szCs w:val="24"/>
                <w:lang w:eastAsia="ar-SA"/>
              </w:rPr>
              <w:t xml:space="preserve">Только </w:t>
            </w:r>
            <w:r w:rsidRPr="005E3FD5">
              <w:rPr>
                <w:rFonts w:ascii="Arial" w:hAnsi="Arial" w:cs="Arial"/>
                <w:b/>
                <w:szCs w:val="24"/>
                <w:lang w:eastAsia="ar-SA"/>
              </w:rPr>
              <w:t>входные и выходные отверстия</w:t>
            </w:r>
          </w:p>
        </w:tc>
        <w:tc>
          <w:tcPr>
            <w:tcW w:w="1843" w:type="dxa"/>
          </w:tcPr>
          <w:p w14:paraId="4CA0047C" w14:textId="21BA4DCB" w:rsidR="00A07093" w:rsidRPr="005E3FD5" w:rsidRDefault="00A07093" w:rsidP="00A07093">
            <w:pPr>
              <w:widowControl w:val="0"/>
              <w:ind w:firstLine="0"/>
              <w:rPr>
                <w:rFonts w:ascii="Arial" w:hAnsi="Arial" w:cs="Arial"/>
                <w:szCs w:val="24"/>
                <w:lang w:eastAsia="ar-SA"/>
              </w:rPr>
            </w:pPr>
            <w:r w:rsidRPr="005E3FD5">
              <w:rPr>
                <w:rFonts w:ascii="Arial" w:hAnsi="Arial" w:cs="Arial"/>
                <w:szCs w:val="24"/>
                <w:lang w:eastAsia="ar-SA"/>
              </w:rPr>
              <w:t xml:space="preserve">180 мм от </w:t>
            </w:r>
            <w:r w:rsidRPr="005E3FD5">
              <w:rPr>
                <w:rFonts w:ascii="Arial" w:hAnsi="Arial" w:cs="Arial"/>
                <w:b/>
                <w:szCs w:val="24"/>
                <w:lang w:eastAsia="ar-SA"/>
              </w:rPr>
              <w:t>эталонной поверхности</w:t>
            </w:r>
          </w:p>
        </w:tc>
        <w:tc>
          <w:tcPr>
            <w:tcW w:w="2830" w:type="dxa"/>
          </w:tcPr>
          <w:p w14:paraId="31D8ED14" w14:textId="469268F9" w:rsidR="00A07093" w:rsidRPr="005E3FD5" w:rsidRDefault="00A07093" w:rsidP="00A07093">
            <w:pPr>
              <w:widowControl w:val="0"/>
              <w:ind w:firstLine="0"/>
              <w:rPr>
                <w:rFonts w:ascii="Arial" w:hAnsi="Arial" w:cs="Arial"/>
                <w:szCs w:val="24"/>
                <w:lang w:eastAsia="ar-SA"/>
              </w:rPr>
            </w:pPr>
            <w:r w:rsidRPr="005E3FD5">
              <w:rPr>
                <w:rFonts w:ascii="Arial" w:hAnsi="Arial" w:cs="Arial"/>
                <w:szCs w:val="24"/>
                <w:lang w:eastAsia="ar-SA"/>
              </w:rPr>
              <w:t xml:space="preserve">Со стержнем длиной 100 мм и без него. </w:t>
            </w:r>
            <w:r w:rsidR="00BB43FE" w:rsidRPr="005E3FD5">
              <w:rPr>
                <w:rFonts w:ascii="Arial" w:hAnsi="Arial" w:cs="Arial"/>
                <w:szCs w:val="24"/>
                <w:lang w:eastAsia="ar-SA"/>
              </w:rPr>
              <w:br/>
            </w:r>
            <w:r w:rsidRPr="005E3FD5">
              <w:rPr>
                <w:rFonts w:ascii="Arial" w:hAnsi="Arial" w:cs="Arial"/>
                <w:szCs w:val="24"/>
                <w:lang w:eastAsia="ar-SA"/>
              </w:rPr>
              <w:t xml:space="preserve">Время установки: 20 </w:t>
            </w:r>
            <w:proofErr w:type="gramStart"/>
            <w:r w:rsidRPr="005E3FD5">
              <w:rPr>
                <w:rFonts w:ascii="Arial" w:hAnsi="Arial" w:cs="Arial"/>
                <w:szCs w:val="24"/>
                <w:lang w:eastAsia="ar-SA"/>
              </w:rPr>
              <w:t>с</w:t>
            </w:r>
            <w:proofErr w:type="gramEnd"/>
          </w:p>
        </w:tc>
        <w:tc>
          <w:tcPr>
            <w:tcW w:w="1983" w:type="dxa"/>
          </w:tcPr>
          <w:p w14:paraId="6A0BDE8C" w14:textId="4C339899" w:rsidR="00A07093" w:rsidRPr="005E3FD5" w:rsidRDefault="00A07093" w:rsidP="00A07093">
            <w:pPr>
              <w:widowControl w:val="0"/>
              <w:ind w:firstLine="0"/>
              <w:jc w:val="center"/>
              <w:rPr>
                <w:rFonts w:ascii="Arial" w:hAnsi="Arial" w:cs="Arial"/>
                <w:szCs w:val="24"/>
                <w:lang w:eastAsia="ar-SA"/>
              </w:rPr>
            </w:pPr>
            <w:r w:rsidRPr="005E3FD5">
              <w:rPr>
                <w:rFonts w:ascii="Arial" w:hAnsi="Arial" w:cs="Arial"/>
                <w:szCs w:val="24"/>
                <w:lang w:eastAsia="ar-SA"/>
              </w:rPr>
              <w:t>–</w:t>
            </w:r>
          </w:p>
        </w:tc>
      </w:tr>
      <w:tr w:rsidR="00A07093" w:rsidRPr="005E3FD5" w14:paraId="162611B2" w14:textId="77777777" w:rsidTr="00A07093">
        <w:tc>
          <w:tcPr>
            <w:tcW w:w="1696" w:type="dxa"/>
          </w:tcPr>
          <w:p w14:paraId="264E9D9D" w14:textId="126C27E2" w:rsidR="00A07093" w:rsidRPr="005E3FD5" w:rsidRDefault="00A07093" w:rsidP="00A07093">
            <w:pPr>
              <w:widowControl w:val="0"/>
              <w:ind w:firstLine="0"/>
              <w:rPr>
                <w:rFonts w:ascii="Arial" w:hAnsi="Arial" w:cs="Arial"/>
                <w:szCs w:val="24"/>
                <w:lang w:eastAsia="ar-SA"/>
              </w:rPr>
            </w:pPr>
            <w:r w:rsidRPr="005E3FD5">
              <w:rPr>
                <w:rFonts w:ascii="Arial" w:hAnsi="Arial" w:cs="Arial"/>
                <w:szCs w:val="24"/>
                <w:lang w:eastAsia="ar-SA"/>
              </w:rPr>
              <w:t>20</w:t>
            </w:r>
            <w:r w:rsidR="0070613A" w:rsidRPr="005E3FD5">
              <w:rPr>
                <w:rFonts w:ascii="Arial" w:hAnsi="Arial" w:cs="Arial"/>
                <w:szCs w:val="24"/>
                <w:lang w:eastAsia="ar-SA"/>
              </w:rPr>
              <w:t> </w:t>
            </w:r>
            <w:r w:rsidRPr="005E3FD5">
              <w:rPr>
                <w:rFonts w:ascii="Arial" w:hAnsi="Arial" w:cs="Arial"/>
                <w:szCs w:val="24"/>
                <w:lang w:eastAsia="ar-SA"/>
              </w:rPr>
              <w:t>x</w:t>
            </w:r>
            <w:r w:rsidR="0070613A" w:rsidRPr="005E3FD5">
              <w:rPr>
                <w:rFonts w:ascii="Arial" w:hAnsi="Arial" w:cs="Arial"/>
                <w:szCs w:val="24"/>
                <w:lang w:eastAsia="ar-SA"/>
              </w:rPr>
              <w:t> </w:t>
            </w:r>
            <w:r w:rsidRPr="005E3FD5">
              <w:rPr>
                <w:rFonts w:ascii="Arial" w:hAnsi="Arial" w:cs="Arial"/>
                <w:szCs w:val="24"/>
                <w:lang w:eastAsia="ar-SA"/>
              </w:rPr>
              <w:t xml:space="preserve">50 мм </w:t>
            </w:r>
            <w:r w:rsidRPr="005E3FD5">
              <w:rPr>
                <w:rFonts w:ascii="Arial" w:hAnsi="Arial" w:cs="Arial"/>
                <w:szCs w:val="24"/>
                <w:lang w:eastAsia="ar-SA"/>
              </w:rPr>
              <w:br/>
              <w:t>для Ø12 мм</w:t>
            </w:r>
          </w:p>
        </w:tc>
        <w:tc>
          <w:tcPr>
            <w:tcW w:w="1559" w:type="dxa"/>
          </w:tcPr>
          <w:p w14:paraId="31014935" w14:textId="0BB359C0" w:rsidR="00A07093" w:rsidRPr="005E3FD5" w:rsidRDefault="00A07093" w:rsidP="00A07093">
            <w:pPr>
              <w:widowControl w:val="0"/>
              <w:ind w:firstLine="0"/>
              <w:rPr>
                <w:rFonts w:ascii="Arial" w:hAnsi="Arial" w:cs="Arial"/>
                <w:szCs w:val="24"/>
                <w:lang w:eastAsia="ar-SA"/>
              </w:rPr>
            </w:pPr>
            <w:r w:rsidRPr="005E3FD5">
              <w:rPr>
                <w:rFonts w:ascii="Arial" w:hAnsi="Arial" w:cs="Arial"/>
                <w:szCs w:val="24"/>
                <w:lang w:eastAsia="ar-SA"/>
              </w:rPr>
              <w:t>Для любых целей</w:t>
            </w:r>
          </w:p>
        </w:tc>
        <w:tc>
          <w:tcPr>
            <w:tcW w:w="1843" w:type="dxa"/>
          </w:tcPr>
          <w:p w14:paraId="19624070" w14:textId="748268BE" w:rsidR="00A07093" w:rsidRPr="005E3FD5" w:rsidRDefault="00A07093" w:rsidP="00A07093">
            <w:pPr>
              <w:widowControl w:val="0"/>
              <w:ind w:firstLine="0"/>
              <w:rPr>
                <w:rFonts w:ascii="Arial" w:hAnsi="Arial" w:cs="Arial"/>
                <w:szCs w:val="24"/>
                <w:lang w:eastAsia="ar-SA"/>
              </w:rPr>
            </w:pPr>
            <w:r w:rsidRPr="005E3FD5">
              <w:rPr>
                <w:rFonts w:ascii="Arial" w:hAnsi="Arial" w:cs="Arial"/>
                <w:szCs w:val="24"/>
                <w:lang w:eastAsia="ar-SA"/>
              </w:rPr>
              <w:t xml:space="preserve">80 мм от </w:t>
            </w:r>
            <w:r w:rsidRPr="005E3FD5">
              <w:rPr>
                <w:rFonts w:ascii="Arial" w:hAnsi="Arial" w:cs="Arial"/>
                <w:b/>
                <w:szCs w:val="24"/>
                <w:lang w:eastAsia="ar-SA"/>
              </w:rPr>
              <w:t>эталонной поверхности</w:t>
            </w:r>
          </w:p>
        </w:tc>
        <w:tc>
          <w:tcPr>
            <w:tcW w:w="2830" w:type="dxa"/>
          </w:tcPr>
          <w:p w14:paraId="694EB56B" w14:textId="5DBA0843" w:rsidR="00A07093" w:rsidRPr="005E3FD5" w:rsidRDefault="00A07093" w:rsidP="00A07093">
            <w:pPr>
              <w:widowControl w:val="0"/>
              <w:ind w:firstLine="0"/>
              <w:rPr>
                <w:rFonts w:ascii="Arial" w:hAnsi="Arial" w:cs="Arial"/>
                <w:szCs w:val="24"/>
                <w:lang w:eastAsia="ar-SA"/>
              </w:rPr>
            </w:pPr>
            <w:r w:rsidRPr="005E3FD5">
              <w:rPr>
                <w:rFonts w:ascii="Arial" w:hAnsi="Arial" w:cs="Arial"/>
                <w:szCs w:val="24"/>
                <w:lang w:eastAsia="ar-SA"/>
              </w:rPr>
              <w:t xml:space="preserve">Со стержнем длиной 100 мм и без него на </w:t>
            </w:r>
            <w:r w:rsidRPr="005E3FD5">
              <w:rPr>
                <w:rFonts w:ascii="Arial" w:hAnsi="Arial" w:cs="Arial"/>
                <w:b/>
                <w:szCs w:val="24"/>
                <w:lang w:eastAsia="ar-SA"/>
              </w:rPr>
              <w:t>входных и выходных отверстиях</w:t>
            </w:r>
            <w:r w:rsidRPr="005E3FD5">
              <w:rPr>
                <w:rFonts w:ascii="Arial" w:hAnsi="Arial" w:cs="Arial"/>
                <w:szCs w:val="24"/>
                <w:lang w:eastAsia="ar-SA"/>
              </w:rPr>
              <w:t xml:space="preserve"> и </w:t>
            </w:r>
            <w:r w:rsidRPr="005E3FD5">
              <w:rPr>
                <w:rFonts w:ascii="Arial" w:hAnsi="Arial" w:cs="Arial"/>
                <w:b/>
                <w:szCs w:val="24"/>
                <w:lang w:eastAsia="ar-SA"/>
              </w:rPr>
              <w:t>смотровых отверстиях</w:t>
            </w:r>
            <w:r w:rsidRPr="005E3FD5">
              <w:rPr>
                <w:rFonts w:ascii="Arial" w:hAnsi="Arial" w:cs="Arial"/>
                <w:szCs w:val="24"/>
                <w:lang w:eastAsia="ar-SA"/>
              </w:rPr>
              <w:t xml:space="preserve">. Время установки: 20 </w:t>
            </w:r>
            <w:proofErr w:type="gramStart"/>
            <w:r w:rsidRPr="005E3FD5">
              <w:rPr>
                <w:rFonts w:ascii="Arial" w:hAnsi="Arial" w:cs="Arial"/>
                <w:szCs w:val="24"/>
                <w:lang w:eastAsia="ar-SA"/>
              </w:rPr>
              <w:t>с</w:t>
            </w:r>
            <w:proofErr w:type="gramEnd"/>
          </w:p>
        </w:tc>
        <w:tc>
          <w:tcPr>
            <w:tcW w:w="1983" w:type="dxa"/>
          </w:tcPr>
          <w:p w14:paraId="0B92B493" w14:textId="334CA992" w:rsidR="00A07093" w:rsidRPr="005E3FD5" w:rsidRDefault="00A07093" w:rsidP="00A07093">
            <w:pPr>
              <w:widowControl w:val="0"/>
              <w:ind w:firstLine="0"/>
              <w:rPr>
                <w:rFonts w:ascii="Arial" w:hAnsi="Arial" w:cs="Arial"/>
                <w:szCs w:val="24"/>
                <w:lang w:eastAsia="ar-SA"/>
              </w:rPr>
            </w:pPr>
            <w:r w:rsidRPr="005E3FD5">
              <w:rPr>
                <w:rFonts w:ascii="Arial" w:hAnsi="Arial" w:cs="Arial"/>
                <w:szCs w:val="24"/>
                <w:lang w:eastAsia="ar-SA"/>
              </w:rPr>
              <w:t>Стержень длиной 100 мм не вставляют в постоянно открытые средства доступа</w:t>
            </w:r>
          </w:p>
        </w:tc>
      </w:tr>
      <w:tr w:rsidR="00A07093" w:rsidRPr="005E3FD5" w14:paraId="0743C10A" w14:textId="77777777" w:rsidTr="00A07093">
        <w:tc>
          <w:tcPr>
            <w:tcW w:w="1696" w:type="dxa"/>
          </w:tcPr>
          <w:p w14:paraId="4D81862C" w14:textId="5A42B3F6" w:rsidR="00A07093" w:rsidRPr="005E3FD5" w:rsidRDefault="00A07093" w:rsidP="00A07093">
            <w:pPr>
              <w:widowControl w:val="0"/>
              <w:ind w:firstLine="0"/>
              <w:rPr>
                <w:rFonts w:ascii="Arial" w:hAnsi="Arial" w:cs="Arial"/>
                <w:szCs w:val="24"/>
                <w:lang w:eastAsia="ar-SA"/>
              </w:rPr>
            </w:pPr>
            <w:r w:rsidRPr="005E3FD5">
              <w:rPr>
                <w:rFonts w:ascii="Arial" w:hAnsi="Arial" w:cs="Arial"/>
                <w:szCs w:val="24"/>
                <w:lang w:eastAsia="ar-SA"/>
              </w:rPr>
              <w:t xml:space="preserve">Ø12 мм </w:t>
            </w:r>
            <w:r w:rsidRPr="005E3FD5">
              <w:rPr>
                <w:rFonts w:ascii="Arial" w:hAnsi="Arial" w:cs="Arial"/>
                <w:szCs w:val="24"/>
                <w:lang w:eastAsia="ar-SA"/>
              </w:rPr>
              <w:br/>
              <w:t>для Ø3 мм</w:t>
            </w:r>
          </w:p>
        </w:tc>
        <w:tc>
          <w:tcPr>
            <w:tcW w:w="1559" w:type="dxa"/>
          </w:tcPr>
          <w:p w14:paraId="7D051BC6" w14:textId="05CEE1B3" w:rsidR="00A07093" w:rsidRPr="005E3FD5" w:rsidRDefault="00A07093" w:rsidP="00A07093">
            <w:pPr>
              <w:widowControl w:val="0"/>
              <w:ind w:firstLine="0"/>
              <w:rPr>
                <w:rFonts w:ascii="Arial" w:hAnsi="Arial" w:cs="Arial"/>
                <w:szCs w:val="24"/>
                <w:lang w:eastAsia="ar-SA"/>
              </w:rPr>
            </w:pPr>
            <w:r w:rsidRPr="005E3FD5">
              <w:rPr>
                <w:rFonts w:ascii="Arial" w:hAnsi="Arial" w:cs="Arial"/>
                <w:szCs w:val="24"/>
                <w:lang w:eastAsia="ar-SA"/>
              </w:rPr>
              <w:t>Для любых целей</w:t>
            </w:r>
          </w:p>
        </w:tc>
        <w:tc>
          <w:tcPr>
            <w:tcW w:w="1843" w:type="dxa"/>
          </w:tcPr>
          <w:p w14:paraId="48077A4F" w14:textId="3B5592E0" w:rsidR="00A07093" w:rsidRPr="005E3FD5" w:rsidRDefault="00A07093" w:rsidP="00A07093">
            <w:pPr>
              <w:widowControl w:val="0"/>
              <w:ind w:firstLine="0"/>
              <w:rPr>
                <w:rFonts w:ascii="Arial" w:hAnsi="Arial" w:cs="Arial"/>
                <w:szCs w:val="24"/>
                <w:lang w:eastAsia="ar-SA"/>
              </w:rPr>
            </w:pPr>
            <w:r w:rsidRPr="005E3FD5">
              <w:rPr>
                <w:rFonts w:ascii="Arial" w:hAnsi="Arial" w:cs="Arial"/>
                <w:szCs w:val="24"/>
                <w:lang w:eastAsia="ar-SA"/>
              </w:rPr>
              <w:t>Отсутствует</w:t>
            </w:r>
          </w:p>
        </w:tc>
        <w:tc>
          <w:tcPr>
            <w:tcW w:w="2830" w:type="dxa"/>
          </w:tcPr>
          <w:p w14:paraId="61EBFA72" w14:textId="79D2051A" w:rsidR="00A07093" w:rsidRPr="005E3FD5" w:rsidRDefault="00A07093" w:rsidP="00A07093">
            <w:pPr>
              <w:widowControl w:val="0"/>
              <w:ind w:firstLine="0"/>
              <w:rPr>
                <w:rFonts w:ascii="Arial" w:hAnsi="Arial" w:cs="Arial"/>
                <w:szCs w:val="24"/>
                <w:lang w:eastAsia="ar-SA"/>
              </w:rPr>
            </w:pPr>
            <w:r w:rsidRPr="005E3FD5">
              <w:rPr>
                <w:rFonts w:ascii="Arial" w:hAnsi="Arial" w:cs="Arial"/>
                <w:szCs w:val="24"/>
                <w:lang w:eastAsia="ar-SA"/>
              </w:rPr>
              <w:t xml:space="preserve">Только без стержня. </w:t>
            </w:r>
            <w:r w:rsidR="00BB43FE" w:rsidRPr="005E3FD5">
              <w:rPr>
                <w:rFonts w:ascii="Arial" w:hAnsi="Arial" w:cs="Arial"/>
                <w:szCs w:val="24"/>
                <w:lang w:eastAsia="ar-SA"/>
              </w:rPr>
              <w:br/>
            </w:r>
            <w:r w:rsidRPr="005E3FD5">
              <w:rPr>
                <w:rFonts w:ascii="Arial" w:hAnsi="Arial" w:cs="Arial"/>
                <w:szCs w:val="24"/>
                <w:lang w:eastAsia="ar-SA"/>
              </w:rPr>
              <w:t xml:space="preserve">Время установки: 20 </w:t>
            </w:r>
            <w:proofErr w:type="gramStart"/>
            <w:r w:rsidRPr="005E3FD5">
              <w:rPr>
                <w:rFonts w:ascii="Arial" w:hAnsi="Arial" w:cs="Arial"/>
                <w:szCs w:val="24"/>
                <w:lang w:eastAsia="ar-SA"/>
              </w:rPr>
              <w:t>с</w:t>
            </w:r>
            <w:proofErr w:type="gramEnd"/>
          </w:p>
        </w:tc>
        <w:tc>
          <w:tcPr>
            <w:tcW w:w="1983" w:type="dxa"/>
          </w:tcPr>
          <w:p w14:paraId="34F3C7C6" w14:textId="3B3549F2" w:rsidR="00A07093" w:rsidRPr="005E3FD5" w:rsidRDefault="00A07093" w:rsidP="00A07093">
            <w:pPr>
              <w:widowControl w:val="0"/>
              <w:ind w:firstLine="0"/>
              <w:rPr>
                <w:rFonts w:ascii="Arial" w:hAnsi="Arial" w:cs="Arial"/>
                <w:szCs w:val="24"/>
                <w:lang w:eastAsia="ar-SA"/>
              </w:rPr>
            </w:pPr>
            <w:r w:rsidRPr="005E3FD5">
              <w:rPr>
                <w:rFonts w:ascii="Arial" w:hAnsi="Arial" w:cs="Arial"/>
                <w:szCs w:val="24"/>
                <w:lang w:eastAsia="ar-SA"/>
              </w:rPr>
              <w:t xml:space="preserve">Для отверстий Ø12 мм в стенках </w:t>
            </w:r>
            <w:r w:rsidRPr="005E3FD5">
              <w:rPr>
                <w:rFonts w:ascii="Arial" w:hAnsi="Arial" w:cs="Arial"/>
                <w:b/>
                <w:szCs w:val="24"/>
                <w:lang w:eastAsia="ar-SA"/>
              </w:rPr>
              <w:t>камеры</w:t>
            </w:r>
            <w:r w:rsidRPr="005E3FD5">
              <w:rPr>
                <w:rFonts w:ascii="Arial" w:hAnsi="Arial" w:cs="Arial"/>
                <w:szCs w:val="24"/>
                <w:lang w:eastAsia="ar-SA"/>
              </w:rPr>
              <w:t xml:space="preserve"> потребуется защита от утечек</w:t>
            </w:r>
          </w:p>
        </w:tc>
      </w:tr>
    </w:tbl>
    <w:p w14:paraId="2081619C" w14:textId="77777777" w:rsidR="00534BE0" w:rsidRPr="005E3FD5" w:rsidRDefault="00534BE0">
      <w:r w:rsidRPr="005E3FD5">
        <w:br w:type="page"/>
      </w:r>
    </w:p>
    <w:p w14:paraId="1E8A5319" w14:textId="5F3D8891" w:rsidR="00534BE0" w:rsidRPr="005E3FD5" w:rsidRDefault="00534BE0">
      <w:r w:rsidRPr="005E3FD5">
        <w:rPr>
          <w:i/>
        </w:rPr>
        <w:lastRenderedPageBreak/>
        <w:t>Окончание таблицы</w:t>
      </w:r>
      <w:r w:rsidRPr="005E3FD5">
        <w:t xml:space="preserve"> </w:t>
      </w:r>
      <w:r w:rsidRPr="005E3FD5">
        <w:rPr>
          <w:rFonts w:ascii="Arial" w:eastAsia="Times New Roman" w:hAnsi="Arial" w:cs="Arial"/>
          <w:sz w:val="20"/>
          <w:szCs w:val="24"/>
          <w:lang w:eastAsia="ar-SA"/>
        </w:rPr>
        <w:t>ВВ.201</w:t>
      </w:r>
    </w:p>
    <w:tbl>
      <w:tblPr>
        <w:tblStyle w:val="afb"/>
        <w:tblW w:w="0" w:type="auto"/>
        <w:tblLayout w:type="fixed"/>
        <w:tblLook w:val="04A0" w:firstRow="1" w:lastRow="0" w:firstColumn="1" w:lastColumn="0" w:noHBand="0" w:noVBand="1"/>
      </w:tblPr>
      <w:tblGrid>
        <w:gridCol w:w="1696"/>
        <w:gridCol w:w="1559"/>
        <w:gridCol w:w="1843"/>
        <w:gridCol w:w="2830"/>
        <w:gridCol w:w="1983"/>
      </w:tblGrid>
      <w:tr w:rsidR="00534BE0" w:rsidRPr="005E3FD5" w14:paraId="49ACD246" w14:textId="77777777" w:rsidTr="00534BE0">
        <w:tc>
          <w:tcPr>
            <w:tcW w:w="1696" w:type="dxa"/>
            <w:tcBorders>
              <w:bottom w:val="double" w:sz="4" w:space="0" w:color="auto"/>
            </w:tcBorders>
          </w:tcPr>
          <w:p w14:paraId="4837DAB3" w14:textId="77777777" w:rsidR="00534BE0" w:rsidRPr="005E3FD5" w:rsidRDefault="00534BE0" w:rsidP="00DC68BB">
            <w:pPr>
              <w:widowControl w:val="0"/>
              <w:ind w:firstLine="0"/>
              <w:jc w:val="center"/>
              <w:rPr>
                <w:rFonts w:ascii="Arial" w:hAnsi="Arial" w:cs="Arial"/>
                <w:szCs w:val="24"/>
                <w:lang w:eastAsia="ar-SA"/>
              </w:rPr>
            </w:pPr>
            <w:r w:rsidRPr="005E3FD5">
              <w:rPr>
                <w:rFonts w:ascii="Arial" w:hAnsi="Arial" w:cs="Arial"/>
                <w:szCs w:val="24"/>
                <w:lang w:eastAsia="ar-SA"/>
              </w:rPr>
              <w:t>Размеры отверстия</w:t>
            </w:r>
          </w:p>
        </w:tc>
        <w:tc>
          <w:tcPr>
            <w:tcW w:w="1559" w:type="dxa"/>
            <w:tcBorders>
              <w:bottom w:val="double" w:sz="4" w:space="0" w:color="auto"/>
            </w:tcBorders>
          </w:tcPr>
          <w:p w14:paraId="21CDF20D" w14:textId="77777777" w:rsidR="00534BE0" w:rsidRPr="005E3FD5" w:rsidRDefault="00534BE0" w:rsidP="00DC68BB">
            <w:pPr>
              <w:widowControl w:val="0"/>
              <w:ind w:firstLine="0"/>
              <w:jc w:val="center"/>
              <w:rPr>
                <w:rFonts w:ascii="Arial" w:hAnsi="Arial" w:cs="Arial"/>
                <w:szCs w:val="24"/>
                <w:lang w:eastAsia="ar-SA"/>
              </w:rPr>
            </w:pPr>
            <w:r w:rsidRPr="005E3FD5">
              <w:rPr>
                <w:rFonts w:ascii="Arial" w:hAnsi="Arial" w:cs="Arial"/>
                <w:szCs w:val="24"/>
                <w:lang w:eastAsia="ar-SA"/>
              </w:rPr>
              <w:t>Назначение</w:t>
            </w:r>
          </w:p>
        </w:tc>
        <w:tc>
          <w:tcPr>
            <w:tcW w:w="1843" w:type="dxa"/>
            <w:tcBorders>
              <w:bottom w:val="double" w:sz="4" w:space="0" w:color="auto"/>
            </w:tcBorders>
          </w:tcPr>
          <w:p w14:paraId="74CB9B36" w14:textId="77777777" w:rsidR="00534BE0" w:rsidRPr="005E3FD5" w:rsidRDefault="00534BE0" w:rsidP="00DC68BB">
            <w:pPr>
              <w:widowControl w:val="0"/>
              <w:ind w:firstLine="0"/>
              <w:jc w:val="center"/>
              <w:rPr>
                <w:rFonts w:ascii="Arial" w:hAnsi="Arial" w:cs="Arial"/>
                <w:szCs w:val="24"/>
                <w:lang w:eastAsia="ar-SA"/>
              </w:rPr>
            </w:pPr>
            <w:r w:rsidRPr="005E3FD5">
              <w:rPr>
                <w:rFonts w:ascii="Arial" w:hAnsi="Arial" w:cs="Arial"/>
                <w:szCs w:val="24"/>
                <w:lang w:eastAsia="ar-SA"/>
              </w:rPr>
              <w:t>Требуемая длина барьера</w:t>
            </w:r>
          </w:p>
        </w:tc>
        <w:tc>
          <w:tcPr>
            <w:tcW w:w="2830" w:type="dxa"/>
            <w:tcBorders>
              <w:bottom w:val="double" w:sz="4" w:space="0" w:color="auto"/>
            </w:tcBorders>
          </w:tcPr>
          <w:p w14:paraId="420E5330" w14:textId="77777777" w:rsidR="00534BE0" w:rsidRPr="005E3FD5" w:rsidRDefault="00534BE0" w:rsidP="00DC68BB">
            <w:pPr>
              <w:widowControl w:val="0"/>
              <w:ind w:firstLine="0"/>
              <w:jc w:val="center"/>
              <w:rPr>
                <w:rFonts w:ascii="Arial" w:hAnsi="Arial" w:cs="Arial"/>
                <w:szCs w:val="24"/>
                <w:lang w:eastAsia="ar-SA"/>
              </w:rPr>
            </w:pPr>
            <w:r w:rsidRPr="005E3FD5">
              <w:rPr>
                <w:rFonts w:ascii="Arial" w:hAnsi="Arial" w:cs="Arial"/>
                <w:szCs w:val="24"/>
                <w:lang w:eastAsia="ar-SA"/>
              </w:rPr>
              <w:t>Измерение утечки микроволнового излучения</w:t>
            </w:r>
          </w:p>
        </w:tc>
        <w:tc>
          <w:tcPr>
            <w:tcW w:w="1983" w:type="dxa"/>
            <w:tcBorders>
              <w:bottom w:val="double" w:sz="4" w:space="0" w:color="auto"/>
            </w:tcBorders>
          </w:tcPr>
          <w:p w14:paraId="3A9A39EB" w14:textId="77777777" w:rsidR="00534BE0" w:rsidRPr="005E3FD5" w:rsidRDefault="00534BE0" w:rsidP="00DC68BB">
            <w:pPr>
              <w:widowControl w:val="0"/>
              <w:ind w:firstLine="0"/>
              <w:jc w:val="center"/>
              <w:rPr>
                <w:rFonts w:ascii="Arial" w:hAnsi="Arial" w:cs="Arial"/>
                <w:szCs w:val="24"/>
                <w:lang w:eastAsia="ar-SA"/>
              </w:rPr>
            </w:pPr>
            <w:r w:rsidRPr="005E3FD5">
              <w:rPr>
                <w:rFonts w:ascii="Arial" w:hAnsi="Arial" w:cs="Arial"/>
                <w:szCs w:val="24"/>
                <w:lang w:eastAsia="ar-SA"/>
              </w:rPr>
              <w:t>Примечания</w:t>
            </w:r>
          </w:p>
        </w:tc>
      </w:tr>
      <w:tr w:rsidR="00A07093" w:rsidRPr="005E3FD5" w14:paraId="7665DB0B" w14:textId="77777777" w:rsidTr="00534BE0">
        <w:tc>
          <w:tcPr>
            <w:tcW w:w="1696" w:type="dxa"/>
            <w:tcBorders>
              <w:top w:val="double" w:sz="4" w:space="0" w:color="auto"/>
            </w:tcBorders>
          </w:tcPr>
          <w:p w14:paraId="4D514265" w14:textId="5637F16A" w:rsidR="00A07093" w:rsidRPr="005E3FD5" w:rsidRDefault="00A07093" w:rsidP="00A07093">
            <w:pPr>
              <w:widowControl w:val="0"/>
              <w:ind w:firstLine="0"/>
              <w:rPr>
                <w:rFonts w:ascii="Arial" w:hAnsi="Arial" w:cs="Arial"/>
                <w:szCs w:val="24"/>
                <w:lang w:eastAsia="ar-SA"/>
              </w:rPr>
            </w:pPr>
            <w:r w:rsidRPr="005E3FD5">
              <w:rPr>
                <w:rFonts w:ascii="Arial" w:hAnsi="Arial" w:cs="Arial"/>
                <w:szCs w:val="24"/>
                <w:lang w:eastAsia="ar-SA"/>
              </w:rPr>
              <w:t>Менее Ø3 мм и узкие прорези в металлических поверхностях</w:t>
            </w:r>
          </w:p>
        </w:tc>
        <w:tc>
          <w:tcPr>
            <w:tcW w:w="1559" w:type="dxa"/>
            <w:tcBorders>
              <w:top w:val="double" w:sz="4" w:space="0" w:color="auto"/>
            </w:tcBorders>
          </w:tcPr>
          <w:p w14:paraId="416D0B83" w14:textId="7B10AD64" w:rsidR="00A07093" w:rsidRPr="005E3FD5" w:rsidRDefault="00A07093" w:rsidP="00A07093">
            <w:pPr>
              <w:widowControl w:val="0"/>
              <w:ind w:firstLine="0"/>
              <w:rPr>
                <w:rFonts w:ascii="Arial" w:hAnsi="Arial" w:cs="Arial"/>
                <w:szCs w:val="24"/>
                <w:lang w:eastAsia="ar-SA"/>
              </w:rPr>
            </w:pPr>
            <w:r w:rsidRPr="005E3FD5">
              <w:rPr>
                <w:rFonts w:ascii="Arial" w:hAnsi="Arial" w:cs="Arial"/>
                <w:szCs w:val="24"/>
                <w:lang w:eastAsia="ar-SA"/>
              </w:rPr>
              <w:t>Для любых целей</w:t>
            </w:r>
          </w:p>
        </w:tc>
        <w:tc>
          <w:tcPr>
            <w:tcW w:w="1843" w:type="dxa"/>
            <w:tcBorders>
              <w:top w:val="double" w:sz="4" w:space="0" w:color="auto"/>
            </w:tcBorders>
          </w:tcPr>
          <w:p w14:paraId="0F5F6CDF" w14:textId="7C2AB1F9" w:rsidR="00A07093" w:rsidRPr="005E3FD5" w:rsidRDefault="00A07093" w:rsidP="00A07093">
            <w:pPr>
              <w:widowControl w:val="0"/>
              <w:ind w:firstLine="0"/>
              <w:rPr>
                <w:rFonts w:ascii="Arial" w:hAnsi="Arial" w:cs="Arial"/>
                <w:szCs w:val="24"/>
                <w:lang w:eastAsia="ar-SA"/>
              </w:rPr>
            </w:pPr>
            <w:r w:rsidRPr="005E3FD5">
              <w:rPr>
                <w:rFonts w:ascii="Arial" w:hAnsi="Arial" w:cs="Arial"/>
                <w:szCs w:val="24"/>
                <w:lang w:eastAsia="ar-SA"/>
              </w:rPr>
              <w:t>Отсутствует</w:t>
            </w:r>
          </w:p>
        </w:tc>
        <w:tc>
          <w:tcPr>
            <w:tcW w:w="2830" w:type="dxa"/>
            <w:tcBorders>
              <w:top w:val="double" w:sz="4" w:space="0" w:color="auto"/>
            </w:tcBorders>
          </w:tcPr>
          <w:p w14:paraId="5AE0570A" w14:textId="091A9ED3" w:rsidR="00A07093" w:rsidRPr="005E3FD5" w:rsidRDefault="00A07093" w:rsidP="00A07093">
            <w:pPr>
              <w:widowControl w:val="0"/>
              <w:ind w:firstLine="0"/>
              <w:rPr>
                <w:rFonts w:ascii="Arial" w:hAnsi="Arial" w:cs="Arial"/>
                <w:szCs w:val="24"/>
                <w:lang w:eastAsia="ar-SA"/>
              </w:rPr>
            </w:pPr>
            <w:r w:rsidRPr="005E3FD5">
              <w:rPr>
                <w:rFonts w:ascii="Arial" w:hAnsi="Arial" w:cs="Arial"/>
                <w:szCs w:val="24"/>
                <w:lang w:eastAsia="ar-SA"/>
              </w:rPr>
              <w:t xml:space="preserve">Только без стержня. </w:t>
            </w:r>
            <w:r w:rsidR="00BB43FE" w:rsidRPr="005E3FD5">
              <w:rPr>
                <w:rFonts w:ascii="Arial" w:hAnsi="Arial" w:cs="Arial"/>
                <w:szCs w:val="24"/>
                <w:lang w:eastAsia="ar-SA"/>
              </w:rPr>
              <w:br/>
            </w:r>
            <w:r w:rsidRPr="005E3FD5">
              <w:rPr>
                <w:rFonts w:ascii="Arial" w:hAnsi="Arial" w:cs="Arial"/>
                <w:szCs w:val="24"/>
                <w:lang w:eastAsia="ar-SA"/>
              </w:rPr>
              <w:t>Время установки для измерения утечки соответствуют параметрам прибора (2–3 с) для узких прорезей</w:t>
            </w:r>
          </w:p>
        </w:tc>
        <w:tc>
          <w:tcPr>
            <w:tcW w:w="1983" w:type="dxa"/>
            <w:tcBorders>
              <w:top w:val="double" w:sz="4" w:space="0" w:color="auto"/>
            </w:tcBorders>
          </w:tcPr>
          <w:p w14:paraId="6B780507" w14:textId="553A8F75" w:rsidR="00A07093" w:rsidRPr="005E3FD5" w:rsidRDefault="00A07093" w:rsidP="00A07093">
            <w:pPr>
              <w:widowControl w:val="0"/>
              <w:ind w:firstLine="0"/>
              <w:rPr>
                <w:rFonts w:ascii="Arial" w:hAnsi="Arial" w:cs="Arial"/>
                <w:szCs w:val="24"/>
                <w:lang w:eastAsia="ar-SA"/>
              </w:rPr>
            </w:pPr>
            <w:r w:rsidRPr="005E3FD5">
              <w:rPr>
                <w:rFonts w:ascii="Arial" w:hAnsi="Arial" w:cs="Arial"/>
                <w:szCs w:val="24"/>
                <w:lang w:eastAsia="ar-SA"/>
              </w:rPr>
              <w:t>См. примечание 3</w:t>
            </w:r>
          </w:p>
        </w:tc>
      </w:tr>
    </w:tbl>
    <w:p w14:paraId="4F13D106" w14:textId="77777777" w:rsidR="00A07093" w:rsidRPr="005E3FD5" w:rsidRDefault="00A07093" w:rsidP="00A07093">
      <w:pPr>
        <w:widowControl w:val="0"/>
        <w:spacing w:after="0" w:line="360" w:lineRule="auto"/>
        <w:jc w:val="both"/>
        <w:rPr>
          <w:rFonts w:ascii="Arial" w:eastAsia="Times New Roman" w:hAnsi="Arial" w:cs="Arial"/>
          <w:szCs w:val="24"/>
          <w:lang w:eastAsia="ar-SA"/>
        </w:rPr>
      </w:pPr>
    </w:p>
    <w:p w14:paraId="78777AC2" w14:textId="2147A1C1" w:rsidR="0060121B" w:rsidRPr="005E3FD5" w:rsidRDefault="0060121B" w:rsidP="0060121B">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Соответствие проверяют осмотром и испытанием по 32</w:t>
      </w:r>
      <w:r w:rsidR="000849E6" w:rsidRPr="005E3FD5">
        <w:rPr>
          <w:rFonts w:ascii="Arial" w:eastAsia="Times New Roman" w:hAnsi="Arial" w:cs="Arial"/>
          <w:i/>
          <w:szCs w:val="24"/>
          <w:lang w:eastAsia="ar-SA"/>
        </w:rPr>
        <w:t>.1 приложения ВВ</w:t>
      </w:r>
      <w:r w:rsidRPr="005E3FD5">
        <w:rPr>
          <w:rFonts w:ascii="Arial" w:eastAsia="Times New Roman" w:hAnsi="Arial" w:cs="Arial"/>
          <w:i/>
          <w:szCs w:val="24"/>
          <w:lang w:eastAsia="ar-SA"/>
        </w:rPr>
        <w:t>.</w:t>
      </w:r>
    </w:p>
    <w:p w14:paraId="1AAD50C0"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05FF9B5D" w14:textId="57905A44" w:rsidR="0060121B" w:rsidRPr="005E3FD5" w:rsidRDefault="00E621A0" w:rsidP="0060121B">
      <w:pPr>
        <w:widowControl w:val="0"/>
        <w:spacing w:after="0" w:line="360" w:lineRule="auto"/>
        <w:ind w:firstLine="567"/>
        <w:jc w:val="both"/>
        <w:rPr>
          <w:rFonts w:ascii="Arial" w:eastAsia="Times New Roman" w:hAnsi="Arial" w:cs="Arial"/>
          <w:sz w:val="20"/>
          <w:szCs w:val="24"/>
          <w:lang w:eastAsia="ar-SA"/>
        </w:rPr>
      </w:pPr>
      <w:r w:rsidRPr="005E3FD5">
        <w:rPr>
          <w:rFonts w:ascii="Arial" w:eastAsia="Times New Roman" w:hAnsi="Arial" w:cs="Arial"/>
          <w:spacing w:val="40"/>
          <w:sz w:val="20"/>
          <w:szCs w:val="24"/>
          <w:lang w:eastAsia="ar-SA"/>
        </w:rPr>
        <w:t>Примечание</w:t>
      </w:r>
      <w:r w:rsidR="0060121B" w:rsidRPr="005E3FD5">
        <w:rPr>
          <w:rFonts w:ascii="Arial" w:eastAsia="Times New Roman" w:hAnsi="Arial" w:cs="Arial"/>
          <w:sz w:val="20"/>
          <w:szCs w:val="24"/>
          <w:lang w:eastAsia="ar-SA"/>
        </w:rPr>
        <w:t xml:space="preserve"> 1 </w:t>
      </w:r>
      <w:r w:rsidRPr="005E3FD5">
        <w:rPr>
          <w:rFonts w:ascii="Arial" w:eastAsia="Times New Roman" w:hAnsi="Arial" w:cs="Arial"/>
          <w:sz w:val="20"/>
          <w:szCs w:val="24"/>
          <w:lang w:eastAsia="ar-SA"/>
        </w:rPr>
        <w:t>–</w:t>
      </w:r>
      <w:r w:rsidR="0060121B" w:rsidRPr="005E3FD5">
        <w:rPr>
          <w:rFonts w:ascii="Arial" w:eastAsia="Times New Roman" w:hAnsi="Arial" w:cs="Arial"/>
          <w:sz w:val="20"/>
          <w:szCs w:val="24"/>
          <w:lang w:eastAsia="ar-SA"/>
        </w:rPr>
        <w:t xml:space="preserve"> Испытание </w:t>
      </w:r>
      <w:r w:rsidRPr="005E3FD5">
        <w:rPr>
          <w:rFonts w:ascii="Arial" w:eastAsia="Times New Roman" w:hAnsi="Arial" w:cs="Arial"/>
          <w:b/>
          <w:sz w:val="20"/>
          <w:szCs w:val="24"/>
          <w:lang w:eastAsia="ar-SA"/>
        </w:rPr>
        <w:t>микроволнового</w:t>
      </w:r>
      <w:r w:rsidR="0060121B" w:rsidRPr="005E3FD5">
        <w:rPr>
          <w:rFonts w:ascii="Arial" w:eastAsia="Times New Roman" w:hAnsi="Arial" w:cs="Arial"/>
          <w:b/>
          <w:sz w:val="20"/>
          <w:szCs w:val="24"/>
          <w:lang w:eastAsia="ar-SA"/>
        </w:rPr>
        <w:t xml:space="preserve"> барьера</w:t>
      </w:r>
      <w:r w:rsidR="0060121B" w:rsidRPr="005E3FD5">
        <w:rPr>
          <w:rFonts w:ascii="Arial" w:eastAsia="Times New Roman" w:hAnsi="Arial" w:cs="Arial"/>
          <w:sz w:val="20"/>
          <w:szCs w:val="24"/>
          <w:lang w:eastAsia="ar-SA"/>
        </w:rPr>
        <w:t xml:space="preserve"> на реакцию на воздействие микроволнового излучения проводят нагреванием его части в лабораторной </w:t>
      </w:r>
      <w:r w:rsidR="0060121B" w:rsidRPr="005E3FD5">
        <w:rPr>
          <w:rFonts w:ascii="Arial" w:eastAsia="Times New Roman" w:hAnsi="Arial" w:cs="Arial"/>
          <w:b/>
          <w:sz w:val="20"/>
          <w:szCs w:val="24"/>
          <w:lang w:eastAsia="ar-SA"/>
        </w:rPr>
        <w:t>микроволновой печи</w:t>
      </w:r>
      <w:r w:rsidR="0060121B" w:rsidRPr="005E3FD5">
        <w:rPr>
          <w:rFonts w:ascii="Arial" w:eastAsia="Times New Roman" w:hAnsi="Arial" w:cs="Arial"/>
          <w:sz w:val="20"/>
          <w:szCs w:val="24"/>
          <w:lang w:eastAsia="ar-SA"/>
        </w:rPr>
        <w:t>. Длительность испытания при мощности излучения 800</w:t>
      </w:r>
      <w:r w:rsidRPr="005E3FD5">
        <w:rPr>
          <w:rFonts w:ascii="Arial" w:eastAsia="Times New Roman" w:hAnsi="Arial" w:cs="Arial"/>
          <w:sz w:val="20"/>
          <w:szCs w:val="24"/>
          <w:lang w:eastAsia="ar-SA"/>
        </w:rPr>
        <w:t>–</w:t>
      </w:r>
      <w:r w:rsidR="0060121B" w:rsidRPr="005E3FD5">
        <w:rPr>
          <w:rFonts w:ascii="Arial" w:eastAsia="Times New Roman" w:hAnsi="Arial" w:cs="Arial"/>
          <w:sz w:val="20"/>
          <w:szCs w:val="24"/>
          <w:lang w:eastAsia="ar-SA"/>
        </w:rPr>
        <w:t>1000 Вт составляет 30 с. Материал не должен нагреваться и, в частности, не должен иметь нагретых участков.</w:t>
      </w:r>
    </w:p>
    <w:p w14:paraId="769D36F3" w14:textId="5AFDC18A" w:rsidR="0060121B" w:rsidRPr="005E3FD5" w:rsidRDefault="00E621A0" w:rsidP="0060121B">
      <w:pPr>
        <w:widowControl w:val="0"/>
        <w:spacing w:after="0" w:line="360" w:lineRule="auto"/>
        <w:ind w:firstLine="567"/>
        <w:jc w:val="both"/>
        <w:rPr>
          <w:rFonts w:ascii="Arial" w:eastAsia="Times New Roman" w:hAnsi="Arial" w:cs="Arial"/>
          <w:sz w:val="20"/>
          <w:szCs w:val="24"/>
          <w:lang w:eastAsia="ar-SA"/>
        </w:rPr>
      </w:pPr>
      <w:r w:rsidRPr="005E3FD5">
        <w:rPr>
          <w:rFonts w:ascii="Arial" w:eastAsia="Times New Roman" w:hAnsi="Arial" w:cs="Arial"/>
          <w:spacing w:val="40"/>
          <w:sz w:val="20"/>
          <w:szCs w:val="24"/>
          <w:lang w:eastAsia="ar-SA"/>
        </w:rPr>
        <w:t>Примечание</w:t>
      </w:r>
      <w:r w:rsidR="0060121B" w:rsidRPr="005E3FD5">
        <w:rPr>
          <w:rFonts w:ascii="Arial" w:eastAsia="Times New Roman" w:hAnsi="Arial" w:cs="Arial"/>
          <w:sz w:val="20"/>
          <w:szCs w:val="24"/>
          <w:lang w:eastAsia="ar-SA"/>
        </w:rPr>
        <w:t xml:space="preserve"> 2 </w:t>
      </w:r>
      <w:r w:rsidRPr="005E3FD5">
        <w:rPr>
          <w:rFonts w:ascii="Arial" w:eastAsia="Times New Roman" w:hAnsi="Arial" w:cs="Arial"/>
          <w:sz w:val="20"/>
          <w:szCs w:val="24"/>
          <w:lang w:eastAsia="ar-SA"/>
        </w:rPr>
        <w:t>–</w:t>
      </w:r>
      <w:r w:rsidR="0060121B" w:rsidRPr="005E3FD5">
        <w:rPr>
          <w:rFonts w:ascii="Arial" w:eastAsia="Times New Roman" w:hAnsi="Arial" w:cs="Arial"/>
          <w:sz w:val="20"/>
          <w:szCs w:val="24"/>
          <w:lang w:eastAsia="ar-SA"/>
        </w:rPr>
        <w:t xml:space="preserve"> Также для визуально прозрачных защитных устройств, используемых внутри </w:t>
      </w:r>
      <w:r w:rsidR="0060121B" w:rsidRPr="005E3FD5">
        <w:rPr>
          <w:rFonts w:ascii="Arial" w:eastAsia="Times New Roman" w:hAnsi="Arial" w:cs="Arial"/>
          <w:b/>
          <w:sz w:val="20"/>
          <w:szCs w:val="24"/>
          <w:lang w:eastAsia="ar-SA"/>
        </w:rPr>
        <w:t>смотровых отверстий</w:t>
      </w:r>
      <w:r w:rsidR="0060121B" w:rsidRPr="005E3FD5">
        <w:rPr>
          <w:rFonts w:ascii="Arial" w:eastAsia="Times New Roman" w:hAnsi="Arial" w:cs="Arial"/>
          <w:sz w:val="20"/>
          <w:szCs w:val="24"/>
          <w:lang w:eastAsia="ar-SA"/>
        </w:rPr>
        <w:t xml:space="preserve"> или над ними, применяют испытание на механическую прочность по 21.102.</w:t>
      </w:r>
    </w:p>
    <w:p w14:paraId="4E75447F" w14:textId="3B934E8E" w:rsidR="0060121B" w:rsidRPr="005E3FD5" w:rsidRDefault="00E621A0" w:rsidP="0060121B">
      <w:pPr>
        <w:widowControl w:val="0"/>
        <w:spacing w:after="0" w:line="360" w:lineRule="auto"/>
        <w:ind w:firstLine="567"/>
        <w:jc w:val="both"/>
        <w:rPr>
          <w:rFonts w:ascii="Arial" w:eastAsia="Times New Roman" w:hAnsi="Arial" w:cs="Arial"/>
          <w:sz w:val="20"/>
          <w:szCs w:val="24"/>
          <w:lang w:eastAsia="ar-SA"/>
        </w:rPr>
      </w:pPr>
      <w:r w:rsidRPr="005E3FD5">
        <w:rPr>
          <w:rFonts w:ascii="Arial" w:eastAsia="Times New Roman" w:hAnsi="Arial" w:cs="Arial"/>
          <w:spacing w:val="40"/>
          <w:sz w:val="20"/>
          <w:szCs w:val="24"/>
          <w:lang w:eastAsia="ar-SA"/>
        </w:rPr>
        <w:t>Примечание</w:t>
      </w:r>
      <w:r w:rsidR="0060121B" w:rsidRPr="005E3FD5">
        <w:rPr>
          <w:rFonts w:ascii="Arial" w:eastAsia="Times New Roman" w:hAnsi="Arial" w:cs="Arial"/>
          <w:sz w:val="20"/>
          <w:szCs w:val="24"/>
          <w:lang w:eastAsia="ar-SA"/>
        </w:rPr>
        <w:t xml:space="preserve"> </w:t>
      </w:r>
      <w:proofErr w:type="gramStart"/>
      <w:r w:rsidR="0060121B" w:rsidRPr="005E3FD5">
        <w:rPr>
          <w:rFonts w:ascii="Arial" w:eastAsia="Times New Roman" w:hAnsi="Arial" w:cs="Arial"/>
          <w:sz w:val="20"/>
          <w:szCs w:val="24"/>
          <w:lang w:eastAsia="ar-SA"/>
        </w:rPr>
        <w:t>З</w:t>
      </w:r>
      <w:proofErr w:type="gramEnd"/>
      <w:r w:rsidR="0060121B" w:rsidRPr="005E3FD5">
        <w:rPr>
          <w:rFonts w:ascii="Arial" w:eastAsia="Times New Roman" w:hAnsi="Arial" w:cs="Arial"/>
          <w:sz w:val="20"/>
          <w:szCs w:val="24"/>
          <w:lang w:eastAsia="ar-SA"/>
        </w:rPr>
        <w:t xml:space="preserve"> </w:t>
      </w:r>
      <w:r w:rsidRPr="005E3FD5">
        <w:rPr>
          <w:rFonts w:ascii="Arial" w:eastAsia="Times New Roman" w:hAnsi="Arial" w:cs="Arial"/>
          <w:sz w:val="20"/>
          <w:szCs w:val="24"/>
          <w:lang w:eastAsia="ar-SA"/>
        </w:rPr>
        <w:t>–</w:t>
      </w:r>
      <w:r w:rsidR="0060121B" w:rsidRPr="005E3FD5">
        <w:rPr>
          <w:rFonts w:ascii="Arial" w:eastAsia="Times New Roman" w:hAnsi="Arial" w:cs="Arial"/>
          <w:sz w:val="20"/>
          <w:szCs w:val="24"/>
          <w:lang w:eastAsia="ar-SA"/>
        </w:rPr>
        <w:t xml:space="preserve"> Если длина узких прорезей почти достигает половины длины волны, при 2450 МГц такие прорези в </w:t>
      </w:r>
      <w:r w:rsidR="0060121B" w:rsidRPr="005E3FD5">
        <w:rPr>
          <w:rFonts w:ascii="Arial" w:eastAsia="Times New Roman" w:hAnsi="Arial" w:cs="Arial"/>
          <w:b/>
          <w:sz w:val="20"/>
          <w:szCs w:val="24"/>
          <w:lang w:eastAsia="ar-SA"/>
        </w:rPr>
        <w:t>камере</w:t>
      </w:r>
      <w:r w:rsidR="0060121B" w:rsidRPr="005E3FD5">
        <w:rPr>
          <w:rFonts w:ascii="Arial" w:eastAsia="Times New Roman" w:hAnsi="Arial" w:cs="Arial"/>
          <w:sz w:val="20"/>
          <w:szCs w:val="24"/>
          <w:lang w:eastAsia="ar-SA"/>
        </w:rPr>
        <w:t xml:space="preserve"> могут излучать существенное количество микроволновой энергии. Соприкасающаяся часть корпуса может впоследствии быть подвержена локальному поглощению энергии высокой мощности, даже если на расстоянии 50 мм имеется лишь небольшая утечка. Тем не </w:t>
      </w:r>
      <w:proofErr w:type="gramStart"/>
      <w:r w:rsidR="0060121B" w:rsidRPr="005E3FD5">
        <w:rPr>
          <w:rFonts w:ascii="Arial" w:eastAsia="Times New Roman" w:hAnsi="Arial" w:cs="Arial"/>
          <w:sz w:val="20"/>
          <w:szCs w:val="24"/>
          <w:lang w:eastAsia="ar-SA"/>
        </w:rPr>
        <w:t>менее</w:t>
      </w:r>
      <w:proofErr w:type="gramEnd"/>
      <w:r w:rsidR="0060121B" w:rsidRPr="005E3FD5">
        <w:rPr>
          <w:rFonts w:ascii="Arial" w:eastAsia="Times New Roman" w:hAnsi="Arial" w:cs="Arial"/>
          <w:sz w:val="20"/>
          <w:szCs w:val="24"/>
          <w:lang w:eastAsia="ar-SA"/>
        </w:rPr>
        <w:t xml:space="preserve"> нагреваемый объем составит лишь несколько кубических миллиметров (мм</w:t>
      </w:r>
      <w:r w:rsidRPr="005E3FD5">
        <w:rPr>
          <w:rFonts w:ascii="Arial" w:eastAsia="Times New Roman" w:hAnsi="Arial" w:cs="Arial"/>
          <w:sz w:val="20"/>
          <w:szCs w:val="24"/>
          <w:vertAlign w:val="superscript"/>
          <w:lang w:eastAsia="ar-SA"/>
        </w:rPr>
        <w:t>3</w:t>
      </w:r>
      <w:r w:rsidR="0060121B" w:rsidRPr="005E3FD5">
        <w:rPr>
          <w:rFonts w:ascii="Arial" w:eastAsia="Times New Roman" w:hAnsi="Arial" w:cs="Arial"/>
          <w:sz w:val="20"/>
          <w:szCs w:val="24"/>
          <w:lang w:eastAsia="ar-SA"/>
        </w:rPr>
        <w:t xml:space="preserve">), и температура не превысит безопасных значений благодаря теплопроводности. Более короткое время интегрирования не требуется. </w:t>
      </w:r>
      <w:proofErr w:type="gramStart"/>
      <w:r w:rsidR="0060121B" w:rsidRPr="005E3FD5">
        <w:rPr>
          <w:rFonts w:ascii="Arial" w:eastAsia="Times New Roman" w:hAnsi="Arial" w:cs="Arial"/>
          <w:sz w:val="20"/>
          <w:szCs w:val="24"/>
          <w:lang w:eastAsia="ar-SA"/>
        </w:rPr>
        <w:t>В режиме ТЕ</w:t>
      </w:r>
      <w:r w:rsidRPr="005E3FD5">
        <w:rPr>
          <w:rFonts w:ascii="Arial" w:eastAsia="Times New Roman" w:hAnsi="Arial" w:cs="Arial"/>
          <w:sz w:val="20"/>
          <w:szCs w:val="24"/>
          <w:vertAlign w:val="subscript"/>
          <w:lang w:eastAsia="ar-SA"/>
        </w:rPr>
        <w:t>10</w:t>
      </w:r>
      <w:r w:rsidR="0060121B" w:rsidRPr="005E3FD5">
        <w:rPr>
          <w:rFonts w:ascii="Arial" w:eastAsia="Times New Roman" w:hAnsi="Arial" w:cs="Arial"/>
          <w:sz w:val="20"/>
          <w:szCs w:val="24"/>
          <w:lang w:eastAsia="ar-SA"/>
        </w:rPr>
        <w:t xml:space="preserve"> утечка может не происходить через прорези шириной менее 3 мм, вдоль продольной центральной оси широкой стороны либо короткой стороны в плоскости поперечного сечения поперечной балки.</w:t>
      </w:r>
      <w:proofErr w:type="gramEnd"/>
    </w:p>
    <w:p w14:paraId="1FC5EBB7"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06F096DD" w14:textId="7C4F58BB"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ВВ.22.</w:t>
      </w:r>
      <w:r w:rsidR="002C7592" w:rsidRPr="005E3FD5">
        <w:rPr>
          <w:rFonts w:ascii="Arial" w:eastAsia="Times New Roman" w:hAnsi="Arial" w:cs="Arial"/>
          <w:szCs w:val="24"/>
          <w:lang w:eastAsia="ar-SA"/>
        </w:rPr>
        <w:t>201</w:t>
      </w:r>
      <w:r w:rsidRPr="005E3FD5">
        <w:rPr>
          <w:rFonts w:ascii="Arial" w:eastAsia="Times New Roman" w:hAnsi="Arial" w:cs="Arial"/>
          <w:szCs w:val="24"/>
          <w:lang w:eastAsia="ar-SA"/>
        </w:rPr>
        <w:t>.4</w:t>
      </w:r>
      <w:proofErr w:type="gramStart"/>
      <w:r w:rsidRPr="005E3FD5">
        <w:rPr>
          <w:rFonts w:ascii="Arial" w:eastAsia="Times New Roman" w:hAnsi="Arial" w:cs="Arial"/>
          <w:szCs w:val="24"/>
          <w:lang w:eastAsia="ar-SA"/>
        </w:rPr>
        <w:t xml:space="preserve"> Е</w:t>
      </w:r>
      <w:proofErr w:type="gramEnd"/>
      <w:r w:rsidRPr="005E3FD5">
        <w:rPr>
          <w:rFonts w:ascii="Arial" w:eastAsia="Times New Roman" w:hAnsi="Arial" w:cs="Arial"/>
          <w:szCs w:val="24"/>
          <w:lang w:eastAsia="ar-SA"/>
        </w:rPr>
        <w:t xml:space="preserve">сли прибор оснащен транспортерной лентой, во всех </w:t>
      </w:r>
      <w:r w:rsidRPr="005E3FD5">
        <w:rPr>
          <w:rFonts w:ascii="Arial" w:eastAsia="Times New Roman" w:hAnsi="Arial" w:cs="Arial"/>
          <w:b/>
          <w:szCs w:val="24"/>
          <w:lang w:eastAsia="ar-SA"/>
        </w:rPr>
        <w:t>областях загрузки</w:t>
      </w:r>
      <w:r w:rsidRPr="005E3FD5">
        <w:rPr>
          <w:rFonts w:ascii="Arial" w:eastAsia="Times New Roman" w:hAnsi="Arial" w:cs="Arial"/>
          <w:szCs w:val="24"/>
          <w:lang w:eastAsia="ar-SA"/>
        </w:rPr>
        <w:t xml:space="preserve"> и </w:t>
      </w:r>
      <w:r w:rsidRPr="005E3FD5">
        <w:rPr>
          <w:rFonts w:ascii="Arial" w:eastAsia="Times New Roman" w:hAnsi="Arial" w:cs="Arial"/>
          <w:b/>
          <w:szCs w:val="24"/>
          <w:lang w:eastAsia="ar-SA"/>
        </w:rPr>
        <w:t>областях выгрузки</w:t>
      </w:r>
      <w:r w:rsidRPr="005E3FD5">
        <w:rPr>
          <w:rFonts w:ascii="Arial" w:eastAsia="Times New Roman" w:hAnsi="Arial" w:cs="Arial"/>
          <w:szCs w:val="24"/>
          <w:lang w:eastAsia="ar-SA"/>
        </w:rPr>
        <w:t xml:space="preserve">, которыми </w:t>
      </w:r>
      <w:r w:rsidRPr="005E3FD5">
        <w:rPr>
          <w:rFonts w:ascii="Arial" w:eastAsia="Times New Roman" w:hAnsi="Arial" w:cs="Arial"/>
          <w:b/>
          <w:szCs w:val="24"/>
          <w:lang w:eastAsia="ar-SA"/>
        </w:rPr>
        <w:t xml:space="preserve">обычные </w:t>
      </w:r>
      <w:r w:rsidR="002C7592" w:rsidRPr="005E3FD5">
        <w:rPr>
          <w:rFonts w:ascii="Arial" w:eastAsia="Times New Roman" w:hAnsi="Arial" w:cs="Arial"/>
          <w:b/>
          <w:szCs w:val="24"/>
          <w:lang w:eastAsia="ar-SA"/>
        </w:rPr>
        <w:t>лица</w:t>
      </w:r>
      <w:r w:rsidRPr="005E3FD5">
        <w:rPr>
          <w:rFonts w:ascii="Arial" w:eastAsia="Times New Roman" w:hAnsi="Arial" w:cs="Arial"/>
          <w:szCs w:val="24"/>
          <w:lang w:eastAsia="ar-SA"/>
        </w:rPr>
        <w:t xml:space="preserve"> пользуются для помещения и извлечения </w:t>
      </w:r>
      <w:r w:rsidR="002C7592" w:rsidRPr="005E3FD5">
        <w:rPr>
          <w:rFonts w:ascii="Arial" w:eastAsia="Times New Roman" w:hAnsi="Arial" w:cs="Arial"/>
          <w:b/>
          <w:szCs w:val="24"/>
          <w:lang w:eastAsia="ar-SA"/>
        </w:rPr>
        <w:t>загрузки</w:t>
      </w:r>
      <w:r w:rsidRPr="005E3FD5">
        <w:rPr>
          <w:rFonts w:ascii="Arial" w:eastAsia="Times New Roman" w:hAnsi="Arial" w:cs="Arial"/>
          <w:szCs w:val="24"/>
          <w:lang w:eastAsia="ar-SA"/>
        </w:rPr>
        <w:t>, должен иметься барьер:</w:t>
      </w:r>
    </w:p>
    <w:p w14:paraId="41EC0F5C" w14:textId="3C0E97E4"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 если </w:t>
      </w:r>
      <w:r w:rsidRPr="005E3FD5">
        <w:rPr>
          <w:rFonts w:ascii="Arial" w:eastAsia="Times New Roman" w:hAnsi="Arial" w:cs="Arial"/>
          <w:b/>
          <w:szCs w:val="24"/>
          <w:lang w:eastAsia="ar-SA"/>
        </w:rPr>
        <w:t>область загрузки</w:t>
      </w:r>
      <w:r w:rsidRPr="005E3FD5">
        <w:rPr>
          <w:rFonts w:ascii="Arial" w:eastAsia="Times New Roman" w:hAnsi="Arial" w:cs="Arial"/>
          <w:szCs w:val="24"/>
          <w:lang w:eastAsia="ar-SA"/>
        </w:rPr>
        <w:t xml:space="preserve"> или </w:t>
      </w:r>
      <w:r w:rsidR="00A82589" w:rsidRPr="005E3FD5">
        <w:rPr>
          <w:rFonts w:ascii="Arial" w:eastAsia="Times New Roman" w:hAnsi="Arial" w:cs="Arial"/>
          <w:b/>
          <w:szCs w:val="24"/>
          <w:lang w:eastAsia="ar-SA"/>
        </w:rPr>
        <w:t xml:space="preserve">область </w:t>
      </w:r>
      <w:r w:rsidRPr="005E3FD5">
        <w:rPr>
          <w:rFonts w:ascii="Arial" w:eastAsia="Times New Roman" w:hAnsi="Arial" w:cs="Arial"/>
          <w:b/>
          <w:szCs w:val="24"/>
          <w:lang w:eastAsia="ar-SA"/>
        </w:rPr>
        <w:t>выгрузки</w:t>
      </w:r>
      <w:r w:rsidRPr="005E3FD5">
        <w:rPr>
          <w:rFonts w:ascii="Arial" w:eastAsia="Times New Roman" w:hAnsi="Arial" w:cs="Arial"/>
          <w:szCs w:val="24"/>
          <w:lang w:eastAsia="ar-SA"/>
        </w:rPr>
        <w:t xml:space="preserve"> расположена на высоте 800 мм над уровнем пола, высота барьера должна быть не менее 1200 мм;</w:t>
      </w:r>
    </w:p>
    <w:p w14:paraId="214CE66E" w14:textId="65A5B4CD"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 если </w:t>
      </w:r>
      <w:r w:rsidRPr="005E3FD5">
        <w:rPr>
          <w:rFonts w:ascii="Arial" w:eastAsia="Times New Roman" w:hAnsi="Arial" w:cs="Arial"/>
          <w:b/>
          <w:szCs w:val="24"/>
          <w:lang w:eastAsia="ar-SA"/>
        </w:rPr>
        <w:t>область загрузки</w:t>
      </w:r>
      <w:r w:rsidRPr="005E3FD5">
        <w:rPr>
          <w:rFonts w:ascii="Arial" w:eastAsia="Times New Roman" w:hAnsi="Arial" w:cs="Arial"/>
          <w:szCs w:val="24"/>
          <w:lang w:eastAsia="ar-SA"/>
        </w:rPr>
        <w:t xml:space="preserve"> или </w:t>
      </w:r>
      <w:r w:rsidR="00A82589" w:rsidRPr="005E3FD5">
        <w:rPr>
          <w:rFonts w:ascii="Arial" w:eastAsia="Times New Roman" w:hAnsi="Arial" w:cs="Arial"/>
          <w:b/>
          <w:szCs w:val="24"/>
          <w:lang w:eastAsia="ar-SA"/>
        </w:rPr>
        <w:t>область выгрузки</w:t>
      </w:r>
      <w:r w:rsidRPr="005E3FD5">
        <w:rPr>
          <w:rFonts w:ascii="Arial" w:eastAsia="Times New Roman" w:hAnsi="Arial" w:cs="Arial"/>
          <w:szCs w:val="24"/>
          <w:lang w:eastAsia="ar-SA"/>
        </w:rPr>
        <w:t xml:space="preserve"> расположена на высоте 1000 мм над уровнем пола, высота барьера должна быть не менее 1400 мм;</w:t>
      </w:r>
    </w:p>
    <w:p w14:paraId="65548D2D" w14:textId="1F82832D" w:rsidR="00A82589" w:rsidRPr="005E3FD5" w:rsidRDefault="00A82589"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высота других столов должна быть пропорцион</w:t>
      </w:r>
      <w:r w:rsidR="0070613A" w:rsidRPr="005E3FD5">
        <w:rPr>
          <w:rFonts w:ascii="Arial" w:eastAsia="Times New Roman" w:hAnsi="Arial" w:cs="Arial"/>
          <w:szCs w:val="24"/>
          <w:lang w:eastAsia="ar-SA"/>
        </w:rPr>
        <w:t>альна указанным выше параметрам;</w:t>
      </w:r>
    </w:p>
    <w:p w14:paraId="509AEF71" w14:textId="1F938343"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 расстояние от любой части </w:t>
      </w:r>
      <w:r w:rsidRPr="005E3FD5">
        <w:rPr>
          <w:rFonts w:ascii="Arial" w:eastAsia="Times New Roman" w:hAnsi="Arial" w:cs="Arial"/>
          <w:b/>
          <w:szCs w:val="24"/>
          <w:lang w:eastAsia="ar-SA"/>
        </w:rPr>
        <w:t>входного или выходного отверстия</w:t>
      </w:r>
      <w:r w:rsidRPr="005E3FD5">
        <w:rPr>
          <w:rFonts w:ascii="Arial" w:eastAsia="Times New Roman" w:hAnsi="Arial" w:cs="Arial"/>
          <w:szCs w:val="24"/>
          <w:lang w:eastAsia="ar-SA"/>
        </w:rPr>
        <w:t xml:space="preserve"> до периферийной части барьера должно составлять</w:t>
      </w:r>
      <w:r w:rsidR="0070613A" w:rsidRPr="005E3FD5">
        <w:rPr>
          <w:rFonts w:ascii="Arial" w:eastAsia="Times New Roman" w:hAnsi="Arial" w:cs="Arial"/>
          <w:szCs w:val="24"/>
          <w:lang w:eastAsia="ar-SA"/>
        </w:rPr>
        <w:t xml:space="preserve"> не менее</w:t>
      </w:r>
      <w:r w:rsidRPr="005E3FD5">
        <w:rPr>
          <w:rFonts w:ascii="Arial" w:eastAsia="Times New Roman" w:hAnsi="Arial" w:cs="Arial"/>
          <w:szCs w:val="24"/>
          <w:lang w:eastAsia="ar-SA"/>
        </w:rPr>
        <w:t xml:space="preserve"> 8</w:t>
      </w:r>
      <w:r w:rsidR="00D77B5E" w:rsidRPr="005E3FD5">
        <w:rPr>
          <w:rFonts w:ascii="Arial" w:eastAsia="Times New Roman" w:hAnsi="Arial" w:cs="Arial"/>
          <w:szCs w:val="24"/>
          <w:lang w:eastAsia="ar-SA"/>
        </w:rPr>
        <w:t>5</w:t>
      </w:r>
      <w:r w:rsidRPr="005E3FD5">
        <w:rPr>
          <w:rFonts w:ascii="Arial" w:eastAsia="Times New Roman" w:hAnsi="Arial" w:cs="Arial"/>
          <w:szCs w:val="24"/>
          <w:lang w:eastAsia="ar-SA"/>
        </w:rPr>
        <w:t xml:space="preserve">0 мм от </w:t>
      </w:r>
      <w:r w:rsidRPr="005E3FD5">
        <w:rPr>
          <w:rFonts w:ascii="Arial" w:eastAsia="Times New Roman" w:hAnsi="Arial" w:cs="Arial"/>
          <w:b/>
          <w:szCs w:val="24"/>
          <w:lang w:eastAsia="ar-SA"/>
        </w:rPr>
        <w:t>эталонной поверхности</w:t>
      </w:r>
      <w:r w:rsidRPr="005E3FD5">
        <w:rPr>
          <w:rFonts w:ascii="Arial" w:eastAsia="Times New Roman" w:hAnsi="Arial" w:cs="Arial"/>
          <w:szCs w:val="24"/>
          <w:lang w:eastAsia="ar-SA"/>
        </w:rPr>
        <w:t>, определенной в 32</w:t>
      </w:r>
      <w:r w:rsidR="00D77B5E" w:rsidRPr="005E3FD5">
        <w:rPr>
          <w:rFonts w:ascii="Arial" w:eastAsia="Times New Roman" w:hAnsi="Arial" w:cs="Arial"/>
          <w:szCs w:val="24"/>
          <w:lang w:eastAsia="ar-SA"/>
        </w:rPr>
        <w:t xml:space="preserve">.1 приложения </w:t>
      </w:r>
      <w:proofErr w:type="gramStart"/>
      <w:r w:rsidR="00D77B5E" w:rsidRPr="005E3FD5">
        <w:rPr>
          <w:rFonts w:ascii="Arial" w:eastAsia="Times New Roman" w:hAnsi="Arial" w:cs="Arial"/>
          <w:szCs w:val="24"/>
          <w:lang w:eastAsia="ar-SA"/>
        </w:rPr>
        <w:t>ВВ</w:t>
      </w:r>
      <w:proofErr w:type="gramEnd"/>
      <w:r w:rsidR="00D77B5E" w:rsidRPr="005E3FD5">
        <w:rPr>
          <w:rFonts w:ascii="Arial" w:eastAsia="Times New Roman" w:hAnsi="Arial" w:cs="Arial"/>
          <w:szCs w:val="24"/>
          <w:lang w:eastAsia="ar-SA"/>
        </w:rPr>
        <w:t>;</w:t>
      </w:r>
    </w:p>
    <w:p w14:paraId="6D27B3C5" w14:textId="76166DB4" w:rsidR="00D77B5E" w:rsidRPr="005E3FD5" w:rsidRDefault="00D77B5E"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 возможность вставить испытательный щуп В по IEC 61032 через барьеры должна быть </w:t>
      </w:r>
      <w:r w:rsidRPr="005E3FD5">
        <w:rPr>
          <w:rFonts w:ascii="Arial" w:eastAsia="Times New Roman" w:hAnsi="Arial" w:cs="Arial"/>
          <w:szCs w:val="24"/>
          <w:lang w:eastAsia="ar-SA"/>
        </w:rPr>
        <w:lastRenderedPageBreak/>
        <w:t>исключена.</w:t>
      </w:r>
    </w:p>
    <w:p w14:paraId="6058AE03" w14:textId="0522FED6" w:rsidR="0060121B" w:rsidRPr="005E3FD5" w:rsidRDefault="0060121B" w:rsidP="0060121B">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Соответствие проверяют осмотром.</w:t>
      </w:r>
    </w:p>
    <w:p w14:paraId="451895F6"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2DD34DC1" w14:textId="418B53D5" w:rsidR="0060121B" w:rsidRPr="005E3FD5" w:rsidRDefault="00D77B5E" w:rsidP="0060121B">
      <w:pPr>
        <w:widowControl w:val="0"/>
        <w:spacing w:after="0" w:line="360" w:lineRule="auto"/>
        <w:ind w:firstLine="567"/>
        <w:jc w:val="both"/>
        <w:rPr>
          <w:rFonts w:ascii="Arial" w:eastAsia="Times New Roman" w:hAnsi="Arial" w:cs="Arial"/>
          <w:sz w:val="20"/>
          <w:szCs w:val="24"/>
          <w:lang w:eastAsia="ar-SA"/>
        </w:rPr>
      </w:pPr>
      <w:r w:rsidRPr="005E3FD5">
        <w:rPr>
          <w:rFonts w:ascii="Arial" w:eastAsia="Times New Roman" w:hAnsi="Arial" w:cs="Arial"/>
          <w:spacing w:val="40"/>
          <w:sz w:val="20"/>
          <w:szCs w:val="24"/>
          <w:lang w:eastAsia="ar-SA"/>
        </w:rPr>
        <w:t>Примечание</w:t>
      </w:r>
      <w:r w:rsidR="0060121B" w:rsidRPr="005E3FD5">
        <w:rPr>
          <w:rFonts w:ascii="Arial" w:eastAsia="Times New Roman" w:hAnsi="Arial" w:cs="Arial"/>
          <w:sz w:val="20"/>
          <w:szCs w:val="24"/>
          <w:lang w:eastAsia="ar-SA"/>
        </w:rPr>
        <w:t xml:space="preserve"> </w:t>
      </w:r>
      <w:r w:rsidRPr="005E3FD5">
        <w:rPr>
          <w:rFonts w:ascii="Arial" w:eastAsia="Times New Roman" w:hAnsi="Arial" w:cs="Arial"/>
          <w:sz w:val="20"/>
          <w:szCs w:val="24"/>
          <w:lang w:eastAsia="ar-SA"/>
        </w:rPr>
        <w:t>1</w:t>
      </w:r>
      <w:r w:rsidR="0060121B" w:rsidRPr="005E3FD5">
        <w:rPr>
          <w:rFonts w:ascii="Arial" w:eastAsia="Times New Roman" w:hAnsi="Arial" w:cs="Arial"/>
          <w:sz w:val="20"/>
          <w:szCs w:val="24"/>
          <w:lang w:eastAsia="ar-SA"/>
        </w:rPr>
        <w:t xml:space="preserve"> </w:t>
      </w:r>
      <w:r w:rsidRPr="005E3FD5">
        <w:rPr>
          <w:rFonts w:ascii="Arial" w:eastAsia="Times New Roman" w:hAnsi="Arial" w:cs="Arial"/>
          <w:sz w:val="20"/>
          <w:szCs w:val="24"/>
          <w:lang w:eastAsia="ar-SA"/>
        </w:rPr>
        <w:t>–</w:t>
      </w:r>
      <w:r w:rsidR="0060121B" w:rsidRPr="005E3FD5">
        <w:rPr>
          <w:rFonts w:ascii="Arial" w:eastAsia="Times New Roman" w:hAnsi="Arial" w:cs="Arial"/>
          <w:sz w:val="20"/>
          <w:szCs w:val="24"/>
          <w:lang w:eastAsia="ar-SA"/>
        </w:rPr>
        <w:t xml:space="preserve"> Разрешается установка дополнительных устройств барьерного типа, которые можно снять с помощью инструмента.</w:t>
      </w:r>
    </w:p>
    <w:p w14:paraId="16741552" w14:textId="5EEE95C4" w:rsidR="0060121B" w:rsidRPr="005E3FD5" w:rsidRDefault="00D77B5E" w:rsidP="0060121B">
      <w:pPr>
        <w:widowControl w:val="0"/>
        <w:spacing w:after="0" w:line="360" w:lineRule="auto"/>
        <w:ind w:firstLine="567"/>
        <w:jc w:val="both"/>
        <w:rPr>
          <w:rFonts w:ascii="Arial" w:eastAsia="Times New Roman" w:hAnsi="Arial" w:cs="Arial"/>
          <w:sz w:val="20"/>
          <w:szCs w:val="24"/>
          <w:lang w:eastAsia="ar-SA"/>
        </w:rPr>
      </w:pPr>
      <w:r w:rsidRPr="005E3FD5">
        <w:rPr>
          <w:rFonts w:ascii="Arial" w:eastAsia="Times New Roman" w:hAnsi="Arial" w:cs="Arial"/>
          <w:spacing w:val="40"/>
          <w:sz w:val="20"/>
          <w:szCs w:val="24"/>
          <w:lang w:eastAsia="ar-SA"/>
        </w:rPr>
        <w:t>Примечание</w:t>
      </w:r>
      <w:r w:rsidR="0060121B" w:rsidRPr="005E3FD5">
        <w:rPr>
          <w:rFonts w:ascii="Arial" w:eastAsia="Times New Roman" w:hAnsi="Arial" w:cs="Arial"/>
          <w:sz w:val="20"/>
          <w:szCs w:val="24"/>
          <w:lang w:eastAsia="ar-SA"/>
        </w:rPr>
        <w:t xml:space="preserve"> </w:t>
      </w:r>
      <w:r w:rsidRPr="005E3FD5">
        <w:rPr>
          <w:rFonts w:ascii="Arial" w:eastAsia="Times New Roman" w:hAnsi="Arial" w:cs="Arial"/>
          <w:sz w:val="20"/>
          <w:szCs w:val="24"/>
          <w:lang w:eastAsia="ar-SA"/>
        </w:rPr>
        <w:t>2</w:t>
      </w:r>
      <w:r w:rsidR="0060121B" w:rsidRPr="005E3FD5">
        <w:rPr>
          <w:rFonts w:ascii="Arial" w:eastAsia="Times New Roman" w:hAnsi="Arial" w:cs="Arial"/>
          <w:sz w:val="20"/>
          <w:szCs w:val="24"/>
          <w:lang w:eastAsia="ar-SA"/>
        </w:rPr>
        <w:t xml:space="preserve"> </w:t>
      </w:r>
      <w:r w:rsidRPr="005E3FD5">
        <w:rPr>
          <w:rFonts w:ascii="Arial" w:eastAsia="Times New Roman" w:hAnsi="Arial" w:cs="Arial"/>
          <w:sz w:val="20"/>
          <w:szCs w:val="24"/>
          <w:lang w:eastAsia="ar-SA"/>
        </w:rPr>
        <w:t>–</w:t>
      </w:r>
      <w:r w:rsidR="0060121B" w:rsidRPr="005E3FD5">
        <w:rPr>
          <w:rFonts w:ascii="Arial" w:eastAsia="Times New Roman" w:hAnsi="Arial" w:cs="Arial"/>
          <w:sz w:val="20"/>
          <w:szCs w:val="24"/>
          <w:lang w:eastAsia="ar-SA"/>
        </w:rPr>
        <w:t xml:space="preserve"> Требования к механической устойчивости барьерных конструкций находятся в процессе рассмотрения. </w:t>
      </w:r>
    </w:p>
    <w:p w14:paraId="21199B7E"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6E6EF974" w14:textId="19E71AAB"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ВВ.22.</w:t>
      </w:r>
      <w:r w:rsidR="00D36E6D" w:rsidRPr="005E3FD5">
        <w:rPr>
          <w:rFonts w:ascii="Arial" w:eastAsia="Times New Roman" w:hAnsi="Arial" w:cs="Arial"/>
          <w:szCs w:val="24"/>
          <w:lang w:eastAsia="ar-SA"/>
        </w:rPr>
        <w:t>201</w:t>
      </w:r>
      <w:r w:rsidRPr="005E3FD5">
        <w:rPr>
          <w:rFonts w:ascii="Arial" w:eastAsia="Times New Roman" w:hAnsi="Arial" w:cs="Arial"/>
          <w:szCs w:val="24"/>
          <w:lang w:eastAsia="ar-SA"/>
        </w:rPr>
        <w:t xml:space="preserve">.5 Торговые автоматы с выходным отверстием должны быть оснащены </w:t>
      </w:r>
      <w:r w:rsidR="00D36E6D" w:rsidRPr="005E3FD5">
        <w:rPr>
          <w:rFonts w:ascii="Arial" w:eastAsia="Times New Roman" w:hAnsi="Arial" w:cs="Arial"/>
          <w:b/>
          <w:szCs w:val="24"/>
          <w:lang w:eastAsia="ar-SA"/>
        </w:rPr>
        <w:t>защитной конструкцией для ограничения доступа</w:t>
      </w:r>
      <w:r w:rsidRPr="005E3FD5">
        <w:rPr>
          <w:rFonts w:ascii="Arial" w:eastAsia="Times New Roman" w:hAnsi="Arial" w:cs="Arial"/>
          <w:szCs w:val="24"/>
          <w:lang w:eastAsia="ar-SA"/>
        </w:rPr>
        <w:t xml:space="preserve"> или </w:t>
      </w:r>
      <w:r w:rsidRPr="005E3FD5">
        <w:rPr>
          <w:rFonts w:ascii="Arial" w:eastAsia="Times New Roman" w:hAnsi="Arial" w:cs="Arial"/>
          <w:b/>
          <w:szCs w:val="24"/>
          <w:lang w:eastAsia="ar-SA"/>
        </w:rPr>
        <w:t>средством перемещения</w:t>
      </w:r>
      <w:r w:rsidRPr="005E3FD5">
        <w:rPr>
          <w:rFonts w:ascii="Arial" w:eastAsia="Times New Roman" w:hAnsi="Arial" w:cs="Arial"/>
          <w:szCs w:val="24"/>
          <w:lang w:eastAsia="ar-SA"/>
        </w:rPr>
        <w:t>.</w:t>
      </w:r>
    </w:p>
    <w:p w14:paraId="5D001241" w14:textId="2DD8A89E"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Если прибор оснащен </w:t>
      </w:r>
      <w:r w:rsidR="00D36E6D" w:rsidRPr="005E3FD5">
        <w:rPr>
          <w:rFonts w:ascii="Arial" w:eastAsia="Times New Roman" w:hAnsi="Arial" w:cs="Arial"/>
          <w:b/>
          <w:szCs w:val="24"/>
          <w:lang w:eastAsia="ar-SA"/>
        </w:rPr>
        <w:t>защитной конструкцией для ограничения доступа</w:t>
      </w:r>
      <w:r w:rsidRPr="005E3FD5">
        <w:rPr>
          <w:rFonts w:ascii="Arial" w:eastAsia="Times New Roman" w:hAnsi="Arial" w:cs="Arial"/>
          <w:szCs w:val="24"/>
          <w:lang w:eastAsia="ar-SA"/>
        </w:rPr>
        <w:t xml:space="preserve">, при извлечении </w:t>
      </w:r>
      <w:r w:rsidR="00D36E6D" w:rsidRPr="005E3FD5">
        <w:rPr>
          <w:rFonts w:ascii="Arial" w:eastAsia="Times New Roman" w:hAnsi="Arial" w:cs="Arial"/>
          <w:b/>
          <w:szCs w:val="24"/>
          <w:lang w:eastAsia="ar-SA"/>
        </w:rPr>
        <w:t>загрузки</w:t>
      </w:r>
      <w:r w:rsidRPr="005E3FD5">
        <w:rPr>
          <w:rFonts w:ascii="Arial" w:eastAsia="Times New Roman" w:hAnsi="Arial" w:cs="Arial"/>
          <w:szCs w:val="24"/>
          <w:lang w:eastAsia="ar-SA"/>
        </w:rPr>
        <w:t xml:space="preserve"> поверхность конструкции должна находиться за пределами </w:t>
      </w:r>
      <w:r w:rsidRPr="005E3FD5">
        <w:rPr>
          <w:rFonts w:ascii="Arial" w:eastAsia="Times New Roman" w:hAnsi="Arial" w:cs="Arial"/>
          <w:b/>
          <w:szCs w:val="24"/>
          <w:lang w:eastAsia="ar-SA"/>
        </w:rPr>
        <w:t>эталонной поверхности</w:t>
      </w:r>
      <w:r w:rsidRPr="005E3FD5">
        <w:rPr>
          <w:rFonts w:ascii="Arial" w:eastAsia="Times New Roman" w:hAnsi="Arial" w:cs="Arial"/>
          <w:szCs w:val="24"/>
          <w:lang w:eastAsia="ar-SA"/>
        </w:rPr>
        <w:t>, описанной в 32</w:t>
      </w:r>
      <w:r w:rsidR="00D36E6D" w:rsidRPr="005E3FD5">
        <w:rPr>
          <w:rFonts w:ascii="Arial" w:eastAsia="Times New Roman" w:hAnsi="Arial" w:cs="Arial"/>
          <w:szCs w:val="24"/>
          <w:lang w:eastAsia="ar-SA"/>
        </w:rPr>
        <w:t>.1 приложения ВВ</w:t>
      </w:r>
      <w:r w:rsidRPr="005E3FD5">
        <w:rPr>
          <w:rFonts w:ascii="Arial" w:eastAsia="Times New Roman" w:hAnsi="Arial" w:cs="Arial"/>
          <w:szCs w:val="24"/>
          <w:lang w:eastAsia="ar-SA"/>
        </w:rPr>
        <w:t>.</w:t>
      </w:r>
    </w:p>
    <w:p w14:paraId="50C6E643" w14:textId="47202EB9"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Приборы, не оснащенные </w:t>
      </w:r>
      <w:r w:rsidR="00D36E6D" w:rsidRPr="005E3FD5">
        <w:rPr>
          <w:rFonts w:ascii="Arial" w:eastAsia="Times New Roman" w:hAnsi="Arial" w:cs="Arial"/>
          <w:b/>
          <w:szCs w:val="24"/>
          <w:lang w:eastAsia="ar-SA"/>
        </w:rPr>
        <w:t>защитной конструкцией для ограничения доступа</w:t>
      </w:r>
      <w:r w:rsidRPr="005E3FD5">
        <w:rPr>
          <w:rFonts w:ascii="Arial" w:eastAsia="Times New Roman" w:hAnsi="Arial" w:cs="Arial"/>
          <w:szCs w:val="24"/>
          <w:lang w:eastAsia="ar-SA"/>
        </w:rPr>
        <w:t xml:space="preserve">, должны отвечать требованиям 8.1.1, но применительно к </w:t>
      </w:r>
      <w:r w:rsidRPr="005E3FD5">
        <w:rPr>
          <w:rFonts w:ascii="Arial" w:eastAsia="Times New Roman" w:hAnsi="Arial" w:cs="Arial"/>
          <w:b/>
          <w:szCs w:val="24"/>
          <w:lang w:eastAsia="ar-SA"/>
        </w:rPr>
        <w:t>эталонной поверхности</w:t>
      </w:r>
      <w:r w:rsidRPr="005E3FD5">
        <w:rPr>
          <w:rFonts w:ascii="Arial" w:eastAsia="Times New Roman" w:hAnsi="Arial" w:cs="Arial"/>
          <w:szCs w:val="24"/>
          <w:lang w:eastAsia="ar-SA"/>
        </w:rPr>
        <w:t>.</w:t>
      </w:r>
    </w:p>
    <w:p w14:paraId="39EC9594"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443312E0" w14:textId="2CA3FBE5"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ВВ.22.</w:t>
      </w:r>
      <w:r w:rsidR="003444B6" w:rsidRPr="005E3FD5">
        <w:rPr>
          <w:rFonts w:ascii="Arial" w:eastAsia="Times New Roman" w:hAnsi="Arial" w:cs="Arial"/>
          <w:szCs w:val="24"/>
          <w:lang w:eastAsia="ar-SA"/>
        </w:rPr>
        <w:t>201</w:t>
      </w:r>
      <w:r w:rsidRPr="005E3FD5">
        <w:rPr>
          <w:rFonts w:ascii="Arial" w:eastAsia="Times New Roman" w:hAnsi="Arial" w:cs="Arial"/>
          <w:szCs w:val="24"/>
          <w:lang w:eastAsia="ar-SA"/>
        </w:rPr>
        <w:t>.6 Предупреждающий знак [IEC 60417-</w:t>
      </w:r>
      <w:r w:rsidR="003444B6" w:rsidRPr="005E3FD5">
        <w:rPr>
          <w:rFonts w:ascii="Arial" w:eastAsia="Times New Roman" w:hAnsi="Arial" w:cs="Arial"/>
          <w:szCs w:val="24"/>
          <w:lang w:eastAsia="ar-SA"/>
        </w:rPr>
        <w:t>6166</w:t>
      </w:r>
      <w:r w:rsidRPr="005E3FD5">
        <w:rPr>
          <w:rFonts w:ascii="Arial" w:eastAsia="Times New Roman" w:hAnsi="Arial" w:cs="Arial"/>
          <w:szCs w:val="24"/>
          <w:lang w:eastAsia="ar-SA"/>
        </w:rPr>
        <w:t xml:space="preserve"> (20</w:t>
      </w:r>
      <w:r w:rsidR="003444B6" w:rsidRPr="005E3FD5">
        <w:rPr>
          <w:rFonts w:ascii="Arial" w:eastAsia="Times New Roman" w:hAnsi="Arial" w:cs="Arial"/>
          <w:szCs w:val="24"/>
          <w:lang w:eastAsia="ar-SA"/>
        </w:rPr>
        <w:t>12</w:t>
      </w:r>
      <w:r w:rsidRPr="005E3FD5">
        <w:rPr>
          <w:rFonts w:ascii="Arial" w:eastAsia="Times New Roman" w:hAnsi="Arial" w:cs="Arial"/>
          <w:szCs w:val="24"/>
          <w:lang w:eastAsia="ar-SA"/>
        </w:rPr>
        <w:t>-0</w:t>
      </w:r>
      <w:r w:rsidR="003444B6" w:rsidRPr="005E3FD5">
        <w:rPr>
          <w:rFonts w:ascii="Arial" w:eastAsia="Times New Roman" w:hAnsi="Arial" w:cs="Arial"/>
          <w:szCs w:val="24"/>
          <w:lang w:eastAsia="ar-SA"/>
        </w:rPr>
        <w:t>7</w:t>
      </w:r>
      <w:r w:rsidRPr="005E3FD5">
        <w:rPr>
          <w:rFonts w:ascii="Arial" w:eastAsia="Times New Roman" w:hAnsi="Arial" w:cs="Arial"/>
          <w:szCs w:val="24"/>
          <w:lang w:eastAsia="ar-SA"/>
        </w:rPr>
        <w:t xml:space="preserve">)] указанного в IEC 60417 размера должен быть помещен в местах, где </w:t>
      </w:r>
      <w:r w:rsidRPr="005E3FD5">
        <w:rPr>
          <w:rFonts w:ascii="Arial" w:eastAsia="Times New Roman" w:hAnsi="Arial" w:cs="Arial"/>
          <w:b/>
          <w:szCs w:val="24"/>
          <w:lang w:eastAsia="ar-SA"/>
        </w:rPr>
        <w:t>входные и выходные отверстия</w:t>
      </w:r>
      <w:r w:rsidRPr="005E3FD5">
        <w:rPr>
          <w:rFonts w:ascii="Arial" w:eastAsia="Times New Roman" w:hAnsi="Arial" w:cs="Arial"/>
          <w:szCs w:val="24"/>
          <w:lang w:eastAsia="ar-SA"/>
        </w:rPr>
        <w:t xml:space="preserve"> видны через барьер, либо рядом с отверстием в </w:t>
      </w:r>
      <w:r w:rsidR="003444B6" w:rsidRPr="005E3FD5">
        <w:rPr>
          <w:rFonts w:ascii="Arial" w:eastAsia="Times New Roman" w:hAnsi="Arial" w:cs="Arial"/>
          <w:b/>
          <w:szCs w:val="24"/>
          <w:lang w:eastAsia="ar-SA"/>
        </w:rPr>
        <w:t>микроволновом</w:t>
      </w:r>
      <w:r w:rsidRPr="005E3FD5">
        <w:rPr>
          <w:rFonts w:ascii="Arial" w:eastAsia="Times New Roman" w:hAnsi="Arial" w:cs="Arial"/>
          <w:b/>
          <w:szCs w:val="24"/>
          <w:lang w:eastAsia="ar-SA"/>
        </w:rPr>
        <w:t xml:space="preserve"> барьере</w:t>
      </w:r>
      <w:r w:rsidRPr="005E3FD5">
        <w:rPr>
          <w:rFonts w:ascii="Arial" w:eastAsia="Times New Roman" w:hAnsi="Arial" w:cs="Arial"/>
          <w:szCs w:val="24"/>
          <w:lang w:eastAsia="ar-SA"/>
        </w:rPr>
        <w:t xml:space="preserve">, через которое </w:t>
      </w:r>
      <w:r w:rsidR="003444B6" w:rsidRPr="005E3FD5">
        <w:rPr>
          <w:rFonts w:ascii="Arial" w:eastAsia="Times New Roman" w:hAnsi="Arial" w:cs="Arial"/>
          <w:b/>
          <w:szCs w:val="24"/>
          <w:lang w:eastAsia="ar-SA"/>
        </w:rPr>
        <w:t>загрузка</w:t>
      </w:r>
      <w:r w:rsidR="003444B6" w:rsidRPr="005E3FD5">
        <w:rPr>
          <w:rFonts w:ascii="Arial" w:eastAsia="Times New Roman" w:hAnsi="Arial" w:cs="Arial"/>
          <w:szCs w:val="24"/>
          <w:lang w:eastAsia="ar-SA"/>
        </w:rPr>
        <w:t xml:space="preserve"> движе</w:t>
      </w:r>
      <w:r w:rsidRPr="005E3FD5">
        <w:rPr>
          <w:rFonts w:ascii="Arial" w:eastAsia="Times New Roman" w:hAnsi="Arial" w:cs="Arial"/>
          <w:szCs w:val="24"/>
          <w:lang w:eastAsia="ar-SA"/>
        </w:rPr>
        <w:t>тся внутри камеры.</w:t>
      </w:r>
    </w:p>
    <w:p w14:paraId="0DDAE949"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Предупреждающий знак должен содержать следующую информацию.</w:t>
      </w:r>
    </w:p>
    <w:p w14:paraId="4A1DB91A" w14:textId="77777777" w:rsidR="0060121B" w:rsidRPr="005E3FD5" w:rsidRDefault="0060121B" w:rsidP="003444B6">
      <w:pPr>
        <w:widowControl w:val="0"/>
        <w:spacing w:after="0" w:line="360" w:lineRule="auto"/>
        <w:jc w:val="center"/>
        <w:rPr>
          <w:rFonts w:ascii="Arial" w:eastAsia="Times New Roman" w:hAnsi="Arial" w:cs="Arial"/>
          <w:szCs w:val="24"/>
          <w:lang w:eastAsia="ar-SA"/>
        </w:rPr>
      </w:pPr>
      <w:r w:rsidRPr="005E3FD5">
        <w:rPr>
          <w:rFonts w:ascii="Arial" w:eastAsia="Times New Roman" w:hAnsi="Arial" w:cs="Arial"/>
          <w:szCs w:val="24"/>
          <w:lang w:eastAsia="ar-SA"/>
        </w:rPr>
        <w:t>МИКРОВОЛНОВОЕ ИЗЛУЧЕНИЕ</w:t>
      </w:r>
    </w:p>
    <w:p w14:paraId="182192CC" w14:textId="77777777" w:rsidR="0060121B" w:rsidRPr="005E3FD5" w:rsidRDefault="0060121B" w:rsidP="003444B6">
      <w:pPr>
        <w:widowControl w:val="0"/>
        <w:spacing w:after="0" w:line="360" w:lineRule="auto"/>
        <w:jc w:val="center"/>
        <w:rPr>
          <w:rFonts w:ascii="Arial" w:eastAsia="Times New Roman" w:hAnsi="Arial" w:cs="Arial"/>
          <w:szCs w:val="24"/>
          <w:lang w:eastAsia="ar-SA"/>
        </w:rPr>
      </w:pPr>
      <w:r w:rsidRPr="005E3FD5">
        <w:rPr>
          <w:rFonts w:ascii="Arial" w:eastAsia="Times New Roman" w:hAnsi="Arial" w:cs="Arial"/>
          <w:szCs w:val="24"/>
          <w:lang w:eastAsia="ar-SA"/>
        </w:rPr>
        <w:t>ЗАПРЕЩЕНО ПОМЕЩАТЬ ВНУТРЬ РУКИ ИЛИ ПОСТОРОННИЕ ПРЕДМЕТЫ</w:t>
      </w:r>
    </w:p>
    <w:p w14:paraId="5B094ACA" w14:textId="61026B23" w:rsidR="0060121B" w:rsidRPr="005E3FD5" w:rsidRDefault="003444B6" w:rsidP="003444B6">
      <w:pPr>
        <w:widowControl w:val="0"/>
        <w:spacing w:after="0" w:line="360" w:lineRule="auto"/>
        <w:jc w:val="center"/>
        <w:rPr>
          <w:rFonts w:ascii="Arial" w:eastAsia="Times New Roman" w:hAnsi="Arial" w:cs="Arial"/>
          <w:szCs w:val="24"/>
          <w:lang w:eastAsia="ar-SA"/>
        </w:rPr>
      </w:pPr>
      <w:r w:rsidRPr="005E3FD5">
        <w:rPr>
          <w:rFonts w:ascii="Arial" w:eastAsia="Times New Roman" w:hAnsi="Arial" w:cs="Arial"/>
          <w:noProof/>
          <w:szCs w:val="24"/>
          <w:lang w:eastAsia="ru-RU"/>
        </w:rPr>
        <w:drawing>
          <wp:inline distT="0" distB="0" distL="0" distR="0" wp14:anchorId="1689E169" wp14:editId="521E518B">
            <wp:extent cx="1133475" cy="113028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1274" cy="1138059"/>
                    </a:xfrm>
                    <a:prstGeom prst="rect">
                      <a:avLst/>
                    </a:prstGeom>
                    <a:noFill/>
                    <a:ln>
                      <a:noFill/>
                    </a:ln>
                  </pic:spPr>
                </pic:pic>
              </a:graphicData>
            </a:graphic>
          </wp:inline>
        </w:drawing>
      </w:r>
    </w:p>
    <w:p w14:paraId="47F8EEB3"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Такой же предупреждающий знак должен быть помещен на </w:t>
      </w:r>
      <w:r w:rsidRPr="005E3FD5">
        <w:rPr>
          <w:rFonts w:ascii="Arial" w:eastAsia="Times New Roman" w:hAnsi="Arial" w:cs="Arial"/>
          <w:b/>
          <w:szCs w:val="24"/>
          <w:lang w:eastAsia="ar-SA"/>
        </w:rPr>
        <w:t>смотровые отверстия</w:t>
      </w:r>
      <w:r w:rsidRPr="005E3FD5">
        <w:rPr>
          <w:rFonts w:ascii="Arial" w:eastAsia="Times New Roman" w:hAnsi="Arial" w:cs="Arial"/>
          <w:szCs w:val="24"/>
          <w:lang w:eastAsia="ar-SA"/>
        </w:rPr>
        <w:t xml:space="preserve">, если их диаметр превышает 12 мм </w:t>
      </w:r>
      <w:proofErr w:type="gramStart"/>
      <w:r w:rsidRPr="005E3FD5">
        <w:rPr>
          <w:rFonts w:ascii="Arial" w:eastAsia="Times New Roman" w:hAnsi="Arial" w:cs="Arial"/>
          <w:szCs w:val="24"/>
          <w:lang w:eastAsia="ar-SA"/>
        </w:rPr>
        <w:t>и</w:t>
      </w:r>
      <w:proofErr w:type="gramEnd"/>
      <w:r w:rsidRPr="005E3FD5">
        <w:rPr>
          <w:rFonts w:ascii="Arial" w:eastAsia="Times New Roman" w:hAnsi="Arial" w:cs="Arial"/>
          <w:szCs w:val="24"/>
          <w:lang w:eastAsia="ar-SA"/>
        </w:rPr>
        <w:t xml:space="preserve"> если они не оснащены визуально прозрачными защитными устройствами.</w:t>
      </w:r>
    </w:p>
    <w:p w14:paraId="33EA227E"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26A9C1BA" w14:textId="0D39DB0A" w:rsidR="0060121B" w:rsidRPr="005E3FD5" w:rsidRDefault="0060121B" w:rsidP="0060121B">
      <w:pPr>
        <w:widowControl w:val="0"/>
        <w:spacing w:after="0" w:line="360" w:lineRule="auto"/>
        <w:ind w:firstLine="567"/>
        <w:jc w:val="both"/>
        <w:rPr>
          <w:rFonts w:ascii="Arial" w:eastAsia="Times New Roman" w:hAnsi="Arial" w:cs="Arial"/>
          <w:b/>
          <w:szCs w:val="24"/>
          <w:lang w:eastAsia="ar-SA"/>
        </w:rPr>
      </w:pPr>
      <w:r w:rsidRPr="005E3FD5">
        <w:rPr>
          <w:rFonts w:ascii="Arial" w:eastAsia="Times New Roman" w:hAnsi="Arial" w:cs="Arial"/>
          <w:b/>
          <w:szCs w:val="24"/>
          <w:lang w:eastAsia="ar-SA"/>
        </w:rPr>
        <w:t xml:space="preserve">27 </w:t>
      </w:r>
      <w:r w:rsidR="00A903D4" w:rsidRPr="005E3FD5">
        <w:rPr>
          <w:rFonts w:ascii="Arial" w:eastAsia="Times New Roman" w:hAnsi="Arial" w:cs="Arial"/>
          <w:b/>
          <w:szCs w:val="24"/>
          <w:lang w:eastAsia="ar-SA"/>
        </w:rPr>
        <w:t>З</w:t>
      </w:r>
      <w:r w:rsidRPr="005E3FD5">
        <w:rPr>
          <w:rFonts w:ascii="Arial" w:eastAsia="Times New Roman" w:hAnsi="Arial" w:cs="Arial"/>
          <w:b/>
          <w:szCs w:val="24"/>
          <w:lang w:eastAsia="ar-SA"/>
        </w:rPr>
        <w:t>аземлени</w:t>
      </w:r>
      <w:r w:rsidR="00A903D4" w:rsidRPr="005E3FD5">
        <w:rPr>
          <w:rFonts w:ascii="Arial" w:eastAsia="Times New Roman" w:hAnsi="Arial" w:cs="Arial"/>
          <w:b/>
          <w:szCs w:val="24"/>
          <w:lang w:eastAsia="ar-SA"/>
        </w:rPr>
        <w:t>е</w:t>
      </w:r>
    </w:p>
    <w:p w14:paraId="62992B00" w14:textId="0A4CA40B"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ВВ.27.</w:t>
      </w:r>
      <w:r w:rsidR="00A903D4" w:rsidRPr="005E3FD5">
        <w:rPr>
          <w:rFonts w:ascii="Arial" w:eastAsia="Times New Roman" w:hAnsi="Arial" w:cs="Arial"/>
          <w:szCs w:val="24"/>
          <w:lang w:eastAsia="ar-SA"/>
        </w:rPr>
        <w:t>2</w:t>
      </w:r>
      <w:r w:rsidRPr="005E3FD5">
        <w:rPr>
          <w:rFonts w:ascii="Arial" w:eastAsia="Times New Roman" w:hAnsi="Arial" w:cs="Arial"/>
          <w:szCs w:val="24"/>
          <w:lang w:eastAsia="ar-SA"/>
        </w:rPr>
        <w:t>01 Любые соединительные кабели между отдельны</w:t>
      </w:r>
      <w:proofErr w:type="gramStart"/>
      <w:r w:rsidRPr="005E3FD5">
        <w:rPr>
          <w:rFonts w:ascii="Arial" w:eastAsia="Times New Roman" w:hAnsi="Arial" w:cs="Arial"/>
          <w:szCs w:val="24"/>
          <w:lang w:eastAsia="ar-SA"/>
        </w:rPr>
        <w:t>м</w:t>
      </w:r>
      <w:r w:rsidR="008B640D" w:rsidRPr="005E3FD5">
        <w:rPr>
          <w:rFonts w:ascii="Arial" w:eastAsia="Times New Roman" w:hAnsi="Arial" w:cs="Arial"/>
          <w:szCs w:val="24"/>
          <w:lang w:eastAsia="ar-SA"/>
        </w:rPr>
        <w:t>(</w:t>
      </w:r>
      <w:proofErr w:type="gramEnd"/>
      <w:r w:rsidR="008B640D" w:rsidRPr="005E3FD5">
        <w:rPr>
          <w:rFonts w:ascii="Arial" w:eastAsia="Times New Roman" w:hAnsi="Arial" w:cs="Arial"/>
          <w:szCs w:val="24"/>
          <w:lang w:eastAsia="ar-SA"/>
        </w:rPr>
        <w:t>и)</w:t>
      </w:r>
      <w:r w:rsidRPr="005E3FD5">
        <w:rPr>
          <w:rFonts w:ascii="Arial" w:eastAsia="Times New Roman" w:hAnsi="Arial" w:cs="Arial"/>
          <w:szCs w:val="24"/>
          <w:lang w:eastAsia="ar-SA"/>
        </w:rPr>
        <w:t xml:space="preserve"> источником(</w:t>
      </w:r>
      <w:proofErr w:type="spellStart"/>
      <w:r w:rsidR="008B640D" w:rsidRPr="005E3FD5">
        <w:rPr>
          <w:rFonts w:ascii="Arial" w:eastAsia="Times New Roman" w:hAnsi="Arial" w:cs="Arial"/>
          <w:szCs w:val="24"/>
          <w:lang w:eastAsia="ar-SA"/>
        </w:rPr>
        <w:t>а</w:t>
      </w:r>
      <w:r w:rsidRPr="005E3FD5">
        <w:rPr>
          <w:rFonts w:ascii="Arial" w:eastAsia="Times New Roman" w:hAnsi="Arial" w:cs="Arial"/>
          <w:szCs w:val="24"/>
          <w:lang w:eastAsia="ar-SA"/>
        </w:rPr>
        <w:t>ми</w:t>
      </w:r>
      <w:proofErr w:type="spellEnd"/>
      <w:r w:rsidRPr="005E3FD5">
        <w:rPr>
          <w:rFonts w:ascii="Arial" w:eastAsia="Times New Roman" w:hAnsi="Arial" w:cs="Arial"/>
          <w:szCs w:val="24"/>
          <w:lang w:eastAsia="ar-SA"/>
        </w:rPr>
        <w:t xml:space="preserve">) питания в отдельном кожухе и </w:t>
      </w:r>
      <w:r w:rsidRPr="005E3FD5">
        <w:rPr>
          <w:rFonts w:ascii="Arial" w:eastAsia="Times New Roman" w:hAnsi="Arial" w:cs="Arial"/>
          <w:b/>
          <w:szCs w:val="24"/>
          <w:lang w:eastAsia="ar-SA"/>
        </w:rPr>
        <w:t>камерой</w:t>
      </w:r>
      <w:r w:rsidRPr="005E3FD5">
        <w:rPr>
          <w:rFonts w:ascii="Arial" w:eastAsia="Times New Roman" w:hAnsi="Arial" w:cs="Arial"/>
          <w:szCs w:val="24"/>
          <w:lang w:eastAsia="ar-SA"/>
        </w:rPr>
        <w:t xml:space="preserve"> в отдельном кожухе или конструкции должны иметь дополнительный провод заземления для цепей высокого напряжения. Изоляция провода должна соответствовать требованиям для изоляции проводов, используемых в цепях высокого напряжения.</w:t>
      </w:r>
    </w:p>
    <w:p w14:paraId="089394DD" w14:textId="24ACFAAF"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lastRenderedPageBreak/>
        <w:t>ВВ.27.</w:t>
      </w:r>
      <w:r w:rsidR="00A903D4" w:rsidRPr="005E3FD5">
        <w:rPr>
          <w:rFonts w:ascii="Arial" w:eastAsia="Times New Roman" w:hAnsi="Arial" w:cs="Arial"/>
          <w:szCs w:val="24"/>
          <w:lang w:eastAsia="ar-SA"/>
        </w:rPr>
        <w:t>2</w:t>
      </w:r>
      <w:r w:rsidRPr="005E3FD5">
        <w:rPr>
          <w:rFonts w:ascii="Arial" w:eastAsia="Times New Roman" w:hAnsi="Arial" w:cs="Arial"/>
          <w:szCs w:val="24"/>
          <w:lang w:eastAsia="ar-SA"/>
        </w:rPr>
        <w:t>02 Заземление вторичной цепи (высокого напряжения) магнетрона, выполненное в виде отдельного провода, должно быть соединено с его волноводом таким образом, чтобы во время ремонта или обслуживания провод не был ослаблен.</w:t>
      </w:r>
    </w:p>
    <w:p w14:paraId="20C2A0DA"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1B19CEF0" w14:textId="5463D01F" w:rsidR="00A903D4" w:rsidRPr="005E3FD5" w:rsidRDefault="00557963" w:rsidP="0060121B">
      <w:pPr>
        <w:widowControl w:val="0"/>
        <w:spacing w:after="0" w:line="360" w:lineRule="auto"/>
        <w:ind w:firstLine="567"/>
        <w:jc w:val="both"/>
        <w:rPr>
          <w:rFonts w:ascii="Arial" w:eastAsia="Times New Roman" w:hAnsi="Arial" w:cs="Arial"/>
          <w:b/>
          <w:szCs w:val="24"/>
          <w:lang w:eastAsia="ar-SA"/>
        </w:rPr>
      </w:pPr>
      <w:r w:rsidRPr="005E3FD5">
        <w:rPr>
          <w:rFonts w:ascii="Arial" w:eastAsia="Times New Roman" w:hAnsi="Arial" w:cs="Arial"/>
          <w:b/>
          <w:szCs w:val="24"/>
          <w:lang w:eastAsia="ar-SA"/>
        </w:rPr>
        <w:t>28 Винты и соединения</w:t>
      </w:r>
    </w:p>
    <w:p w14:paraId="48248BFA" w14:textId="2F22685D" w:rsidR="00A903D4" w:rsidRPr="005E3FD5" w:rsidRDefault="00557963"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28.1 </w:t>
      </w:r>
      <w:r w:rsidRPr="005E3FD5">
        <w:rPr>
          <w:rFonts w:ascii="Arial" w:eastAsia="Times New Roman" w:hAnsi="Arial" w:cs="Arial"/>
          <w:i/>
          <w:szCs w:val="24"/>
          <w:lang w:eastAsia="ar-SA"/>
        </w:rPr>
        <w:t>Дополнение</w:t>
      </w:r>
    </w:p>
    <w:p w14:paraId="143422A9" w14:textId="1FE60457" w:rsidR="00557963" w:rsidRPr="005E3FD5" w:rsidRDefault="00D30993"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Винты из углеродистой и легированной стали должны быть изготовлены в соответствии с ISO 898-1.</w:t>
      </w:r>
    </w:p>
    <w:p w14:paraId="3D1AD7E7" w14:textId="393DEDB3" w:rsidR="00A903D4" w:rsidRPr="005E3FD5" w:rsidRDefault="00D30993"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Винты из </w:t>
      </w:r>
      <w:proofErr w:type="gramStart"/>
      <w:r w:rsidRPr="005E3FD5">
        <w:rPr>
          <w:rFonts w:ascii="Arial" w:eastAsia="Times New Roman" w:hAnsi="Arial" w:cs="Arial"/>
          <w:szCs w:val="24"/>
          <w:lang w:eastAsia="ar-SA"/>
        </w:rPr>
        <w:t>коррозионно</w:t>
      </w:r>
      <w:r w:rsidR="008B640D" w:rsidRPr="005E3FD5">
        <w:rPr>
          <w:rFonts w:ascii="Arial" w:eastAsia="Times New Roman" w:hAnsi="Arial" w:cs="Arial"/>
          <w:szCs w:val="24"/>
          <w:lang w:eastAsia="ar-SA"/>
        </w:rPr>
        <w:t>-</w:t>
      </w:r>
      <w:r w:rsidRPr="005E3FD5">
        <w:rPr>
          <w:rFonts w:ascii="Arial" w:eastAsia="Times New Roman" w:hAnsi="Arial" w:cs="Arial"/>
          <w:szCs w:val="24"/>
          <w:lang w:eastAsia="ar-SA"/>
        </w:rPr>
        <w:t>стойкой</w:t>
      </w:r>
      <w:proofErr w:type="gramEnd"/>
      <w:r w:rsidRPr="005E3FD5">
        <w:rPr>
          <w:rFonts w:ascii="Arial" w:eastAsia="Times New Roman" w:hAnsi="Arial" w:cs="Arial"/>
          <w:szCs w:val="24"/>
          <w:lang w:eastAsia="ar-SA"/>
        </w:rPr>
        <w:t xml:space="preserve"> нержавеющей стали должны быть изготовлены в соответствии с ISO 3506-1, ISO 3506-2, ISO 3506-3 или ISO 3506-4.</w:t>
      </w:r>
    </w:p>
    <w:p w14:paraId="49D989D7" w14:textId="77777777" w:rsidR="00A903D4" w:rsidRPr="005E3FD5" w:rsidRDefault="00A903D4" w:rsidP="0060121B">
      <w:pPr>
        <w:widowControl w:val="0"/>
        <w:spacing w:after="0" w:line="360" w:lineRule="auto"/>
        <w:ind w:firstLine="567"/>
        <w:jc w:val="both"/>
        <w:rPr>
          <w:rFonts w:ascii="Arial" w:eastAsia="Times New Roman" w:hAnsi="Arial" w:cs="Arial"/>
          <w:szCs w:val="24"/>
          <w:lang w:eastAsia="ar-SA"/>
        </w:rPr>
      </w:pPr>
    </w:p>
    <w:p w14:paraId="103E1182" w14:textId="2C50174C" w:rsidR="00D30993" w:rsidRPr="005E3FD5" w:rsidRDefault="00D30993"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28.4 </w:t>
      </w:r>
      <w:r w:rsidRPr="005E3FD5">
        <w:rPr>
          <w:rFonts w:ascii="Arial" w:eastAsia="Times New Roman" w:hAnsi="Arial" w:cs="Arial"/>
          <w:i/>
          <w:szCs w:val="24"/>
          <w:lang w:eastAsia="ar-SA"/>
        </w:rPr>
        <w:t>Дополнение</w:t>
      </w:r>
    </w:p>
    <w:p w14:paraId="206CEA3D" w14:textId="6945CA49" w:rsidR="00D30993" w:rsidRPr="005E3FD5" w:rsidRDefault="00D30993" w:rsidP="00D30993">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Винты, обеспечивающие механические и электрические соединения, должны быть сконструированы таким образом, чтобы контактное давление существенно не изменялось из-за ослабления навинчиваемых деталей узла при эксплуатационных нагрузках и контактной коррозии.</w:t>
      </w:r>
    </w:p>
    <w:p w14:paraId="240D7659" w14:textId="7A3164BE" w:rsidR="00D30993" w:rsidRPr="005E3FD5" w:rsidRDefault="00D30993"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Винты, обеспечивающие механические соединения и непрерывность заземления, должны:</w:t>
      </w:r>
    </w:p>
    <w:p w14:paraId="0DD9DE4A" w14:textId="6F0819EC" w:rsidR="00D30993" w:rsidRPr="005E3FD5" w:rsidRDefault="00D30993"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быть одного из типов, указанных в таблице BB.202, и изготавливаться в соответствии с ISO 898-1, ISO 3506-1, ISO 3506-2, ISO 3506-3 или ISO 3506-4, и</w:t>
      </w:r>
    </w:p>
    <w:p w14:paraId="3381E8EF" w14:textId="7806F521" w:rsidR="00D30993" w:rsidRPr="005E3FD5" w:rsidRDefault="00D30993"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иметь минимальный наружный диаметр резьбы 2,8 мм, и</w:t>
      </w:r>
    </w:p>
    <w:p w14:paraId="19D1DFEF" w14:textId="7534FD38" w:rsidR="00D30993" w:rsidRPr="005E3FD5" w:rsidRDefault="00D30993" w:rsidP="0060121B">
      <w:pPr>
        <w:widowControl w:val="0"/>
        <w:spacing w:after="0" w:line="360" w:lineRule="auto"/>
        <w:ind w:firstLine="567"/>
        <w:jc w:val="both"/>
        <w:rPr>
          <w:rFonts w:ascii="Arial" w:eastAsia="Times New Roman" w:hAnsi="Arial" w:cs="Arial"/>
          <w:szCs w:val="24"/>
          <w:lang w:eastAsia="ar-SA"/>
        </w:rPr>
      </w:pPr>
      <w:proofErr w:type="gramStart"/>
      <w:r w:rsidRPr="005E3FD5">
        <w:rPr>
          <w:rFonts w:ascii="Arial" w:eastAsia="Times New Roman" w:hAnsi="Arial" w:cs="Arial"/>
          <w:szCs w:val="24"/>
          <w:lang w:eastAsia="ar-SA"/>
        </w:rPr>
        <w:t>- быть сконструированы таким образом, чтобы контактное давление существенно не изменялось из-за ослабления навинчиваемых деталей узла при эксплуатационных нагрузках и контактной коррозии.</w:t>
      </w:r>
      <w:proofErr w:type="gramEnd"/>
      <w:r w:rsidRPr="005E3FD5">
        <w:rPr>
          <w:rFonts w:ascii="Arial" w:eastAsia="Times New Roman" w:hAnsi="Arial" w:cs="Arial"/>
          <w:szCs w:val="24"/>
          <w:lang w:eastAsia="ar-SA"/>
        </w:rPr>
        <w:t xml:space="preserve"> Они должны быть сконструированы таким образом, чтобы сохранялось минимальное контактное давление.</w:t>
      </w:r>
    </w:p>
    <w:p w14:paraId="238895C3" w14:textId="3EFC4D19" w:rsidR="00D30993" w:rsidRPr="005E3FD5" w:rsidRDefault="00FA5093" w:rsidP="0060121B">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 xml:space="preserve">Соответствие проверяют осмотром и измерением </w:t>
      </w:r>
      <w:r w:rsidR="00110249" w:rsidRPr="005E3FD5">
        <w:rPr>
          <w:rFonts w:ascii="Arial" w:eastAsia="Times New Roman" w:hAnsi="Arial" w:cs="Arial"/>
          <w:i/>
          <w:szCs w:val="24"/>
          <w:lang w:eastAsia="ar-SA"/>
        </w:rPr>
        <w:t>крутящих моментов</w:t>
      </w:r>
      <w:r w:rsidRPr="005E3FD5">
        <w:rPr>
          <w:rFonts w:ascii="Arial" w:eastAsia="Times New Roman" w:hAnsi="Arial" w:cs="Arial"/>
          <w:i/>
          <w:szCs w:val="24"/>
          <w:lang w:eastAsia="ar-SA"/>
        </w:rPr>
        <w:t xml:space="preserve"> винтовых соединений, обеспечивающих непрерывность заземления, путем приложения момента, указанного в таблице BB.202, для поворота винта в направлении крепления. Винт не должен проворачиваться.</w:t>
      </w:r>
    </w:p>
    <w:p w14:paraId="49E62DAF" w14:textId="3FFEA82D" w:rsidR="00D30993" w:rsidRPr="005E3FD5" w:rsidRDefault="00FA5093" w:rsidP="0060121B">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Перед проведением испытания винт не должен быть откручен.</w:t>
      </w:r>
    </w:p>
    <w:p w14:paraId="0764A3AC" w14:textId="77777777" w:rsidR="00534BE0" w:rsidRPr="005E3FD5" w:rsidRDefault="00534BE0">
      <w:pPr>
        <w:rPr>
          <w:rFonts w:ascii="Arial" w:eastAsia="Times New Roman" w:hAnsi="Arial" w:cs="Arial"/>
          <w:spacing w:val="40"/>
          <w:sz w:val="20"/>
          <w:szCs w:val="24"/>
          <w:lang w:eastAsia="ar-SA"/>
        </w:rPr>
      </w:pPr>
      <w:r w:rsidRPr="005E3FD5">
        <w:rPr>
          <w:rFonts w:ascii="Arial" w:eastAsia="Times New Roman" w:hAnsi="Arial" w:cs="Arial"/>
          <w:spacing w:val="40"/>
          <w:sz w:val="20"/>
          <w:szCs w:val="24"/>
          <w:lang w:eastAsia="ar-SA"/>
        </w:rPr>
        <w:br w:type="page"/>
      </w:r>
    </w:p>
    <w:p w14:paraId="589D1DC7" w14:textId="060BA279" w:rsidR="00D30993" w:rsidRPr="005E3FD5" w:rsidRDefault="00FA5093" w:rsidP="00FA5093">
      <w:pPr>
        <w:widowControl w:val="0"/>
        <w:spacing w:after="0" w:line="360" w:lineRule="auto"/>
        <w:jc w:val="both"/>
        <w:rPr>
          <w:rFonts w:ascii="Arial" w:eastAsia="Times New Roman" w:hAnsi="Arial" w:cs="Arial"/>
          <w:sz w:val="20"/>
          <w:szCs w:val="24"/>
          <w:lang w:eastAsia="ar-SA"/>
        </w:rPr>
      </w:pPr>
      <w:r w:rsidRPr="005E3FD5">
        <w:rPr>
          <w:rFonts w:ascii="Arial" w:eastAsia="Times New Roman" w:hAnsi="Arial" w:cs="Arial"/>
          <w:spacing w:val="40"/>
          <w:sz w:val="20"/>
          <w:szCs w:val="24"/>
          <w:lang w:eastAsia="ar-SA"/>
        </w:rPr>
        <w:lastRenderedPageBreak/>
        <w:t>Таблица</w:t>
      </w:r>
      <w:r w:rsidRPr="005E3FD5">
        <w:rPr>
          <w:rFonts w:ascii="Arial" w:eastAsia="Times New Roman" w:hAnsi="Arial" w:cs="Arial"/>
          <w:sz w:val="20"/>
          <w:szCs w:val="24"/>
          <w:lang w:eastAsia="ar-SA"/>
        </w:rPr>
        <w:t xml:space="preserve"> BB.202 – </w:t>
      </w:r>
      <w:r w:rsidR="00110249" w:rsidRPr="005E3FD5">
        <w:rPr>
          <w:rFonts w:ascii="Arial" w:eastAsia="Times New Roman" w:hAnsi="Arial" w:cs="Arial"/>
          <w:sz w:val="20"/>
          <w:szCs w:val="24"/>
          <w:lang w:eastAsia="ar-SA"/>
        </w:rPr>
        <w:t>Крутящие моменты</w:t>
      </w:r>
      <w:r w:rsidRPr="005E3FD5">
        <w:rPr>
          <w:rFonts w:ascii="Arial" w:eastAsia="Times New Roman" w:hAnsi="Arial" w:cs="Arial"/>
          <w:sz w:val="20"/>
          <w:szCs w:val="24"/>
          <w:lang w:eastAsia="ar-SA"/>
        </w:rPr>
        <w:t xml:space="preserve"> винтовых соединений, обеспечивающих непрерывность заземления</w:t>
      </w:r>
    </w:p>
    <w:tbl>
      <w:tblPr>
        <w:tblStyle w:val="afb"/>
        <w:tblW w:w="0" w:type="auto"/>
        <w:tblLook w:val="04A0" w:firstRow="1" w:lastRow="0" w:firstColumn="1" w:lastColumn="0" w:noHBand="0" w:noVBand="1"/>
      </w:tblPr>
      <w:tblGrid>
        <w:gridCol w:w="2547"/>
        <w:gridCol w:w="4111"/>
        <w:gridCol w:w="3253"/>
      </w:tblGrid>
      <w:tr w:rsidR="00110249" w:rsidRPr="005E3FD5" w14:paraId="4B0D574D" w14:textId="77777777" w:rsidTr="005019D6">
        <w:tc>
          <w:tcPr>
            <w:tcW w:w="2547" w:type="dxa"/>
            <w:vMerge w:val="restart"/>
            <w:vAlign w:val="center"/>
          </w:tcPr>
          <w:p w14:paraId="2FE35F4E" w14:textId="150C8531" w:rsidR="00110249" w:rsidRPr="005E3FD5" w:rsidRDefault="00110249" w:rsidP="005019D6">
            <w:pPr>
              <w:widowControl w:val="0"/>
              <w:ind w:firstLine="0"/>
              <w:jc w:val="center"/>
              <w:rPr>
                <w:rFonts w:ascii="Arial" w:hAnsi="Arial" w:cs="Arial"/>
                <w:szCs w:val="24"/>
                <w:lang w:eastAsia="ar-SA"/>
              </w:rPr>
            </w:pPr>
            <w:r w:rsidRPr="005E3FD5">
              <w:rPr>
                <w:rFonts w:ascii="Arial" w:hAnsi="Arial" w:cs="Arial"/>
                <w:szCs w:val="24"/>
                <w:lang w:eastAsia="ar-SA"/>
              </w:rPr>
              <w:t xml:space="preserve">Диаметр наружной резьбы винта, </w:t>
            </w:r>
            <w:proofErr w:type="gramStart"/>
            <w:r w:rsidRPr="005E3FD5">
              <w:rPr>
                <w:rFonts w:ascii="Arial" w:hAnsi="Arial" w:cs="Arial"/>
                <w:szCs w:val="24"/>
                <w:lang w:eastAsia="ar-SA"/>
              </w:rPr>
              <w:t>мм</w:t>
            </w:r>
            <w:proofErr w:type="gramEnd"/>
          </w:p>
        </w:tc>
        <w:tc>
          <w:tcPr>
            <w:tcW w:w="7364" w:type="dxa"/>
            <w:gridSpan w:val="2"/>
            <w:vAlign w:val="center"/>
          </w:tcPr>
          <w:p w14:paraId="6B879288" w14:textId="3943B8E3" w:rsidR="00110249" w:rsidRPr="005E3FD5" w:rsidRDefault="00110249" w:rsidP="005019D6">
            <w:pPr>
              <w:widowControl w:val="0"/>
              <w:ind w:firstLine="0"/>
              <w:jc w:val="center"/>
              <w:rPr>
                <w:rFonts w:ascii="Arial" w:hAnsi="Arial" w:cs="Arial"/>
                <w:szCs w:val="24"/>
                <w:lang w:eastAsia="ar-SA"/>
              </w:rPr>
            </w:pPr>
            <w:r w:rsidRPr="005E3FD5">
              <w:rPr>
                <w:rFonts w:ascii="Arial" w:hAnsi="Arial" w:cs="Arial"/>
                <w:szCs w:val="24"/>
                <w:lang w:eastAsia="ar-SA"/>
              </w:rPr>
              <w:t xml:space="preserve">Крутящий момент, </w:t>
            </w:r>
            <w:proofErr w:type="spellStart"/>
            <w:r w:rsidRPr="005E3FD5">
              <w:rPr>
                <w:rFonts w:ascii="Arial" w:hAnsi="Arial" w:cs="Arial"/>
                <w:szCs w:val="24"/>
                <w:lang w:eastAsia="ar-SA"/>
              </w:rPr>
              <w:t>Нм</w:t>
            </w:r>
            <w:proofErr w:type="spellEnd"/>
          </w:p>
        </w:tc>
      </w:tr>
      <w:tr w:rsidR="00110249" w:rsidRPr="005E3FD5" w14:paraId="29D0F010" w14:textId="77777777" w:rsidTr="00114683">
        <w:tc>
          <w:tcPr>
            <w:tcW w:w="2547" w:type="dxa"/>
            <w:vMerge/>
            <w:tcBorders>
              <w:bottom w:val="double" w:sz="4" w:space="0" w:color="auto"/>
            </w:tcBorders>
          </w:tcPr>
          <w:p w14:paraId="59DB1464" w14:textId="77777777" w:rsidR="00110249" w:rsidRPr="005E3FD5" w:rsidRDefault="00110249" w:rsidP="00110249">
            <w:pPr>
              <w:widowControl w:val="0"/>
              <w:ind w:firstLine="0"/>
              <w:jc w:val="center"/>
              <w:rPr>
                <w:rFonts w:ascii="Arial" w:hAnsi="Arial" w:cs="Arial"/>
                <w:szCs w:val="24"/>
                <w:lang w:eastAsia="ar-SA"/>
              </w:rPr>
            </w:pPr>
          </w:p>
        </w:tc>
        <w:tc>
          <w:tcPr>
            <w:tcW w:w="4111" w:type="dxa"/>
            <w:tcBorders>
              <w:bottom w:val="double" w:sz="4" w:space="0" w:color="auto"/>
            </w:tcBorders>
            <w:vAlign w:val="center"/>
          </w:tcPr>
          <w:p w14:paraId="44AA1DFD" w14:textId="26D9BD8E" w:rsidR="00110249" w:rsidRPr="005E3FD5" w:rsidRDefault="00110249" w:rsidP="005019D6">
            <w:pPr>
              <w:widowControl w:val="0"/>
              <w:ind w:firstLine="0"/>
              <w:jc w:val="center"/>
              <w:rPr>
                <w:rFonts w:ascii="Arial" w:hAnsi="Arial" w:cs="Arial"/>
                <w:szCs w:val="24"/>
                <w:lang w:eastAsia="ar-SA"/>
              </w:rPr>
            </w:pPr>
            <w:r w:rsidRPr="005E3FD5">
              <w:rPr>
                <w:rFonts w:ascii="Arial" w:hAnsi="Arial" w:cs="Arial"/>
                <w:szCs w:val="24"/>
                <w:lang w:eastAsia="ar-SA"/>
              </w:rPr>
              <w:t xml:space="preserve">Резьбовые соединения для обеспечения механической прочности винтов A2-70 в соответствии с ISO 3506-1, </w:t>
            </w:r>
            <w:r w:rsidR="000361B1" w:rsidRPr="005E3FD5">
              <w:rPr>
                <w:rFonts w:ascii="Arial" w:hAnsi="Arial" w:cs="Arial"/>
                <w:szCs w:val="24"/>
                <w:lang w:eastAsia="ar-SA"/>
              </w:rPr>
              <w:br/>
            </w:r>
            <w:r w:rsidRPr="005E3FD5">
              <w:rPr>
                <w:rFonts w:ascii="Arial" w:hAnsi="Arial" w:cs="Arial"/>
                <w:szCs w:val="24"/>
                <w:lang w:eastAsia="ar-SA"/>
              </w:rPr>
              <w:t xml:space="preserve">ISO 3506-2, ISO 3506-3, ISO 3506-4 и </w:t>
            </w:r>
            <w:r w:rsidR="005019D6" w:rsidRPr="005E3FD5">
              <w:rPr>
                <w:rFonts w:ascii="Arial" w:hAnsi="Arial" w:cs="Arial"/>
                <w:szCs w:val="24"/>
                <w:lang w:eastAsia="ar-SA"/>
              </w:rPr>
              <w:t xml:space="preserve">винтов класса прочности </w:t>
            </w:r>
            <w:r w:rsidRPr="005E3FD5">
              <w:rPr>
                <w:rFonts w:ascii="Arial" w:hAnsi="Arial" w:cs="Arial"/>
                <w:szCs w:val="24"/>
                <w:lang w:eastAsia="ar-SA"/>
              </w:rPr>
              <w:t xml:space="preserve">5.8 </w:t>
            </w:r>
            <w:r w:rsidR="005019D6" w:rsidRPr="005E3FD5">
              <w:rPr>
                <w:rFonts w:ascii="Arial" w:hAnsi="Arial" w:cs="Arial"/>
                <w:szCs w:val="24"/>
                <w:lang w:eastAsia="ar-SA"/>
              </w:rPr>
              <w:t xml:space="preserve">по </w:t>
            </w:r>
            <w:r w:rsidR="005E3FD5">
              <w:rPr>
                <w:rFonts w:ascii="Arial" w:hAnsi="Arial" w:cs="Arial"/>
                <w:szCs w:val="24"/>
                <w:lang w:eastAsia="ar-SA"/>
              </w:rPr>
              <w:br/>
            </w:r>
            <w:r w:rsidRPr="005E3FD5">
              <w:rPr>
                <w:rFonts w:ascii="Arial" w:hAnsi="Arial" w:cs="Arial"/>
                <w:szCs w:val="24"/>
                <w:lang w:eastAsia="ar-SA"/>
              </w:rPr>
              <w:t>ISO 898-1</w:t>
            </w:r>
          </w:p>
        </w:tc>
        <w:tc>
          <w:tcPr>
            <w:tcW w:w="3253" w:type="dxa"/>
            <w:tcBorders>
              <w:bottom w:val="double" w:sz="4" w:space="0" w:color="auto"/>
            </w:tcBorders>
            <w:vAlign w:val="center"/>
          </w:tcPr>
          <w:p w14:paraId="4D4D4EB2" w14:textId="74C954B0" w:rsidR="00110249" w:rsidRPr="005E3FD5" w:rsidRDefault="005019D6" w:rsidP="005019D6">
            <w:pPr>
              <w:widowControl w:val="0"/>
              <w:ind w:firstLine="0"/>
              <w:jc w:val="center"/>
              <w:rPr>
                <w:rFonts w:ascii="Arial" w:hAnsi="Arial" w:cs="Arial"/>
                <w:szCs w:val="24"/>
                <w:lang w:eastAsia="ar-SA"/>
              </w:rPr>
            </w:pPr>
            <w:r w:rsidRPr="005E3FD5">
              <w:rPr>
                <w:rFonts w:ascii="Arial" w:hAnsi="Arial" w:cs="Arial"/>
                <w:szCs w:val="24"/>
                <w:lang w:eastAsia="ar-SA"/>
              </w:rPr>
              <w:t>Резьбовые соединения для обеспечения механической прочности винтов класса прочности выше 8,8 в соответствии с ISO 898-1</w:t>
            </w:r>
          </w:p>
        </w:tc>
      </w:tr>
      <w:tr w:rsidR="006D67F9" w:rsidRPr="005E3FD5" w14:paraId="772BCE52" w14:textId="77777777" w:rsidTr="00114683">
        <w:tc>
          <w:tcPr>
            <w:tcW w:w="2547" w:type="dxa"/>
            <w:tcBorders>
              <w:top w:val="double" w:sz="4" w:space="0" w:color="auto"/>
            </w:tcBorders>
          </w:tcPr>
          <w:p w14:paraId="4F9650C8" w14:textId="43870DAC" w:rsidR="006D67F9" w:rsidRPr="005E3FD5" w:rsidRDefault="006D67F9" w:rsidP="00114683">
            <w:pPr>
              <w:widowControl w:val="0"/>
              <w:ind w:firstLine="0"/>
              <w:jc w:val="center"/>
              <w:rPr>
                <w:rFonts w:ascii="Arial" w:hAnsi="Arial" w:cs="Arial"/>
                <w:lang w:eastAsia="ar-SA"/>
              </w:rPr>
            </w:pPr>
            <w:r w:rsidRPr="005E3FD5">
              <w:rPr>
                <w:rFonts w:ascii="Arial" w:hAnsi="Arial" w:cs="Arial"/>
                <w:iCs/>
              </w:rPr>
              <w:t>&gt; 2,8 и ≤ 3,6</w:t>
            </w:r>
          </w:p>
        </w:tc>
        <w:tc>
          <w:tcPr>
            <w:tcW w:w="4111" w:type="dxa"/>
            <w:tcBorders>
              <w:top w:val="double" w:sz="4" w:space="0" w:color="auto"/>
            </w:tcBorders>
          </w:tcPr>
          <w:p w14:paraId="54A5E09F" w14:textId="7452CE4E" w:rsidR="006D67F9" w:rsidRPr="005E3FD5" w:rsidRDefault="006D67F9" w:rsidP="00114683">
            <w:pPr>
              <w:widowControl w:val="0"/>
              <w:ind w:firstLine="0"/>
              <w:jc w:val="center"/>
              <w:rPr>
                <w:rFonts w:ascii="Arial" w:hAnsi="Arial" w:cs="Arial"/>
                <w:lang w:eastAsia="ar-SA"/>
              </w:rPr>
            </w:pPr>
            <w:r w:rsidRPr="005E3FD5">
              <w:rPr>
                <w:rFonts w:ascii="Arial" w:hAnsi="Arial" w:cs="Arial"/>
                <w:iCs/>
              </w:rPr>
              <w:t>0,8</w:t>
            </w:r>
          </w:p>
        </w:tc>
        <w:tc>
          <w:tcPr>
            <w:tcW w:w="3253" w:type="dxa"/>
            <w:tcBorders>
              <w:top w:val="double" w:sz="4" w:space="0" w:color="auto"/>
            </w:tcBorders>
          </w:tcPr>
          <w:p w14:paraId="7AA7170A" w14:textId="39463B5C" w:rsidR="006D67F9" w:rsidRPr="005E3FD5" w:rsidRDefault="006D67F9" w:rsidP="00114683">
            <w:pPr>
              <w:widowControl w:val="0"/>
              <w:ind w:firstLine="0"/>
              <w:jc w:val="center"/>
              <w:rPr>
                <w:rFonts w:ascii="Arial" w:hAnsi="Arial" w:cs="Arial"/>
                <w:lang w:eastAsia="ar-SA"/>
              </w:rPr>
            </w:pPr>
            <w:r w:rsidRPr="005E3FD5">
              <w:rPr>
                <w:rFonts w:ascii="Arial" w:hAnsi="Arial" w:cs="Arial"/>
                <w:iCs/>
              </w:rPr>
              <w:t>1,3</w:t>
            </w:r>
          </w:p>
        </w:tc>
      </w:tr>
      <w:tr w:rsidR="006D67F9" w:rsidRPr="005E3FD5" w14:paraId="0147FCAE" w14:textId="77777777" w:rsidTr="005019D6">
        <w:tc>
          <w:tcPr>
            <w:tcW w:w="2547" w:type="dxa"/>
          </w:tcPr>
          <w:p w14:paraId="66970B02" w14:textId="256ACAB5" w:rsidR="006D67F9" w:rsidRPr="005E3FD5" w:rsidRDefault="006D67F9" w:rsidP="00114683">
            <w:pPr>
              <w:widowControl w:val="0"/>
              <w:ind w:firstLine="0"/>
              <w:jc w:val="center"/>
              <w:rPr>
                <w:rFonts w:ascii="Arial" w:hAnsi="Arial" w:cs="Arial"/>
                <w:lang w:eastAsia="ar-SA"/>
              </w:rPr>
            </w:pPr>
            <w:r w:rsidRPr="005E3FD5">
              <w:rPr>
                <w:rFonts w:ascii="Arial" w:hAnsi="Arial" w:cs="Arial"/>
                <w:iCs/>
              </w:rPr>
              <w:t>&gt; 3,6 и ≤ 4,2</w:t>
            </w:r>
          </w:p>
        </w:tc>
        <w:tc>
          <w:tcPr>
            <w:tcW w:w="4111" w:type="dxa"/>
          </w:tcPr>
          <w:p w14:paraId="4B8E493B" w14:textId="715CF30C" w:rsidR="006D67F9" w:rsidRPr="005E3FD5" w:rsidRDefault="006D67F9" w:rsidP="00114683">
            <w:pPr>
              <w:widowControl w:val="0"/>
              <w:ind w:firstLine="0"/>
              <w:jc w:val="center"/>
              <w:rPr>
                <w:rFonts w:ascii="Arial" w:hAnsi="Arial" w:cs="Arial"/>
                <w:lang w:eastAsia="ar-SA"/>
              </w:rPr>
            </w:pPr>
            <w:r w:rsidRPr="005E3FD5">
              <w:rPr>
                <w:rFonts w:ascii="Arial" w:hAnsi="Arial" w:cs="Arial"/>
                <w:iCs/>
              </w:rPr>
              <w:t>1,9</w:t>
            </w:r>
          </w:p>
        </w:tc>
        <w:tc>
          <w:tcPr>
            <w:tcW w:w="3253" w:type="dxa"/>
          </w:tcPr>
          <w:p w14:paraId="2C9C3FCA" w14:textId="4D3D53D9" w:rsidR="006D67F9" w:rsidRPr="005E3FD5" w:rsidRDefault="006D67F9" w:rsidP="00114683">
            <w:pPr>
              <w:widowControl w:val="0"/>
              <w:ind w:firstLine="0"/>
              <w:jc w:val="center"/>
              <w:rPr>
                <w:rFonts w:ascii="Arial" w:hAnsi="Arial" w:cs="Arial"/>
                <w:lang w:eastAsia="ar-SA"/>
              </w:rPr>
            </w:pPr>
            <w:r w:rsidRPr="005E3FD5">
              <w:rPr>
                <w:rFonts w:ascii="Arial" w:hAnsi="Arial" w:cs="Arial"/>
                <w:iCs/>
              </w:rPr>
              <w:t>3,0</w:t>
            </w:r>
          </w:p>
        </w:tc>
      </w:tr>
      <w:tr w:rsidR="006D67F9" w:rsidRPr="005E3FD5" w14:paraId="77DC9923" w14:textId="77777777" w:rsidTr="005019D6">
        <w:tc>
          <w:tcPr>
            <w:tcW w:w="2547" w:type="dxa"/>
          </w:tcPr>
          <w:p w14:paraId="41B55FF3" w14:textId="67F62A9C" w:rsidR="006D67F9" w:rsidRPr="005E3FD5" w:rsidRDefault="006D67F9" w:rsidP="00114683">
            <w:pPr>
              <w:widowControl w:val="0"/>
              <w:ind w:firstLine="0"/>
              <w:jc w:val="center"/>
              <w:rPr>
                <w:rFonts w:ascii="Arial" w:hAnsi="Arial" w:cs="Arial"/>
                <w:lang w:eastAsia="ar-SA"/>
              </w:rPr>
            </w:pPr>
            <w:r w:rsidRPr="005E3FD5">
              <w:rPr>
                <w:rFonts w:ascii="Arial" w:hAnsi="Arial" w:cs="Arial"/>
                <w:iCs/>
              </w:rPr>
              <w:t>&gt; 4,2 и ≤ 5,3</w:t>
            </w:r>
          </w:p>
        </w:tc>
        <w:tc>
          <w:tcPr>
            <w:tcW w:w="4111" w:type="dxa"/>
          </w:tcPr>
          <w:p w14:paraId="662EC4B8" w14:textId="1278FE06" w:rsidR="006D67F9" w:rsidRPr="005E3FD5" w:rsidRDefault="006D67F9" w:rsidP="00114683">
            <w:pPr>
              <w:widowControl w:val="0"/>
              <w:ind w:firstLine="0"/>
              <w:jc w:val="center"/>
              <w:rPr>
                <w:rFonts w:ascii="Arial" w:hAnsi="Arial" w:cs="Arial"/>
                <w:lang w:eastAsia="ar-SA"/>
              </w:rPr>
            </w:pPr>
            <w:r w:rsidRPr="005E3FD5">
              <w:rPr>
                <w:rFonts w:ascii="Arial" w:hAnsi="Arial" w:cs="Arial"/>
                <w:iCs/>
              </w:rPr>
              <w:t>3,7</w:t>
            </w:r>
          </w:p>
        </w:tc>
        <w:tc>
          <w:tcPr>
            <w:tcW w:w="3253" w:type="dxa"/>
          </w:tcPr>
          <w:p w14:paraId="2B3DAB2D" w14:textId="2D6D7A21" w:rsidR="006D67F9" w:rsidRPr="005E3FD5" w:rsidRDefault="006D67F9" w:rsidP="00114683">
            <w:pPr>
              <w:widowControl w:val="0"/>
              <w:ind w:firstLine="0"/>
              <w:jc w:val="center"/>
              <w:rPr>
                <w:rFonts w:ascii="Arial" w:hAnsi="Arial" w:cs="Arial"/>
                <w:lang w:eastAsia="ar-SA"/>
              </w:rPr>
            </w:pPr>
            <w:r w:rsidRPr="005E3FD5">
              <w:rPr>
                <w:rFonts w:ascii="Arial" w:hAnsi="Arial" w:cs="Arial"/>
                <w:iCs/>
              </w:rPr>
              <w:t>6,0</w:t>
            </w:r>
          </w:p>
        </w:tc>
      </w:tr>
      <w:tr w:rsidR="006D67F9" w:rsidRPr="005E3FD5" w14:paraId="538F3BCF" w14:textId="77777777" w:rsidTr="005019D6">
        <w:tc>
          <w:tcPr>
            <w:tcW w:w="2547" w:type="dxa"/>
          </w:tcPr>
          <w:p w14:paraId="64EBD1F8" w14:textId="76F563B5" w:rsidR="006D67F9" w:rsidRPr="005E3FD5" w:rsidRDefault="006D67F9" w:rsidP="00114683">
            <w:pPr>
              <w:widowControl w:val="0"/>
              <w:ind w:firstLine="0"/>
              <w:jc w:val="center"/>
              <w:rPr>
                <w:rFonts w:ascii="Arial" w:hAnsi="Arial" w:cs="Arial"/>
                <w:lang w:eastAsia="ar-SA"/>
              </w:rPr>
            </w:pPr>
            <w:r w:rsidRPr="005E3FD5">
              <w:rPr>
                <w:rFonts w:ascii="Arial" w:hAnsi="Arial" w:cs="Arial"/>
                <w:iCs/>
              </w:rPr>
              <w:t>&gt; 5,3 и ≤ 6,3</w:t>
            </w:r>
          </w:p>
        </w:tc>
        <w:tc>
          <w:tcPr>
            <w:tcW w:w="4111" w:type="dxa"/>
          </w:tcPr>
          <w:p w14:paraId="45E2F37B" w14:textId="0C81142D" w:rsidR="006D67F9" w:rsidRPr="005E3FD5" w:rsidRDefault="006D67F9" w:rsidP="00114683">
            <w:pPr>
              <w:widowControl w:val="0"/>
              <w:ind w:firstLine="0"/>
              <w:jc w:val="center"/>
              <w:rPr>
                <w:rFonts w:ascii="Arial" w:hAnsi="Arial" w:cs="Arial"/>
                <w:lang w:eastAsia="ar-SA"/>
              </w:rPr>
            </w:pPr>
            <w:r w:rsidRPr="005E3FD5">
              <w:rPr>
                <w:rFonts w:ascii="Arial" w:hAnsi="Arial" w:cs="Arial"/>
                <w:iCs/>
              </w:rPr>
              <w:t>6,5</w:t>
            </w:r>
          </w:p>
        </w:tc>
        <w:tc>
          <w:tcPr>
            <w:tcW w:w="3253" w:type="dxa"/>
          </w:tcPr>
          <w:p w14:paraId="2EA38E1A" w14:textId="07ACC556" w:rsidR="006D67F9" w:rsidRPr="005E3FD5" w:rsidRDefault="006D67F9" w:rsidP="00114683">
            <w:pPr>
              <w:widowControl w:val="0"/>
              <w:ind w:firstLine="0"/>
              <w:jc w:val="center"/>
              <w:rPr>
                <w:rFonts w:ascii="Arial" w:hAnsi="Arial" w:cs="Arial"/>
                <w:lang w:eastAsia="ar-SA"/>
              </w:rPr>
            </w:pPr>
            <w:r w:rsidRPr="005E3FD5">
              <w:rPr>
                <w:rFonts w:ascii="Arial" w:hAnsi="Arial" w:cs="Arial"/>
                <w:iCs/>
              </w:rPr>
              <w:t>10,0</w:t>
            </w:r>
          </w:p>
        </w:tc>
      </w:tr>
      <w:tr w:rsidR="006D67F9" w:rsidRPr="005E3FD5" w14:paraId="5BAB44D6" w14:textId="77777777" w:rsidTr="005019D6">
        <w:tc>
          <w:tcPr>
            <w:tcW w:w="2547" w:type="dxa"/>
          </w:tcPr>
          <w:p w14:paraId="38F64F2A" w14:textId="587A2545" w:rsidR="006D67F9" w:rsidRPr="005E3FD5" w:rsidRDefault="00114683" w:rsidP="00114683">
            <w:pPr>
              <w:widowControl w:val="0"/>
              <w:ind w:firstLine="0"/>
              <w:jc w:val="center"/>
              <w:rPr>
                <w:rFonts w:ascii="Arial" w:hAnsi="Arial" w:cs="Arial"/>
                <w:lang w:eastAsia="ar-SA"/>
              </w:rPr>
            </w:pPr>
            <w:r w:rsidRPr="005E3FD5">
              <w:rPr>
                <w:rFonts w:ascii="Arial" w:hAnsi="Arial" w:cs="Arial"/>
                <w:iCs/>
              </w:rPr>
              <w:t>M8</w:t>
            </w:r>
          </w:p>
        </w:tc>
        <w:tc>
          <w:tcPr>
            <w:tcW w:w="4111" w:type="dxa"/>
          </w:tcPr>
          <w:p w14:paraId="5C47C55D" w14:textId="483BCADF" w:rsidR="006D67F9" w:rsidRPr="005E3FD5" w:rsidRDefault="006D67F9" w:rsidP="00114683">
            <w:pPr>
              <w:widowControl w:val="0"/>
              <w:ind w:firstLine="0"/>
              <w:jc w:val="center"/>
              <w:rPr>
                <w:rFonts w:ascii="Arial" w:hAnsi="Arial" w:cs="Arial"/>
                <w:lang w:eastAsia="ar-SA"/>
              </w:rPr>
            </w:pPr>
            <w:r w:rsidRPr="005E3FD5">
              <w:rPr>
                <w:rFonts w:ascii="Arial" w:hAnsi="Arial" w:cs="Arial"/>
                <w:iCs/>
              </w:rPr>
              <w:t>15,0</w:t>
            </w:r>
          </w:p>
        </w:tc>
        <w:tc>
          <w:tcPr>
            <w:tcW w:w="3253" w:type="dxa"/>
          </w:tcPr>
          <w:p w14:paraId="486B6916" w14:textId="0DF498BE" w:rsidR="006D67F9" w:rsidRPr="005E3FD5" w:rsidRDefault="006D67F9" w:rsidP="00114683">
            <w:pPr>
              <w:widowControl w:val="0"/>
              <w:ind w:firstLine="0"/>
              <w:jc w:val="center"/>
              <w:rPr>
                <w:rFonts w:ascii="Arial" w:hAnsi="Arial" w:cs="Arial"/>
                <w:lang w:eastAsia="ar-SA"/>
              </w:rPr>
            </w:pPr>
            <w:r w:rsidRPr="005E3FD5">
              <w:rPr>
                <w:rFonts w:ascii="Arial" w:hAnsi="Arial" w:cs="Arial"/>
                <w:iCs/>
              </w:rPr>
              <w:t>25,0</w:t>
            </w:r>
          </w:p>
        </w:tc>
      </w:tr>
      <w:tr w:rsidR="006D67F9" w:rsidRPr="005E3FD5" w14:paraId="0D24CC13" w14:textId="77777777" w:rsidTr="005019D6">
        <w:tc>
          <w:tcPr>
            <w:tcW w:w="2547" w:type="dxa"/>
          </w:tcPr>
          <w:p w14:paraId="547CA965" w14:textId="36E965E4" w:rsidR="006D67F9" w:rsidRPr="005E3FD5" w:rsidRDefault="006D67F9" w:rsidP="00114683">
            <w:pPr>
              <w:widowControl w:val="0"/>
              <w:ind w:firstLine="0"/>
              <w:jc w:val="center"/>
              <w:rPr>
                <w:rFonts w:ascii="Arial" w:hAnsi="Arial" w:cs="Arial"/>
                <w:lang w:eastAsia="ar-SA"/>
              </w:rPr>
            </w:pPr>
            <w:r w:rsidRPr="005E3FD5">
              <w:rPr>
                <w:rFonts w:ascii="Arial" w:hAnsi="Arial" w:cs="Arial"/>
                <w:iCs/>
              </w:rPr>
              <w:t>M10</w:t>
            </w:r>
          </w:p>
        </w:tc>
        <w:tc>
          <w:tcPr>
            <w:tcW w:w="4111" w:type="dxa"/>
          </w:tcPr>
          <w:p w14:paraId="4D7B77DC" w14:textId="52D45B30" w:rsidR="006D67F9" w:rsidRPr="005E3FD5" w:rsidRDefault="006D67F9" w:rsidP="00114683">
            <w:pPr>
              <w:widowControl w:val="0"/>
              <w:ind w:firstLine="0"/>
              <w:jc w:val="center"/>
              <w:rPr>
                <w:rFonts w:ascii="Arial" w:hAnsi="Arial" w:cs="Arial"/>
                <w:lang w:eastAsia="ar-SA"/>
              </w:rPr>
            </w:pPr>
            <w:r w:rsidRPr="005E3FD5">
              <w:rPr>
                <w:rFonts w:ascii="Arial" w:hAnsi="Arial" w:cs="Arial"/>
                <w:iCs/>
              </w:rPr>
              <w:t>31,0</w:t>
            </w:r>
          </w:p>
        </w:tc>
        <w:tc>
          <w:tcPr>
            <w:tcW w:w="3253" w:type="dxa"/>
          </w:tcPr>
          <w:p w14:paraId="14B2098B" w14:textId="3532D25B" w:rsidR="006D67F9" w:rsidRPr="005E3FD5" w:rsidRDefault="006D67F9" w:rsidP="00114683">
            <w:pPr>
              <w:widowControl w:val="0"/>
              <w:ind w:firstLine="0"/>
              <w:jc w:val="center"/>
              <w:rPr>
                <w:rFonts w:ascii="Arial" w:hAnsi="Arial" w:cs="Arial"/>
                <w:lang w:eastAsia="ar-SA"/>
              </w:rPr>
            </w:pPr>
            <w:r w:rsidRPr="005E3FD5">
              <w:rPr>
                <w:rFonts w:ascii="Arial" w:hAnsi="Arial" w:cs="Arial"/>
                <w:iCs/>
              </w:rPr>
              <w:t>50,0</w:t>
            </w:r>
          </w:p>
        </w:tc>
      </w:tr>
    </w:tbl>
    <w:p w14:paraId="1E8C343C" w14:textId="77777777" w:rsidR="00D30993" w:rsidRPr="005E3FD5" w:rsidRDefault="00D30993" w:rsidP="0060121B">
      <w:pPr>
        <w:widowControl w:val="0"/>
        <w:spacing w:after="0" w:line="360" w:lineRule="auto"/>
        <w:ind w:firstLine="567"/>
        <w:jc w:val="both"/>
        <w:rPr>
          <w:rFonts w:ascii="Arial" w:eastAsia="Times New Roman" w:hAnsi="Arial" w:cs="Arial"/>
          <w:szCs w:val="24"/>
          <w:lang w:eastAsia="ar-SA"/>
        </w:rPr>
      </w:pPr>
    </w:p>
    <w:p w14:paraId="035F51CD" w14:textId="6F0CD8D1" w:rsidR="0060121B" w:rsidRPr="005E3FD5" w:rsidRDefault="0060121B" w:rsidP="0060121B">
      <w:pPr>
        <w:widowControl w:val="0"/>
        <w:spacing w:after="0" w:line="360" w:lineRule="auto"/>
        <w:ind w:firstLine="567"/>
        <w:jc w:val="both"/>
        <w:rPr>
          <w:rFonts w:ascii="Arial" w:eastAsia="Times New Roman" w:hAnsi="Arial" w:cs="Arial"/>
          <w:b/>
          <w:szCs w:val="24"/>
          <w:lang w:eastAsia="ar-SA"/>
        </w:rPr>
      </w:pPr>
      <w:r w:rsidRPr="005E3FD5">
        <w:rPr>
          <w:rFonts w:ascii="Arial" w:eastAsia="Times New Roman" w:hAnsi="Arial" w:cs="Arial"/>
          <w:b/>
          <w:szCs w:val="24"/>
          <w:lang w:eastAsia="ar-SA"/>
        </w:rPr>
        <w:t>30 Теплостойкость и огнестойкость</w:t>
      </w:r>
    </w:p>
    <w:p w14:paraId="40247CC3" w14:textId="64475488" w:rsidR="0060121B" w:rsidRPr="005E3FD5" w:rsidRDefault="008D6DAA"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30.2 </w:t>
      </w:r>
      <w:r w:rsidRPr="005E3FD5">
        <w:rPr>
          <w:rFonts w:ascii="Arial" w:eastAsia="Times New Roman" w:hAnsi="Arial" w:cs="Arial"/>
          <w:i/>
          <w:szCs w:val="24"/>
          <w:lang w:eastAsia="ar-SA"/>
        </w:rPr>
        <w:t>Дополнение</w:t>
      </w:r>
    </w:p>
    <w:p w14:paraId="05F405EA"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b/>
          <w:szCs w:val="24"/>
          <w:lang w:eastAsia="ar-SA"/>
        </w:rPr>
        <w:t>Микроволновые печи</w:t>
      </w:r>
      <w:r w:rsidRPr="005E3FD5">
        <w:rPr>
          <w:rFonts w:ascii="Arial" w:eastAsia="Times New Roman" w:hAnsi="Arial" w:cs="Arial"/>
          <w:szCs w:val="24"/>
          <w:lang w:eastAsia="ar-SA"/>
        </w:rPr>
        <w:t xml:space="preserve"> с автоматическим питанием подвергаются испытанию по 30.2.3.</w:t>
      </w:r>
    </w:p>
    <w:p w14:paraId="24614A9F"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437888B5" w14:textId="49C8FE90" w:rsidR="0060121B" w:rsidRPr="005E3FD5" w:rsidRDefault="0060121B" w:rsidP="0060121B">
      <w:pPr>
        <w:widowControl w:val="0"/>
        <w:spacing w:after="0" w:line="360" w:lineRule="auto"/>
        <w:ind w:firstLine="567"/>
        <w:jc w:val="both"/>
        <w:rPr>
          <w:rFonts w:ascii="Arial" w:eastAsia="Times New Roman" w:hAnsi="Arial" w:cs="Arial"/>
          <w:b/>
          <w:szCs w:val="24"/>
          <w:lang w:eastAsia="ar-SA"/>
        </w:rPr>
      </w:pPr>
      <w:r w:rsidRPr="005E3FD5">
        <w:rPr>
          <w:rFonts w:ascii="Arial" w:eastAsia="Times New Roman" w:hAnsi="Arial" w:cs="Arial"/>
          <w:b/>
          <w:szCs w:val="24"/>
          <w:lang w:eastAsia="ar-SA"/>
        </w:rPr>
        <w:t xml:space="preserve">32 </w:t>
      </w:r>
      <w:r w:rsidR="008D6DAA" w:rsidRPr="005E3FD5">
        <w:rPr>
          <w:rFonts w:ascii="Arial" w:eastAsia="Times New Roman" w:hAnsi="Arial" w:cs="Arial"/>
          <w:b/>
          <w:szCs w:val="24"/>
          <w:lang w:eastAsia="ar-SA"/>
        </w:rPr>
        <w:t>Радиация, токсичность и подобные опасности</w:t>
      </w:r>
    </w:p>
    <w:p w14:paraId="02216485"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3C3986F5" w14:textId="4BDE6335"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32</w:t>
      </w:r>
      <w:r w:rsidR="008D6DAA" w:rsidRPr="005E3FD5">
        <w:rPr>
          <w:rFonts w:ascii="Arial" w:eastAsia="Times New Roman" w:hAnsi="Arial" w:cs="Arial"/>
          <w:szCs w:val="24"/>
          <w:lang w:eastAsia="ar-SA"/>
        </w:rPr>
        <w:t xml:space="preserve">.1 </w:t>
      </w:r>
      <w:r w:rsidRPr="005E3FD5">
        <w:rPr>
          <w:rFonts w:ascii="Arial" w:eastAsia="Times New Roman" w:hAnsi="Arial" w:cs="Arial"/>
          <w:i/>
          <w:szCs w:val="24"/>
          <w:lang w:eastAsia="ar-SA"/>
        </w:rPr>
        <w:t>Замена</w:t>
      </w:r>
    </w:p>
    <w:p w14:paraId="10CC6B7C" w14:textId="77777777" w:rsidR="0060121B" w:rsidRPr="005E3FD5" w:rsidRDefault="0060121B" w:rsidP="0060121B">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Соответствие требованиям по утечке микроволнового излучения проверяют следующими двумя сериями испытаний.</w:t>
      </w:r>
    </w:p>
    <w:p w14:paraId="0906845E" w14:textId="6E2E8DAC" w:rsidR="0060121B" w:rsidRPr="005E3FD5" w:rsidRDefault="0060121B" w:rsidP="0060121B">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 xml:space="preserve">Используют </w:t>
      </w:r>
      <w:r w:rsidR="008D6DAA" w:rsidRPr="005E3FD5">
        <w:rPr>
          <w:rFonts w:ascii="Arial" w:eastAsia="Times New Roman" w:hAnsi="Arial" w:cs="Arial"/>
          <w:b/>
          <w:i/>
          <w:szCs w:val="24"/>
          <w:lang w:eastAsia="ar-SA"/>
        </w:rPr>
        <w:t>загрузку</w:t>
      </w:r>
      <w:r w:rsidRPr="005E3FD5">
        <w:rPr>
          <w:rFonts w:ascii="Arial" w:eastAsia="Times New Roman" w:hAnsi="Arial" w:cs="Arial"/>
          <w:i/>
          <w:szCs w:val="24"/>
          <w:lang w:eastAsia="ar-SA"/>
        </w:rPr>
        <w:t>, предназначенн</w:t>
      </w:r>
      <w:r w:rsidR="008D6DAA" w:rsidRPr="005E3FD5">
        <w:rPr>
          <w:rFonts w:ascii="Arial" w:eastAsia="Times New Roman" w:hAnsi="Arial" w:cs="Arial"/>
          <w:i/>
          <w:szCs w:val="24"/>
          <w:lang w:eastAsia="ar-SA"/>
        </w:rPr>
        <w:t>ую</w:t>
      </w:r>
      <w:r w:rsidRPr="005E3FD5">
        <w:rPr>
          <w:rFonts w:ascii="Arial" w:eastAsia="Times New Roman" w:hAnsi="Arial" w:cs="Arial"/>
          <w:i/>
          <w:szCs w:val="24"/>
          <w:lang w:eastAsia="ar-SA"/>
        </w:rPr>
        <w:t xml:space="preserve"> для </w:t>
      </w:r>
      <w:r w:rsidR="008D6DAA" w:rsidRPr="005E3FD5">
        <w:rPr>
          <w:rFonts w:ascii="Arial" w:eastAsia="Times New Roman" w:hAnsi="Arial" w:cs="Arial"/>
          <w:i/>
          <w:szCs w:val="24"/>
          <w:lang w:eastAsia="ar-SA"/>
        </w:rPr>
        <w:t xml:space="preserve">использования при </w:t>
      </w:r>
      <w:r w:rsidRPr="005E3FD5">
        <w:rPr>
          <w:rFonts w:ascii="Arial" w:eastAsia="Times New Roman" w:hAnsi="Arial" w:cs="Arial"/>
          <w:b/>
          <w:i/>
          <w:szCs w:val="24"/>
          <w:lang w:eastAsia="ar-SA"/>
        </w:rPr>
        <w:t>нормально</w:t>
      </w:r>
      <w:r w:rsidR="008D6DAA" w:rsidRPr="005E3FD5">
        <w:rPr>
          <w:rFonts w:ascii="Arial" w:eastAsia="Times New Roman" w:hAnsi="Arial" w:cs="Arial"/>
          <w:b/>
          <w:i/>
          <w:szCs w:val="24"/>
          <w:lang w:eastAsia="ar-SA"/>
        </w:rPr>
        <w:t>й</w:t>
      </w:r>
      <w:r w:rsidRPr="005E3FD5">
        <w:rPr>
          <w:rFonts w:ascii="Arial" w:eastAsia="Times New Roman" w:hAnsi="Arial" w:cs="Arial"/>
          <w:b/>
          <w:i/>
          <w:szCs w:val="24"/>
          <w:lang w:eastAsia="ar-SA"/>
        </w:rPr>
        <w:t xml:space="preserve"> работ</w:t>
      </w:r>
      <w:r w:rsidR="008D6DAA" w:rsidRPr="005E3FD5">
        <w:rPr>
          <w:rFonts w:ascii="Arial" w:eastAsia="Times New Roman" w:hAnsi="Arial" w:cs="Arial"/>
          <w:b/>
          <w:i/>
          <w:szCs w:val="24"/>
          <w:lang w:eastAsia="ar-SA"/>
        </w:rPr>
        <w:t>е</w:t>
      </w:r>
      <w:r w:rsidRPr="005E3FD5">
        <w:rPr>
          <w:rFonts w:ascii="Arial" w:eastAsia="Times New Roman" w:hAnsi="Arial" w:cs="Arial"/>
          <w:i/>
          <w:szCs w:val="24"/>
          <w:lang w:eastAsia="ar-SA"/>
        </w:rPr>
        <w:t xml:space="preserve">. На прибор подается </w:t>
      </w:r>
      <w:r w:rsidRPr="005E3FD5">
        <w:rPr>
          <w:rFonts w:ascii="Arial" w:eastAsia="Times New Roman" w:hAnsi="Arial" w:cs="Arial"/>
          <w:b/>
          <w:i/>
          <w:szCs w:val="24"/>
          <w:lang w:eastAsia="ar-SA"/>
        </w:rPr>
        <w:t>номинальное напряжение</w:t>
      </w:r>
      <w:r w:rsidRPr="005E3FD5">
        <w:rPr>
          <w:rFonts w:ascii="Arial" w:eastAsia="Times New Roman" w:hAnsi="Arial" w:cs="Arial"/>
          <w:i/>
          <w:szCs w:val="24"/>
          <w:lang w:eastAsia="ar-SA"/>
        </w:rPr>
        <w:t>, прибор работает на максимальной мощности микроволнового излучения.</w:t>
      </w:r>
    </w:p>
    <w:p w14:paraId="4E02A369" w14:textId="13B61DFD" w:rsidR="0060121B" w:rsidRPr="005E3FD5" w:rsidRDefault="0060121B" w:rsidP="0060121B">
      <w:pPr>
        <w:widowControl w:val="0"/>
        <w:spacing w:after="0" w:line="360" w:lineRule="auto"/>
        <w:ind w:firstLine="567"/>
        <w:jc w:val="both"/>
        <w:rPr>
          <w:rFonts w:ascii="Arial" w:eastAsia="Times New Roman" w:hAnsi="Arial" w:cs="Arial"/>
          <w:i/>
          <w:szCs w:val="24"/>
          <w:lang w:eastAsia="ar-SA"/>
        </w:rPr>
      </w:pPr>
      <w:proofErr w:type="gramStart"/>
      <w:r w:rsidRPr="005E3FD5">
        <w:rPr>
          <w:rFonts w:ascii="Arial" w:eastAsia="Times New Roman" w:hAnsi="Arial" w:cs="Arial"/>
          <w:i/>
          <w:szCs w:val="24"/>
          <w:lang w:eastAsia="ar-SA"/>
        </w:rPr>
        <w:t>Утечку микроволнового излучения определяют измерением плотности потока энергии микроволнового излучения с помощью измерительного прибора, стабильность показаний которого при поступлении ступенчатого входного сигнала достигает уровня 90</w:t>
      </w:r>
      <w:r w:rsidR="000361B1" w:rsidRPr="005E3FD5">
        <w:rPr>
          <w:rFonts w:ascii="Arial" w:eastAsia="Times New Roman" w:hAnsi="Arial" w:cs="Arial"/>
          <w:i/>
          <w:szCs w:val="24"/>
          <w:lang w:eastAsia="ar-SA"/>
        </w:rPr>
        <w:t> </w:t>
      </w:r>
      <w:r w:rsidRPr="005E3FD5">
        <w:rPr>
          <w:rFonts w:ascii="Arial" w:eastAsia="Times New Roman" w:hAnsi="Arial" w:cs="Arial"/>
          <w:i/>
          <w:szCs w:val="24"/>
          <w:lang w:eastAsia="ar-SA"/>
        </w:rPr>
        <w:t>% за 2</w:t>
      </w:r>
      <w:r w:rsidR="008D6DAA" w:rsidRPr="005E3FD5">
        <w:rPr>
          <w:rFonts w:ascii="Arial" w:eastAsia="Times New Roman" w:hAnsi="Arial" w:cs="Arial"/>
          <w:i/>
          <w:szCs w:val="24"/>
          <w:lang w:eastAsia="ar-SA"/>
        </w:rPr>
        <w:t>–</w:t>
      </w:r>
      <w:r w:rsidRPr="005E3FD5">
        <w:rPr>
          <w:rFonts w:ascii="Arial" w:eastAsia="Times New Roman" w:hAnsi="Arial" w:cs="Arial"/>
          <w:i/>
          <w:szCs w:val="24"/>
          <w:lang w:eastAsia="ar-SA"/>
        </w:rPr>
        <w:t>3 с. Чтобы упростить использование прибора, на испытательный щуп устанавливается непроникающий ограничитель, обеспечивающий требуемое минимальное расстояние 50 мм между датчиком и любой частью микроволновой печи.</w:t>
      </w:r>
      <w:proofErr w:type="gramEnd"/>
    </w:p>
    <w:p w14:paraId="02D688D1" w14:textId="309F2086" w:rsidR="0060121B" w:rsidRPr="005E3FD5" w:rsidRDefault="0060121B" w:rsidP="0060121B">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 xml:space="preserve">Показания датчика утечки микроволнового излучения в любом месте на расстоянии не менее 50 мм от поверхности прибора или </w:t>
      </w:r>
      <w:r w:rsidR="00E2716B" w:rsidRPr="005E3FD5">
        <w:rPr>
          <w:rFonts w:ascii="Arial" w:eastAsia="Times New Roman" w:hAnsi="Arial" w:cs="Arial"/>
          <w:b/>
          <w:i/>
          <w:szCs w:val="24"/>
          <w:lang w:eastAsia="ar-SA"/>
        </w:rPr>
        <w:t>микроволнового</w:t>
      </w:r>
      <w:r w:rsidRPr="005E3FD5">
        <w:rPr>
          <w:rFonts w:ascii="Arial" w:eastAsia="Times New Roman" w:hAnsi="Arial" w:cs="Arial"/>
          <w:b/>
          <w:i/>
          <w:szCs w:val="24"/>
          <w:lang w:eastAsia="ar-SA"/>
        </w:rPr>
        <w:t xml:space="preserve"> барьера</w:t>
      </w:r>
      <w:r w:rsidRPr="005E3FD5">
        <w:rPr>
          <w:rFonts w:ascii="Arial" w:eastAsia="Times New Roman" w:hAnsi="Arial" w:cs="Arial"/>
          <w:i/>
          <w:szCs w:val="24"/>
          <w:lang w:eastAsia="ar-SA"/>
        </w:rPr>
        <w:t xml:space="preserve"> не должны превышать 50 Вт/м</w:t>
      </w:r>
      <w:proofErr w:type="gramStart"/>
      <w:r w:rsidR="00E2716B" w:rsidRPr="005E3FD5">
        <w:rPr>
          <w:rFonts w:ascii="Arial" w:eastAsia="Times New Roman" w:hAnsi="Arial" w:cs="Arial"/>
          <w:i/>
          <w:szCs w:val="24"/>
          <w:vertAlign w:val="superscript"/>
          <w:lang w:eastAsia="ar-SA"/>
        </w:rPr>
        <w:t>2</w:t>
      </w:r>
      <w:proofErr w:type="gramEnd"/>
      <w:r w:rsidRPr="005E3FD5">
        <w:rPr>
          <w:rFonts w:ascii="Arial" w:eastAsia="Times New Roman" w:hAnsi="Arial" w:cs="Arial"/>
          <w:i/>
          <w:szCs w:val="24"/>
          <w:lang w:eastAsia="ar-SA"/>
        </w:rPr>
        <w:t>. Принимают усредненное значение с наиболее неблагоприятным интервалом между измерениями, равным 20 с. Показания измерительного прибора не должны превышать 500 Вт/м</w:t>
      </w:r>
      <w:proofErr w:type="gramStart"/>
      <w:r w:rsidR="00E2716B" w:rsidRPr="005E3FD5">
        <w:rPr>
          <w:rFonts w:ascii="Arial" w:eastAsia="Times New Roman" w:hAnsi="Arial" w:cs="Arial"/>
          <w:i/>
          <w:szCs w:val="24"/>
          <w:vertAlign w:val="superscript"/>
          <w:lang w:eastAsia="ar-SA"/>
        </w:rPr>
        <w:t>2</w:t>
      </w:r>
      <w:proofErr w:type="gramEnd"/>
      <w:r w:rsidRPr="005E3FD5">
        <w:rPr>
          <w:rFonts w:ascii="Arial" w:eastAsia="Times New Roman" w:hAnsi="Arial" w:cs="Arial"/>
          <w:i/>
          <w:szCs w:val="24"/>
          <w:lang w:eastAsia="ar-SA"/>
        </w:rPr>
        <w:t>.</w:t>
      </w:r>
    </w:p>
    <w:p w14:paraId="17B979B5" w14:textId="2EE79C61" w:rsidR="0060121B" w:rsidRPr="005E3FD5" w:rsidRDefault="0060121B" w:rsidP="0060121B">
      <w:pPr>
        <w:widowControl w:val="0"/>
        <w:spacing w:after="0" w:line="360" w:lineRule="auto"/>
        <w:ind w:firstLine="567"/>
        <w:jc w:val="both"/>
        <w:rPr>
          <w:rFonts w:ascii="Arial" w:eastAsia="Times New Roman" w:hAnsi="Arial" w:cs="Arial"/>
          <w:sz w:val="20"/>
          <w:szCs w:val="24"/>
          <w:lang w:eastAsia="ar-SA"/>
        </w:rPr>
      </w:pPr>
      <w:r w:rsidRPr="005E3FD5">
        <w:rPr>
          <w:rFonts w:ascii="Arial" w:eastAsia="Times New Roman" w:hAnsi="Arial" w:cs="Arial"/>
          <w:spacing w:val="40"/>
          <w:sz w:val="20"/>
          <w:szCs w:val="24"/>
          <w:lang w:eastAsia="ar-SA"/>
        </w:rPr>
        <w:lastRenderedPageBreak/>
        <w:t>Примечание</w:t>
      </w:r>
      <w:r w:rsidR="00E2716B" w:rsidRPr="005E3FD5">
        <w:rPr>
          <w:rFonts w:ascii="Arial" w:eastAsia="Times New Roman" w:hAnsi="Arial" w:cs="Arial"/>
          <w:sz w:val="20"/>
          <w:szCs w:val="24"/>
          <w:lang w:eastAsia="ar-SA"/>
        </w:rPr>
        <w:t xml:space="preserve"> 201</w:t>
      </w:r>
      <w:r w:rsidRPr="005E3FD5">
        <w:rPr>
          <w:rFonts w:ascii="Arial" w:eastAsia="Times New Roman" w:hAnsi="Arial" w:cs="Arial"/>
          <w:sz w:val="20"/>
          <w:szCs w:val="24"/>
          <w:lang w:eastAsia="ar-SA"/>
        </w:rPr>
        <w:t xml:space="preserve"> </w:t>
      </w:r>
      <w:r w:rsidR="00E2716B" w:rsidRPr="005E3FD5">
        <w:rPr>
          <w:rFonts w:ascii="Arial" w:eastAsia="Times New Roman" w:hAnsi="Arial" w:cs="Arial"/>
          <w:sz w:val="20"/>
          <w:szCs w:val="24"/>
          <w:lang w:eastAsia="ar-SA"/>
        </w:rPr>
        <w:t>–</w:t>
      </w:r>
      <w:r w:rsidRPr="005E3FD5">
        <w:rPr>
          <w:rFonts w:ascii="Arial" w:eastAsia="Times New Roman" w:hAnsi="Arial" w:cs="Arial"/>
          <w:sz w:val="20"/>
          <w:szCs w:val="24"/>
          <w:lang w:eastAsia="ar-SA"/>
        </w:rPr>
        <w:t xml:space="preserve"> Короткое время нагрева, импульсы большой мощности и </w:t>
      </w:r>
      <w:r w:rsidR="00E2716B" w:rsidRPr="005E3FD5">
        <w:rPr>
          <w:rFonts w:ascii="Arial" w:eastAsia="Times New Roman" w:hAnsi="Arial" w:cs="Arial"/>
          <w:sz w:val="20"/>
          <w:szCs w:val="24"/>
          <w:lang w:eastAsia="ar-SA"/>
        </w:rPr>
        <w:t>перемещение</w:t>
      </w:r>
      <w:r w:rsidRPr="005E3FD5">
        <w:rPr>
          <w:rFonts w:ascii="Arial" w:eastAsia="Times New Roman" w:hAnsi="Arial" w:cs="Arial"/>
          <w:sz w:val="20"/>
          <w:szCs w:val="24"/>
          <w:lang w:eastAsia="ar-SA"/>
        </w:rPr>
        <w:t xml:space="preserve"> </w:t>
      </w:r>
      <w:r w:rsidR="00E2716B" w:rsidRPr="005E3FD5">
        <w:rPr>
          <w:rFonts w:ascii="Arial" w:eastAsia="Times New Roman" w:hAnsi="Arial" w:cs="Arial"/>
          <w:b/>
          <w:sz w:val="20"/>
          <w:szCs w:val="24"/>
          <w:lang w:eastAsia="ar-SA"/>
        </w:rPr>
        <w:t>загрузки</w:t>
      </w:r>
      <w:r w:rsidRPr="005E3FD5">
        <w:rPr>
          <w:rFonts w:ascii="Arial" w:eastAsia="Times New Roman" w:hAnsi="Arial" w:cs="Arial"/>
          <w:sz w:val="20"/>
          <w:szCs w:val="24"/>
          <w:lang w:eastAsia="ar-SA"/>
        </w:rPr>
        <w:t xml:space="preserve"> могут повлиять на измерения утечки микроволновой энергии. В зависимости от фактической временной постоянной измерительного прибора, измерения проводят каждые 2</w:t>
      </w:r>
      <w:r w:rsidR="00E2716B" w:rsidRPr="005E3FD5">
        <w:rPr>
          <w:rFonts w:ascii="Arial" w:eastAsia="Times New Roman" w:hAnsi="Arial" w:cs="Arial"/>
          <w:sz w:val="20"/>
          <w:szCs w:val="24"/>
          <w:lang w:eastAsia="ar-SA"/>
        </w:rPr>
        <w:t>–</w:t>
      </w:r>
      <w:r w:rsidRPr="005E3FD5">
        <w:rPr>
          <w:rFonts w:ascii="Arial" w:eastAsia="Times New Roman" w:hAnsi="Arial" w:cs="Arial"/>
          <w:sz w:val="20"/>
          <w:szCs w:val="24"/>
          <w:lang w:eastAsia="ar-SA"/>
        </w:rPr>
        <w:t xml:space="preserve">3 </w:t>
      </w:r>
      <w:proofErr w:type="gramStart"/>
      <w:r w:rsidRPr="005E3FD5">
        <w:rPr>
          <w:rFonts w:ascii="Arial" w:eastAsia="Times New Roman" w:hAnsi="Arial" w:cs="Arial"/>
          <w:sz w:val="20"/>
          <w:szCs w:val="24"/>
          <w:lang w:eastAsia="ar-SA"/>
        </w:rPr>
        <w:t>с</w:t>
      </w:r>
      <w:proofErr w:type="gramEnd"/>
      <w:r w:rsidRPr="005E3FD5">
        <w:rPr>
          <w:rFonts w:ascii="Arial" w:eastAsia="Times New Roman" w:hAnsi="Arial" w:cs="Arial"/>
          <w:sz w:val="20"/>
          <w:szCs w:val="24"/>
          <w:lang w:eastAsia="ar-SA"/>
        </w:rPr>
        <w:t xml:space="preserve"> </w:t>
      </w:r>
      <w:proofErr w:type="gramStart"/>
      <w:r w:rsidRPr="005E3FD5">
        <w:rPr>
          <w:rFonts w:ascii="Arial" w:eastAsia="Times New Roman" w:hAnsi="Arial" w:cs="Arial"/>
          <w:sz w:val="20"/>
          <w:szCs w:val="24"/>
          <w:lang w:eastAsia="ar-SA"/>
        </w:rPr>
        <w:t>в</w:t>
      </w:r>
      <w:proofErr w:type="gramEnd"/>
      <w:r w:rsidRPr="005E3FD5">
        <w:rPr>
          <w:rFonts w:ascii="Arial" w:eastAsia="Times New Roman" w:hAnsi="Arial" w:cs="Arial"/>
          <w:sz w:val="20"/>
          <w:szCs w:val="24"/>
          <w:lang w:eastAsia="ar-SA"/>
        </w:rPr>
        <w:t xml:space="preserve"> течение некоторых циклов </w:t>
      </w:r>
      <w:r w:rsidR="00E2716B" w:rsidRPr="005E3FD5">
        <w:rPr>
          <w:rFonts w:ascii="Arial" w:eastAsia="Times New Roman" w:hAnsi="Arial" w:cs="Arial"/>
          <w:sz w:val="20"/>
          <w:szCs w:val="24"/>
          <w:lang w:eastAsia="ar-SA"/>
        </w:rPr>
        <w:t xml:space="preserve">перемещения определенной </w:t>
      </w:r>
      <w:r w:rsidR="00E2716B" w:rsidRPr="005E3FD5">
        <w:rPr>
          <w:rFonts w:ascii="Arial" w:eastAsia="Times New Roman" w:hAnsi="Arial" w:cs="Arial"/>
          <w:b/>
          <w:sz w:val="20"/>
          <w:szCs w:val="24"/>
          <w:lang w:eastAsia="ar-SA"/>
        </w:rPr>
        <w:t>загрузки</w:t>
      </w:r>
      <w:r w:rsidRPr="005E3FD5">
        <w:rPr>
          <w:rFonts w:ascii="Arial" w:eastAsia="Times New Roman" w:hAnsi="Arial" w:cs="Arial"/>
          <w:sz w:val="20"/>
          <w:szCs w:val="24"/>
          <w:lang w:eastAsia="ar-SA"/>
        </w:rPr>
        <w:t>.</w:t>
      </w:r>
    </w:p>
    <w:p w14:paraId="066713E0" w14:textId="77777777" w:rsidR="00E2716B" w:rsidRPr="005E3FD5" w:rsidRDefault="00E2716B" w:rsidP="0060121B">
      <w:pPr>
        <w:widowControl w:val="0"/>
        <w:spacing w:after="0" w:line="360" w:lineRule="auto"/>
        <w:ind w:firstLine="567"/>
        <w:jc w:val="both"/>
        <w:rPr>
          <w:rFonts w:ascii="Arial" w:eastAsia="Times New Roman" w:hAnsi="Arial" w:cs="Arial"/>
          <w:szCs w:val="24"/>
          <w:lang w:eastAsia="ar-SA"/>
        </w:rPr>
      </w:pPr>
    </w:p>
    <w:p w14:paraId="7CA09353" w14:textId="0CC5A899" w:rsidR="0060121B" w:rsidRPr="005E3FD5" w:rsidRDefault="0060121B" w:rsidP="0060121B">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 xml:space="preserve">В первой серии испытаний кончик ограничителя располагается на большом расстоянии над внешней поверхностью прибора для выявления мест наиболее интенсивной утечки микроволнового излучения, при этом особое внимание следует обратить на отверстия и </w:t>
      </w:r>
      <w:r w:rsidR="00E2716B" w:rsidRPr="005E3FD5">
        <w:rPr>
          <w:rFonts w:ascii="Arial" w:eastAsia="Times New Roman" w:hAnsi="Arial" w:cs="Arial"/>
          <w:b/>
          <w:i/>
          <w:szCs w:val="24"/>
          <w:lang w:eastAsia="ar-SA"/>
        </w:rPr>
        <w:t>микроволновые</w:t>
      </w:r>
      <w:r w:rsidRPr="005E3FD5">
        <w:rPr>
          <w:rFonts w:ascii="Arial" w:eastAsia="Times New Roman" w:hAnsi="Arial" w:cs="Arial"/>
          <w:b/>
          <w:i/>
          <w:szCs w:val="24"/>
          <w:lang w:eastAsia="ar-SA"/>
        </w:rPr>
        <w:t xml:space="preserve"> барьеры</w:t>
      </w:r>
      <w:r w:rsidRPr="005E3FD5">
        <w:rPr>
          <w:rFonts w:ascii="Arial" w:eastAsia="Times New Roman" w:hAnsi="Arial" w:cs="Arial"/>
          <w:i/>
          <w:szCs w:val="24"/>
          <w:lang w:eastAsia="ar-SA"/>
        </w:rPr>
        <w:t xml:space="preserve">. Область внутри геометрического отверстия, ведущего внутрь </w:t>
      </w:r>
      <w:r w:rsidR="00E2716B" w:rsidRPr="005E3FD5">
        <w:rPr>
          <w:rFonts w:ascii="Arial" w:eastAsia="Times New Roman" w:hAnsi="Arial" w:cs="Arial"/>
          <w:b/>
          <w:i/>
          <w:szCs w:val="24"/>
          <w:lang w:eastAsia="ar-SA"/>
        </w:rPr>
        <w:t>микроволновой защитной оболочки</w:t>
      </w:r>
      <w:r w:rsidRPr="005E3FD5">
        <w:rPr>
          <w:rFonts w:ascii="Arial" w:eastAsia="Times New Roman" w:hAnsi="Arial" w:cs="Arial"/>
          <w:i/>
          <w:szCs w:val="24"/>
          <w:lang w:eastAsia="ar-SA"/>
        </w:rPr>
        <w:t xml:space="preserve"> или </w:t>
      </w:r>
      <w:r w:rsidR="00E2716B" w:rsidRPr="005E3FD5">
        <w:rPr>
          <w:rFonts w:ascii="Arial" w:eastAsia="Times New Roman" w:hAnsi="Arial" w:cs="Arial"/>
          <w:b/>
          <w:i/>
          <w:szCs w:val="24"/>
          <w:lang w:eastAsia="ar-SA"/>
        </w:rPr>
        <w:t>микроволнового</w:t>
      </w:r>
      <w:r w:rsidRPr="005E3FD5">
        <w:rPr>
          <w:rFonts w:ascii="Arial" w:eastAsia="Times New Roman" w:hAnsi="Arial" w:cs="Arial"/>
          <w:b/>
          <w:i/>
          <w:szCs w:val="24"/>
          <w:lang w:eastAsia="ar-SA"/>
        </w:rPr>
        <w:t xml:space="preserve"> барьера</w:t>
      </w:r>
      <w:r w:rsidRPr="005E3FD5">
        <w:rPr>
          <w:rFonts w:ascii="Arial" w:eastAsia="Times New Roman" w:hAnsi="Arial" w:cs="Arial"/>
          <w:i/>
          <w:szCs w:val="24"/>
          <w:lang w:eastAsia="ar-SA"/>
        </w:rPr>
        <w:t>, не считается открытой для доступа в процессе выполнения первой серии испытаний, когда все барьеры находятся на своих местах.</w:t>
      </w:r>
    </w:p>
    <w:p w14:paraId="4DB7EE0C" w14:textId="67094D31" w:rsidR="0060121B" w:rsidRPr="005E3FD5" w:rsidRDefault="0060121B" w:rsidP="0060121B">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 xml:space="preserve">Затем выполняют вторую серию испытаний на отверстиях со снятыми </w:t>
      </w:r>
      <w:r w:rsidR="00052FA4" w:rsidRPr="005E3FD5">
        <w:rPr>
          <w:rFonts w:ascii="Arial" w:eastAsia="Times New Roman" w:hAnsi="Arial" w:cs="Arial"/>
          <w:b/>
          <w:i/>
          <w:szCs w:val="24"/>
          <w:lang w:eastAsia="ar-SA"/>
        </w:rPr>
        <w:t>микроволновыми</w:t>
      </w:r>
      <w:r w:rsidRPr="005E3FD5">
        <w:rPr>
          <w:rFonts w:ascii="Arial" w:eastAsia="Times New Roman" w:hAnsi="Arial" w:cs="Arial"/>
          <w:b/>
          <w:i/>
          <w:szCs w:val="24"/>
          <w:lang w:eastAsia="ar-SA"/>
        </w:rPr>
        <w:t xml:space="preserve"> барьерами</w:t>
      </w:r>
      <w:r w:rsidRPr="005E3FD5">
        <w:rPr>
          <w:rFonts w:ascii="Arial" w:eastAsia="Times New Roman" w:hAnsi="Arial" w:cs="Arial"/>
          <w:i/>
          <w:szCs w:val="24"/>
          <w:lang w:eastAsia="ar-SA"/>
        </w:rPr>
        <w:t xml:space="preserve"> (более подробная информация указана в приложении СС) и всеми отключенными устройствами блокировки. Для данного испытания используют металлический стержень диаметром 2,5 мм и длиной 100 мм (испытательный щуп С по IE</w:t>
      </w:r>
      <w:r w:rsidR="00052FA4" w:rsidRPr="005E3FD5">
        <w:rPr>
          <w:rFonts w:ascii="Arial" w:eastAsia="Times New Roman" w:hAnsi="Arial" w:cs="Arial"/>
          <w:i/>
          <w:szCs w:val="24"/>
          <w:lang w:val="en-US" w:eastAsia="ar-SA"/>
        </w:rPr>
        <w:t>C</w:t>
      </w:r>
      <w:r w:rsidR="00534BE0" w:rsidRPr="005E3FD5">
        <w:rPr>
          <w:rFonts w:ascii="Arial" w:eastAsia="Times New Roman" w:hAnsi="Arial" w:cs="Arial"/>
          <w:i/>
          <w:szCs w:val="24"/>
          <w:lang w:eastAsia="ar-SA"/>
        </w:rPr>
        <w:t> </w:t>
      </w:r>
      <w:r w:rsidRPr="005E3FD5">
        <w:rPr>
          <w:rFonts w:ascii="Arial" w:eastAsia="Times New Roman" w:hAnsi="Arial" w:cs="Arial"/>
          <w:i/>
          <w:szCs w:val="24"/>
          <w:lang w:eastAsia="ar-SA"/>
        </w:rPr>
        <w:t>61032) вместе с ограничителем датчика измерительного прибора, как показано на рисунке ВВ.2</w:t>
      </w:r>
      <w:r w:rsidR="00052FA4" w:rsidRPr="005E3FD5">
        <w:rPr>
          <w:rFonts w:ascii="Arial" w:eastAsia="Times New Roman" w:hAnsi="Arial" w:cs="Arial"/>
          <w:i/>
          <w:szCs w:val="24"/>
          <w:lang w:eastAsia="ar-SA"/>
        </w:rPr>
        <w:t>02. Прибор функционирует в режиме</w:t>
      </w:r>
      <w:r w:rsidRPr="005E3FD5">
        <w:rPr>
          <w:rFonts w:ascii="Arial" w:eastAsia="Times New Roman" w:hAnsi="Arial" w:cs="Arial"/>
          <w:i/>
          <w:szCs w:val="24"/>
          <w:lang w:eastAsia="ar-SA"/>
        </w:rPr>
        <w:t xml:space="preserve"> </w:t>
      </w:r>
      <w:r w:rsidRPr="005E3FD5">
        <w:rPr>
          <w:rFonts w:ascii="Arial" w:eastAsia="Times New Roman" w:hAnsi="Arial" w:cs="Arial"/>
          <w:b/>
          <w:i/>
          <w:szCs w:val="24"/>
          <w:lang w:eastAsia="ar-SA"/>
        </w:rPr>
        <w:t>нормально</w:t>
      </w:r>
      <w:r w:rsidR="00052FA4" w:rsidRPr="005E3FD5">
        <w:rPr>
          <w:rFonts w:ascii="Arial" w:eastAsia="Times New Roman" w:hAnsi="Arial" w:cs="Arial"/>
          <w:b/>
          <w:i/>
          <w:szCs w:val="24"/>
          <w:lang w:eastAsia="ar-SA"/>
        </w:rPr>
        <w:t>й</w:t>
      </w:r>
      <w:r w:rsidRPr="005E3FD5">
        <w:rPr>
          <w:rFonts w:ascii="Arial" w:eastAsia="Times New Roman" w:hAnsi="Arial" w:cs="Arial"/>
          <w:b/>
          <w:i/>
          <w:szCs w:val="24"/>
          <w:lang w:eastAsia="ar-SA"/>
        </w:rPr>
        <w:t xml:space="preserve"> </w:t>
      </w:r>
      <w:r w:rsidR="00052FA4" w:rsidRPr="005E3FD5">
        <w:rPr>
          <w:rFonts w:ascii="Arial" w:eastAsia="Times New Roman" w:hAnsi="Arial" w:cs="Arial"/>
          <w:b/>
          <w:i/>
          <w:szCs w:val="24"/>
          <w:lang w:eastAsia="ar-SA"/>
        </w:rPr>
        <w:t>работы</w:t>
      </w:r>
      <w:r w:rsidRPr="005E3FD5">
        <w:rPr>
          <w:rFonts w:ascii="Arial" w:eastAsia="Times New Roman" w:hAnsi="Arial" w:cs="Arial"/>
          <w:i/>
          <w:szCs w:val="24"/>
          <w:lang w:eastAsia="ar-SA"/>
        </w:rPr>
        <w:t>.</w:t>
      </w:r>
    </w:p>
    <w:p w14:paraId="7B93D562" w14:textId="09E42F7C" w:rsidR="0060121B" w:rsidRPr="005E3FD5" w:rsidRDefault="0060121B" w:rsidP="0060121B">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Во время работы прибора свободный кончик стержня перемещают в любое положение рядом или вставляют на максимальную глубину 50 мм внутрь поверхности геометрических отверстий, указанных в таблице ВВ.</w:t>
      </w:r>
      <w:r w:rsidR="00052FA4" w:rsidRPr="005E3FD5">
        <w:rPr>
          <w:rFonts w:ascii="Arial" w:eastAsia="Times New Roman" w:hAnsi="Arial" w:cs="Arial"/>
          <w:i/>
          <w:szCs w:val="24"/>
          <w:lang w:eastAsia="ar-SA"/>
        </w:rPr>
        <w:t>2</w:t>
      </w:r>
      <w:r w:rsidRPr="005E3FD5">
        <w:rPr>
          <w:rFonts w:ascii="Arial" w:eastAsia="Times New Roman" w:hAnsi="Arial" w:cs="Arial"/>
          <w:i/>
          <w:szCs w:val="24"/>
          <w:lang w:eastAsia="ar-SA"/>
        </w:rPr>
        <w:t xml:space="preserve">01. Датчик нельзя располагать ближе 50 мм к любой части внешней поверхности прибора и поверхности геометрических отверстий </w:t>
      </w:r>
      <w:r w:rsidR="00052FA4" w:rsidRPr="005E3FD5">
        <w:rPr>
          <w:rFonts w:ascii="Arial" w:eastAsia="Times New Roman" w:hAnsi="Arial" w:cs="Arial"/>
          <w:b/>
          <w:i/>
          <w:szCs w:val="24"/>
          <w:lang w:eastAsia="ar-SA"/>
        </w:rPr>
        <w:t>микроволновой защитной оболочки</w:t>
      </w:r>
      <w:r w:rsidRPr="005E3FD5">
        <w:rPr>
          <w:rFonts w:ascii="Arial" w:eastAsia="Times New Roman" w:hAnsi="Arial" w:cs="Arial"/>
          <w:i/>
          <w:szCs w:val="24"/>
          <w:lang w:eastAsia="ar-SA"/>
        </w:rPr>
        <w:t>.</w:t>
      </w:r>
    </w:p>
    <w:p w14:paraId="284DAC27" w14:textId="75D679FD" w:rsidR="0060121B" w:rsidRPr="005E3FD5" w:rsidRDefault="0060121B" w:rsidP="0060121B">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Для небольших отверстий диаметром менее 75 мм используют два дополнительных ограничителя и положения стержня, как показано на рисунке ВВ.2</w:t>
      </w:r>
      <w:r w:rsidR="00052FA4" w:rsidRPr="005E3FD5">
        <w:rPr>
          <w:rFonts w:ascii="Arial" w:eastAsia="Times New Roman" w:hAnsi="Arial" w:cs="Arial"/>
          <w:i/>
          <w:szCs w:val="24"/>
          <w:lang w:eastAsia="ar-SA"/>
        </w:rPr>
        <w:t>02</w:t>
      </w:r>
      <w:r w:rsidRPr="005E3FD5">
        <w:rPr>
          <w:rFonts w:ascii="Arial" w:eastAsia="Times New Roman" w:hAnsi="Arial" w:cs="Arial"/>
          <w:i/>
          <w:szCs w:val="24"/>
          <w:lang w:eastAsia="ar-SA"/>
        </w:rPr>
        <w:t xml:space="preserve">, при этом кончик ограничителя и соответствующий ему кончик стержня располагают на отверстии; центр стержня устанавливают на кончике ограничителя датчика, а кончик стержня </w:t>
      </w:r>
      <w:r w:rsidR="00052FA4" w:rsidRPr="005E3FD5">
        <w:rPr>
          <w:rFonts w:ascii="Arial" w:eastAsia="Times New Roman" w:hAnsi="Arial" w:cs="Arial"/>
          <w:i/>
          <w:szCs w:val="24"/>
          <w:lang w:eastAsia="ar-SA"/>
        </w:rPr>
        <w:t>–</w:t>
      </w:r>
      <w:r w:rsidRPr="005E3FD5">
        <w:rPr>
          <w:rFonts w:ascii="Arial" w:eastAsia="Times New Roman" w:hAnsi="Arial" w:cs="Arial"/>
          <w:i/>
          <w:szCs w:val="24"/>
          <w:lang w:eastAsia="ar-SA"/>
        </w:rPr>
        <w:t xml:space="preserve"> на отверстии.</w:t>
      </w:r>
    </w:p>
    <w:p w14:paraId="03A1496D" w14:textId="7A4C8CEC" w:rsidR="0060121B" w:rsidRPr="005E3FD5" w:rsidRDefault="0060121B" w:rsidP="0060121B">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Если утечка составляет менее 50 Вт/м</w:t>
      </w:r>
      <w:proofErr w:type="gramStart"/>
      <w:r w:rsidR="00052FA4" w:rsidRPr="005E3FD5">
        <w:rPr>
          <w:rFonts w:ascii="Arial" w:eastAsia="Times New Roman" w:hAnsi="Arial" w:cs="Arial"/>
          <w:i/>
          <w:szCs w:val="24"/>
          <w:vertAlign w:val="superscript"/>
          <w:lang w:eastAsia="ar-SA"/>
        </w:rPr>
        <w:t>2</w:t>
      </w:r>
      <w:proofErr w:type="gramEnd"/>
      <w:r w:rsidRPr="005E3FD5">
        <w:rPr>
          <w:rFonts w:ascii="Arial" w:eastAsia="Times New Roman" w:hAnsi="Arial" w:cs="Arial"/>
          <w:i/>
          <w:szCs w:val="24"/>
          <w:lang w:eastAsia="ar-SA"/>
        </w:rPr>
        <w:t xml:space="preserve">, </w:t>
      </w:r>
      <w:r w:rsidRPr="005E3FD5">
        <w:rPr>
          <w:rFonts w:ascii="Arial" w:eastAsia="Times New Roman" w:hAnsi="Arial" w:cs="Arial"/>
          <w:b/>
          <w:i/>
          <w:szCs w:val="24"/>
          <w:lang w:eastAsia="ar-SA"/>
        </w:rPr>
        <w:t>эталонная поверхность</w:t>
      </w:r>
      <w:r w:rsidRPr="005E3FD5">
        <w:rPr>
          <w:rFonts w:ascii="Arial" w:eastAsia="Times New Roman" w:hAnsi="Arial" w:cs="Arial"/>
          <w:i/>
          <w:szCs w:val="24"/>
          <w:lang w:eastAsia="ar-SA"/>
        </w:rPr>
        <w:t xml:space="preserve"> находится на поверхности геометрического отверстия </w:t>
      </w:r>
      <w:r w:rsidR="00052FA4" w:rsidRPr="005E3FD5">
        <w:rPr>
          <w:rFonts w:ascii="Arial" w:eastAsia="Times New Roman" w:hAnsi="Arial" w:cs="Arial"/>
          <w:b/>
          <w:i/>
          <w:szCs w:val="24"/>
          <w:lang w:eastAsia="ar-SA"/>
        </w:rPr>
        <w:t>микроволновой защитной оболочки</w:t>
      </w:r>
      <w:r w:rsidR="00052FA4" w:rsidRPr="005E3FD5">
        <w:rPr>
          <w:rFonts w:ascii="Arial" w:eastAsia="Times New Roman" w:hAnsi="Arial" w:cs="Arial"/>
          <w:i/>
          <w:szCs w:val="24"/>
          <w:lang w:eastAsia="ar-SA"/>
        </w:rPr>
        <w:t xml:space="preserve"> </w:t>
      </w:r>
      <w:r w:rsidRPr="005E3FD5">
        <w:rPr>
          <w:rFonts w:ascii="Arial" w:eastAsia="Times New Roman" w:hAnsi="Arial" w:cs="Arial"/>
          <w:i/>
          <w:szCs w:val="24"/>
          <w:lang w:eastAsia="ar-SA"/>
        </w:rPr>
        <w:t xml:space="preserve">без </w:t>
      </w:r>
      <w:r w:rsidR="00052FA4" w:rsidRPr="005E3FD5">
        <w:rPr>
          <w:rFonts w:ascii="Arial" w:eastAsia="Times New Roman" w:hAnsi="Arial" w:cs="Arial"/>
          <w:b/>
          <w:i/>
          <w:szCs w:val="24"/>
          <w:lang w:eastAsia="ar-SA"/>
        </w:rPr>
        <w:t>микроволнового</w:t>
      </w:r>
      <w:r w:rsidRPr="005E3FD5">
        <w:rPr>
          <w:rFonts w:ascii="Arial" w:eastAsia="Times New Roman" w:hAnsi="Arial" w:cs="Arial"/>
          <w:b/>
          <w:i/>
          <w:szCs w:val="24"/>
          <w:lang w:eastAsia="ar-SA"/>
        </w:rPr>
        <w:t xml:space="preserve"> барьера</w:t>
      </w:r>
      <w:r w:rsidRPr="005E3FD5">
        <w:rPr>
          <w:rFonts w:ascii="Arial" w:eastAsia="Times New Roman" w:hAnsi="Arial" w:cs="Arial"/>
          <w:i/>
          <w:szCs w:val="24"/>
          <w:lang w:eastAsia="ar-SA"/>
        </w:rPr>
        <w:t>. Если утечка превышает 50 Вт/м</w:t>
      </w:r>
      <w:proofErr w:type="gramStart"/>
      <w:r w:rsidR="00052FA4" w:rsidRPr="005E3FD5">
        <w:rPr>
          <w:rFonts w:ascii="Arial" w:eastAsia="Times New Roman" w:hAnsi="Arial" w:cs="Arial"/>
          <w:i/>
          <w:szCs w:val="24"/>
          <w:vertAlign w:val="superscript"/>
          <w:lang w:eastAsia="ar-SA"/>
        </w:rPr>
        <w:t>2</w:t>
      </w:r>
      <w:proofErr w:type="gramEnd"/>
      <w:r w:rsidRPr="005E3FD5">
        <w:rPr>
          <w:rFonts w:ascii="Arial" w:eastAsia="Times New Roman" w:hAnsi="Arial" w:cs="Arial"/>
          <w:i/>
          <w:szCs w:val="24"/>
          <w:lang w:eastAsia="ar-SA"/>
        </w:rPr>
        <w:t xml:space="preserve"> в данных условиях, датчик (не кончик ограничителя) следует расположить на большем расстоянии от </w:t>
      </w:r>
      <w:r w:rsidR="00052FA4" w:rsidRPr="005E3FD5">
        <w:rPr>
          <w:rFonts w:ascii="Arial" w:eastAsia="Times New Roman" w:hAnsi="Arial" w:cs="Arial"/>
          <w:b/>
          <w:i/>
          <w:szCs w:val="24"/>
          <w:lang w:eastAsia="ar-SA"/>
        </w:rPr>
        <w:t>микроволновой защитной оболочки</w:t>
      </w:r>
      <w:r w:rsidRPr="005E3FD5">
        <w:rPr>
          <w:rFonts w:ascii="Arial" w:eastAsia="Times New Roman" w:hAnsi="Arial" w:cs="Arial"/>
          <w:i/>
          <w:szCs w:val="24"/>
          <w:lang w:eastAsia="ar-SA"/>
        </w:rPr>
        <w:t xml:space="preserve">, где данное значение измеряют и регистрируют. Положение </w:t>
      </w:r>
      <w:r w:rsidRPr="005E3FD5">
        <w:rPr>
          <w:rFonts w:ascii="Arial" w:eastAsia="Times New Roman" w:hAnsi="Arial" w:cs="Arial"/>
          <w:b/>
          <w:i/>
          <w:szCs w:val="24"/>
          <w:lang w:eastAsia="ar-SA"/>
        </w:rPr>
        <w:t>эталонной поверхности</w:t>
      </w:r>
      <w:r w:rsidRPr="005E3FD5">
        <w:rPr>
          <w:rFonts w:ascii="Arial" w:eastAsia="Times New Roman" w:hAnsi="Arial" w:cs="Arial"/>
          <w:i/>
          <w:szCs w:val="24"/>
          <w:lang w:eastAsia="ar-SA"/>
        </w:rPr>
        <w:t xml:space="preserve"> вдали от поверхности прибора определяют на расстоянии 50 мм по направлению внутрь от данного положения датчика и по направлению к поверхности прибора.</w:t>
      </w:r>
    </w:p>
    <w:p w14:paraId="5D8A8F45"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28D91C63" w14:textId="77777777" w:rsidR="00534BE0" w:rsidRPr="005E3FD5" w:rsidRDefault="00534BE0">
      <w:pPr>
        <w:rPr>
          <w:rFonts w:ascii="Arial" w:eastAsia="Times New Roman" w:hAnsi="Arial" w:cs="Arial"/>
          <w:spacing w:val="40"/>
          <w:sz w:val="20"/>
          <w:szCs w:val="24"/>
          <w:lang w:eastAsia="ar-SA"/>
        </w:rPr>
      </w:pPr>
      <w:r w:rsidRPr="005E3FD5">
        <w:rPr>
          <w:rFonts w:ascii="Arial" w:eastAsia="Times New Roman" w:hAnsi="Arial" w:cs="Arial"/>
          <w:spacing w:val="40"/>
          <w:sz w:val="20"/>
          <w:szCs w:val="24"/>
          <w:lang w:eastAsia="ar-SA"/>
        </w:rPr>
        <w:br w:type="page"/>
      </w:r>
    </w:p>
    <w:p w14:paraId="27A73E82" w14:textId="6AE330EE" w:rsidR="0060121B" w:rsidRPr="005E3FD5" w:rsidRDefault="00052FA4" w:rsidP="0060121B">
      <w:pPr>
        <w:widowControl w:val="0"/>
        <w:spacing w:after="0" w:line="360" w:lineRule="auto"/>
        <w:ind w:firstLine="567"/>
        <w:jc w:val="both"/>
        <w:rPr>
          <w:rFonts w:ascii="Arial" w:eastAsia="Times New Roman" w:hAnsi="Arial" w:cs="Arial"/>
          <w:sz w:val="20"/>
          <w:szCs w:val="24"/>
          <w:lang w:eastAsia="ar-SA"/>
        </w:rPr>
      </w:pPr>
      <w:r w:rsidRPr="005E3FD5">
        <w:rPr>
          <w:rFonts w:ascii="Arial" w:eastAsia="Times New Roman" w:hAnsi="Arial" w:cs="Arial"/>
          <w:spacing w:val="40"/>
          <w:sz w:val="20"/>
          <w:szCs w:val="24"/>
          <w:lang w:eastAsia="ar-SA"/>
        </w:rPr>
        <w:lastRenderedPageBreak/>
        <w:t>Примечание</w:t>
      </w:r>
      <w:r w:rsidR="0060121B" w:rsidRPr="005E3FD5">
        <w:rPr>
          <w:rFonts w:ascii="Arial" w:eastAsia="Times New Roman" w:hAnsi="Arial" w:cs="Arial"/>
          <w:sz w:val="20"/>
          <w:szCs w:val="24"/>
          <w:lang w:eastAsia="ar-SA"/>
        </w:rPr>
        <w:t xml:space="preserve"> </w:t>
      </w:r>
      <w:r w:rsidRPr="005E3FD5">
        <w:rPr>
          <w:rFonts w:ascii="Arial" w:eastAsia="Times New Roman" w:hAnsi="Arial" w:cs="Arial"/>
          <w:sz w:val="20"/>
          <w:szCs w:val="24"/>
          <w:lang w:eastAsia="ar-SA"/>
        </w:rPr>
        <w:t>202</w:t>
      </w:r>
      <w:r w:rsidR="0060121B" w:rsidRPr="005E3FD5">
        <w:rPr>
          <w:rFonts w:ascii="Arial" w:eastAsia="Times New Roman" w:hAnsi="Arial" w:cs="Arial"/>
          <w:sz w:val="20"/>
          <w:szCs w:val="24"/>
          <w:lang w:eastAsia="ar-SA"/>
        </w:rPr>
        <w:t xml:space="preserve"> </w:t>
      </w:r>
      <w:r w:rsidRPr="005E3FD5">
        <w:rPr>
          <w:rFonts w:ascii="Arial" w:eastAsia="Times New Roman" w:hAnsi="Arial" w:cs="Arial"/>
          <w:sz w:val="20"/>
          <w:szCs w:val="24"/>
          <w:lang w:eastAsia="ar-SA"/>
        </w:rPr>
        <w:t>–</w:t>
      </w:r>
      <w:r w:rsidR="0060121B" w:rsidRPr="005E3FD5">
        <w:rPr>
          <w:rFonts w:ascii="Arial" w:eastAsia="Times New Roman" w:hAnsi="Arial" w:cs="Arial"/>
          <w:sz w:val="20"/>
          <w:szCs w:val="24"/>
          <w:lang w:eastAsia="ar-SA"/>
        </w:rPr>
        <w:t xml:space="preserve"> Если </w:t>
      </w:r>
      <w:r w:rsidRPr="005E3FD5">
        <w:rPr>
          <w:rFonts w:ascii="Arial" w:eastAsia="Times New Roman" w:hAnsi="Arial" w:cs="Arial"/>
          <w:b/>
          <w:sz w:val="20"/>
          <w:szCs w:val="24"/>
          <w:lang w:eastAsia="ar-SA"/>
        </w:rPr>
        <w:t>микроволновый</w:t>
      </w:r>
      <w:r w:rsidR="0060121B" w:rsidRPr="005E3FD5">
        <w:rPr>
          <w:rFonts w:ascii="Arial" w:eastAsia="Times New Roman" w:hAnsi="Arial" w:cs="Arial"/>
          <w:b/>
          <w:sz w:val="20"/>
          <w:szCs w:val="24"/>
          <w:lang w:eastAsia="ar-SA"/>
        </w:rPr>
        <w:t xml:space="preserve"> барьер</w:t>
      </w:r>
      <w:r w:rsidR="0060121B" w:rsidRPr="005E3FD5">
        <w:rPr>
          <w:rFonts w:ascii="Arial" w:eastAsia="Times New Roman" w:hAnsi="Arial" w:cs="Arial"/>
          <w:sz w:val="20"/>
          <w:szCs w:val="24"/>
          <w:lang w:eastAsia="ar-SA"/>
        </w:rPr>
        <w:t xml:space="preserve"> установлен внутри какой-либо части наружной крышки прибора, его необходимо снять для второй серии испытаний.</w:t>
      </w:r>
    </w:p>
    <w:p w14:paraId="1B4EDD38" w14:textId="337A38A6" w:rsidR="0060121B" w:rsidRPr="005E3FD5" w:rsidRDefault="00052FA4" w:rsidP="0060121B">
      <w:pPr>
        <w:widowControl w:val="0"/>
        <w:spacing w:after="0" w:line="360" w:lineRule="auto"/>
        <w:ind w:firstLine="567"/>
        <w:jc w:val="both"/>
        <w:rPr>
          <w:rFonts w:ascii="Arial" w:eastAsia="Times New Roman" w:hAnsi="Arial" w:cs="Arial"/>
          <w:sz w:val="20"/>
          <w:szCs w:val="24"/>
          <w:lang w:eastAsia="ar-SA"/>
        </w:rPr>
      </w:pPr>
      <w:r w:rsidRPr="005E3FD5">
        <w:rPr>
          <w:rFonts w:ascii="Arial" w:eastAsia="Times New Roman" w:hAnsi="Arial" w:cs="Arial"/>
          <w:spacing w:val="40"/>
          <w:sz w:val="20"/>
          <w:szCs w:val="24"/>
          <w:lang w:eastAsia="ar-SA"/>
        </w:rPr>
        <w:t>Примечание</w:t>
      </w:r>
      <w:r w:rsidR="0060121B" w:rsidRPr="005E3FD5">
        <w:rPr>
          <w:rFonts w:ascii="Arial" w:eastAsia="Times New Roman" w:hAnsi="Arial" w:cs="Arial"/>
          <w:sz w:val="20"/>
          <w:szCs w:val="24"/>
          <w:lang w:eastAsia="ar-SA"/>
        </w:rPr>
        <w:t xml:space="preserve"> 2</w:t>
      </w:r>
      <w:r w:rsidRPr="005E3FD5">
        <w:rPr>
          <w:rFonts w:ascii="Arial" w:eastAsia="Times New Roman" w:hAnsi="Arial" w:cs="Arial"/>
          <w:sz w:val="20"/>
          <w:szCs w:val="24"/>
          <w:lang w:eastAsia="ar-SA"/>
        </w:rPr>
        <w:t>03</w:t>
      </w:r>
      <w:r w:rsidR="0060121B" w:rsidRPr="005E3FD5">
        <w:rPr>
          <w:rFonts w:ascii="Arial" w:eastAsia="Times New Roman" w:hAnsi="Arial" w:cs="Arial"/>
          <w:sz w:val="20"/>
          <w:szCs w:val="24"/>
          <w:lang w:eastAsia="ar-SA"/>
        </w:rPr>
        <w:t xml:space="preserve"> </w:t>
      </w:r>
      <w:r w:rsidRPr="005E3FD5">
        <w:rPr>
          <w:rFonts w:ascii="Arial" w:eastAsia="Times New Roman" w:hAnsi="Arial" w:cs="Arial"/>
          <w:sz w:val="20"/>
          <w:szCs w:val="24"/>
          <w:lang w:eastAsia="ar-SA"/>
        </w:rPr>
        <w:t>–</w:t>
      </w:r>
      <w:r w:rsidR="0060121B" w:rsidRPr="005E3FD5">
        <w:rPr>
          <w:rFonts w:ascii="Arial" w:eastAsia="Times New Roman" w:hAnsi="Arial" w:cs="Arial"/>
          <w:sz w:val="20"/>
          <w:szCs w:val="24"/>
          <w:lang w:eastAsia="ar-SA"/>
        </w:rPr>
        <w:t xml:space="preserve"> Необходимая длина провода будет другой, если рабочая частота не равна 2450 МГц.</w:t>
      </w:r>
    </w:p>
    <w:p w14:paraId="3B89671D"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3986FE41" w14:textId="77777777" w:rsidR="000361B1" w:rsidRPr="005E3FD5" w:rsidRDefault="000361B1">
      <w:pPr>
        <w:rPr>
          <w:rFonts w:ascii="Arial" w:eastAsia="Times New Roman" w:hAnsi="Arial" w:cs="Arial"/>
          <w:szCs w:val="24"/>
          <w:lang w:eastAsia="ar-SA"/>
        </w:rPr>
      </w:pPr>
      <w:r w:rsidRPr="005E3FD5">
        <w:rPr>
          <w:rFonts w:ascii="Arial" w:eastAsia="Times New Roman" w:hAnsi="Arial" w:cs="Arial"/>
          <w:szCs w:val="24"/>
          <w:lang w:eastAsia="ar-SA"/>
        </w:rPr>
        <w:br w:type="page"/>
      </w:r>
    </w:p>
    <w:p w14:paraId="07BC8C88" w14:textId="1B0A4DD8" w:rsidR="000361B1" w:rsidRPr="005E3FD5" w:rsidRDefault="000361B1">
      <w:pPr>
        <w:rPr>
          <w:rFonts w:ascii="Arial" w:eastAsia="Times New Roman" w:hAnsi="Arial" w:cs="Arial"/>
          <w:szCs w:val="24"/>
          <w:lang w:eastAsia="ar-SA"/>
        </w:rPr>
      </w:pPr>
    </w:p>
    <w:p w14:paraId="0DA080BD" w14:textId="51FA3B2A" w:rsidR="0060121B" w:rsidRPr="005E3FD5" w:rsidRDefault="0060121B" w:rsidP="00052FA4">
      <w:pPr>
        <w:widowControl w:val="0"/>
        <w:spacing w:after="0" w:line="360" w:lineRule="auto"/>
        <w:ind w:firstLine="567"/>
        <w:jc w:val="right"/>
        <w:rPr>
          <w:rFonts w:ascii="Arial" w:eastAsia="Times New Roman" w:hAnsi="Arial" w:cs="Arial"/>
          <w:szCs w:val="24"/>
          <w:lang w:eastAsia="ar-SA"/>
        </w:rPr>
      </w:pPr>
      <w:r w:rsidRPr="005E3FD5">
        <w:rPr>
          <w:rFonts w:ascii="Arial" w:eastAsia="Times New Roman" w:hAnsi="Arial" w:cs="Arial"/>
          <w:szCs w:val="24"/>
          <w:lang w:eastAsia="ar-SA"/>
        </w:rPr>
        <w:t>Размеры в миллиметрах</w:t>
      </w:r>
    </w:p>
    <w:p w14:paraId="61778323" w14:textId="6B549CC6" w:rsidR="0060121B" w:rsidRPr="005E3FD5" w:rsidRDefault="00C57E41" w:rsidP="00C57E41">
      <w:pPr>
        <w:widowControl w:val="0"/>
        <w:spacing w:after="0" w:line="360" w:lineRule="auto"/>
        <w:jc w:val="center"/>
        <w:rPr>
          <w:rFonts w:ascii="Arial" w:eastAsia="Times New Roman" w:hAnsi="Arial" w:cs="Arial"/>
          <w:szCs w:val="24"/>
          <w:lang w:eastAsia="ar-SA"/>
        </w:rPr>
      </w:pPr>
      <w:r w:rsidRPr="005E3FD5">
        <w:rPr>
          <w:rFonts w:ascii="Arial" w:eastAsia="Times New Roman" w:hAnsi="Arial" w:cs="Arial"/>
          <w:noProof/>
          <w:szCs w:val="24"/>
          <w:lang w:eastAsia="ru-RU"/>
        </w:rPr>
        <w:drawing>
          <wp:inline distT="0" distB="0" distL="0" distR="0" wp14:anchorId="43FF33AF" wp14:editId="310F3561">
            <wp:extent cx="5314339" cy="5362575"/>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51306" cy="5399878"/>
                    </a:xfrm>
                    <a:prstGeom prst="rect">
                      <a:avLst/>
                    </a:prstGeom>
                    <a:noFill/>
                    <a:ln>
                      <a:noFill/>
                    </a:ln>
                  </pic:spPr>
                </pic:pic>
              </a:graphicData>
            </a:graphic>
          </wp:inline>
        </w:drawing>
      </w:r>
    </w:p>
    <w:p w14:paraId="5E9F3F83" w14:textId="55D18FAD" w:rsidR="0060121B" w:rsidRPr="005E3FD5" w:rsidRDefault="00C57E41" w:rsidP="00C57E41">
      <w:pPr>
        <w:widowControl w:val="0"/>
        <w:spacing w:after="0" w:line="360" w:lineRule="auto"/>
        <w:ind w:firstLine="567"/>
        <w:jc w:val="center"/>
        <w:rPr>
          <w:rFonts w:ascii="Arial" w:eastAsia="Times New Roman" w:hAnsi="Arial" w:cs="Arial"/>
          <w:sz w:val="20"/>
          <w:szCs w:val="24"/>
          <w:lang w:eastAsia="ar-SA"/>
        </w:rPr>
      </w:pPr>
      <w:r w:rsidRPr="005E3FD5">
        <w:rPr>
          <w:rFonts w:ascii="Arial" w:eastAsia="Times New Roman" w:hAnsi="Arial" w:cs="Arial"/>
          <w:i/>
          <w:sz w:val="20"/>
          <w:szCs w:val="24"/>
          <w:lang w:eastAsia="ar-SA"/>
        </w:rPr>
        <w:t>1</w:t>
      </w:r>
      <w:r w:rsidRPr="005E3FD5">
        <w:rPr>
          <w:rFonts w:ascii="Arial" w:eastAsia="Times New Roman" w:hAnsi="Arial" w:cs="Arial"/>
          <w:sz w:val="20"/>
          <w:szCs w:val="24"/>
          <w:lang w:eastAsia="ar-SA"/>
        </w:rPr>
        <w:t xml:space="preserve"> – </w:t>
      </w:r>
      <w:r w:rsidR="0060121B" w:rsidRPr="005E3FD5">
        <w:rPr>
          <w:rFonts w:ascii="Arial" w:eastAsia="Times New Roman" w:hAnsi="Arial" w:cs="Arial"/>
          <w:sz w:val="20"/>
          <w:szCs w:val="24"/>
          <w:lang w:eastAsia="ar-SA"/>
        </w:rPr>
        <w:t>чаша</w:t>
      </w:r>
    </w:p>
    <w:p w14:paraId="266C8B7D" w14:textId="00225496"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Рисунок ВВ.</w:t>
      </w:r>
      <w:r w:rsidR="00C57E41" w:rsidRPr="005E3FD5">
        <w:rPr>
          <w:rFonts w:ascii="Arial" w:eastAsia="Times New Roman" w:hAnsi="Arial" w:cs="Arial"/>
          <w:szCs w:val="24"/>
          <w:lang w:eastAsia="ar-SA"/>
        </w:rPr>
        <w:t>20</w:t>
      </w:r>
      <w:r w:rsidRPr="005E3FD5">
        <w:rPr>
          <w:rFonts w:ascii="Arial" w:eastAsia="Times New Roman" w:hAnsi="Arial" w:cs="Arial"/>
          <w:szCs w:val="24"/>
          <w:lang w:eastAsia="ar-SA"/>
        </w:rPr>
        <w:t xml:space="preserve">1 </w:t>
      </w:r>
      <w:r w:rsidR="00C57E41"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Устройство для проведения </w:t>
      </w:r>
      <w:r w:rsidR="00C57E41" w:rsidRPr="005E3FD5">
        <w:rPr>
          <w:rFonts w:ascii="Arial" w:eastAsia="Times New Roman" w:hAnsi="Arial" w:cs="Arial"/>
          <w:szCs w:val="24"/>
          <w:lang w:eastAsia="ar-SA"/>
        </w:rPr>
        <w:t>испытания на попадание брызг</w:t>
      </w:r>
    </w:p>
    <w:p w14:paraId="2D2FF65B" w14:textId="22AA1721" w:rsidR="000A41B6" w:rsidRPr="005E3FD5" w:rsidRDefault="000A41B6">
      <w:pPr>
        <w:rPr>
          <w:rFonts w:ascii="Arial" w:eastAsia="Times New Roman" w:hAnsi="Arial" w:cs="Arial"/>
          <w:szCs w:val="24"/>
          <w:lang w:eastAsia="ar-SA"/>
        </w:rPr>
      </w:pPr>
      <w:r w:rsidRPr="005E3FD5">
        <w:rPr>
          <w:rFonts w:ascii="Arial" w:eastAsia="Times New Roman" w:hAnsi="Arial" w:cs="Arial"/>
          <w:szCs w:val="24"/>
          <w:lang w:eastAsia="ar-SA"/>
        </w:rPr>
        <w:br w:type="page"/>
      </w:r>
    </w:p>
    <w:p w14:paraId="72461D16"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456495F1" w14:textId="77777777" w:rsidR="000A41B6" w:rsidRPr="005E3FD5" w:rsidRDefault="000A41B6" w:rsidP="000A41B6">
      <w:pPr>
        <w:widowControl w:val="0"/>
        <w:spacing w:after="0" w:line="360" w:lineRule="auto"/>
        <w:ind w:firstLine="567"/>
        <w:jc w:val="right"/>
        <w:rPr>
          <w:rFonts w:ascii="Arial" w:eastAsia="Times New Roman" w:hAnsi="Arial" w:cs="Arial"/>
          <w:szCs w:val="24"/>
          <w:lang w:eastAsia="ar-SA"/>
        </w:rPr>
      </w:pPr>
      <w:r w:rsidRPr="005E3FD5">
        <w:rPr>
          <w:rFonts w:ascii="Arial" w:eastAsia="Times New Roman" w:hAnsi="Arial" w:cs="Arial"/>
          <w:szCs w:val="24"/>
          <w:lang w:eastAsia="ar-SA"/>
        </w:rPr>
        <w:t>Размеры в миллиметрах</w:t>
      </w:r>
    </w:p>
    <w:p w14:paraId="240AC086" w14:textId="39A49FFF" w:rsidR="0060121B" w:rsidRPr="005E3FD5" w:rsidRDefault="000A41B6" w:rsidP="000A41B6">
      <w:pPr>
        <w:widowControl w:val="0"/>
        <w:spacing w:after="0" w:line="360" w:lineRule="auto"/>
        <w:jc w:val="center"/>
        <w:rPr>
          <w:rFonts w:ascii="Arial" w:eastAsia="Times New Roman" w:hAnsi="Arial" w:cs="Arial"/>
          <w:szCs w:val="24"/>
          <w:lang w:eastAsia="ar-SA"/>
        </w:rPr>
      </w:pPr>
      <w:r w:rsidRPr="005E3FD5">
        <w:rPr>
          <w:rFonts w:ascii="Arial" w:eastAsia="Times New Roman" w:hAnsi="Arial" w:cs="Arial"/>
          <w:noProof/>
          <w:szCs w:val="24"/>
          <w:lang w:eastAsia="ru-RU"/>
        </w:rPr>
        <w:drawing>
          <wp:inline distT="0" distB="0" distL="0" distR="0" wp14:anchorId="6AE0E7A7" wp14:editId="379C48B0">
            <wp:extent cx="3060297" cy="4486275"/>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95411" cy="4537750"/>
                    </a:xfrm>
                    <a:prstGeom prst="rect">
                      <a:avLst/>
                    </a:prstGeom>
                    <a:noFill/>
                    <a:ln>
                      <a:noFill/>
                    </a:ln>
                  </pic:spPr>
                </pic:pic>
              </a:graphicData>
            </a:graphic>
          </wp:inline>
        </w:drawing>
      </w:r>
    </w:p>
    <w:p w14:paraId="2DDB6C96" w14:textId="25C07863" w:rsidR="0060121B" w:rsidRPr="005E3FD5" w:rsidRDefault="0060121B" w:rsidP="000A41B6">
      <w:pPr>
        <w:widowControl w:val="0"/>
        <w:spacing w:after="0" w:line="360" w:lineRule="auto"/>
        <w:jc w:val="center"/>
        <w:rPr>
          <w:rFonts w:ascii="Arial" w:eastAsia="Times New Roman" w:hAnsi="Arial" w:cs="Arial"/>
          <w:szCs w:val="24"/>
          <w:lang w:eastAsia="ar-SA"/>
        </w:rPr>
      </w:pPr>
      <w:r w:rsidRPr="005E3FD5">
        <w:rPr>
          <w:rFonts w:ascii="Arial" w:eastAsia="Times New Roman" w:hAnsi="Arial" w:cs="Arial"/>
          <w:i/>
          <w:szCs w:val="24"/>
          <w:lang w:eastAsia="ar-SA"/>
        </w:rPr>
        <w:t>1</w:t>
      </w:r>
      <w:r w:rsidRPr="005E3FD5">
        <w:rPr>
          <w:rFonts w:ascii="Arial" w:eastAsia="Times New Roman" w:hAnsi="Arial" w:cs="Arial"/>
          <w:szCs w:val="24"/>
          <w:lang w:eastAsia="ar-SA"/>
        </w:rPr>
        <w:t xml:space="preserve"> </w:t>
      </w:r>
      <w:r w:rsidR="000A41B6"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рукоятка щупа; </w:t>
      </w:r>
      <w:r w:rsidRPr="005E3FD5">
        <w:rPr>
          <w:rFonts w:ascii="Arial" w:eastAsia="Times New Roman" w:hAnsi="Arial" w:cs="Arial"/>
          <w:i/>
          <w:szCs w:val="24"/>
          <w:lang w:eastAsia="ar-SA"/>
        </w:rPr>
        <w:t>2</w:t>
      </w:r>
      <w:r w:rsidRPr="005E3FD5">
        <w:rPr>
          <w:rFonts w:ascii="Arial" w:eastAsia="Times New Roman" w:hAnsi="Arial" w:cs="Arial"/>
          <w:szCs w:val="24"/>
          <w:lang w:eastAsia="ar-SA"/>
        </w:rPr>
        <w:t xml:space="preserve"> </w:t>
      </w:r>
      <w:r w:rsidR="000A41B6"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ограничитель щупа; </w:t>
      </w:r>
      <w:r w:rsidRPr="005E3FD5">
        <w:rPr>
          <w:rFonts w:ascii="Arial" w:eastAsia="Times New Roman" w:hAnsi="Arial" w:cs="Arial"/>
          <w:i/>
          <w:szCs w:val="24"/>
          <w:lang w:eastAsia="ar-SA"/>
        </w:rPr>
        <w:t>3</w:t>
      </w:r>
      <w:r w:rsidRPr="005E3FD5">
        <w:rPr>
          <w:rFonts w:ascii="Arial" w:eastAsia="Times New Roman" w:hAnsi="Arial" w:cs="Arial"/>
          <w:szCs w:val="24"/>
          <w:lang w:eastAsia="ar-SA"/>
        </w:rPr>
        <w:t xml:space="preserve"> </w:t>
      </w:r>
      <w:r w:rsidR="000A41B6"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датчик; </w:t>
      </w:r>
      <w:r w:rsidRPr="005E3FD5">
        <w:rPr>
          <w:rFonts w:ascii="Arial" w:eastAsia="Times New Roman" w:hAnsi="Arial" w:cs="Arial"/>
          <w:i/>
          <w:szCs w:val="24"/>
          <w:lang w:eastAsia="ar-SA"/>
        </w:rPr>
        <w:t>4</w:t>
      </w:r>
      <w:r w:rsidRPr="005E3FD5">
        <w:rPr>
          <w:rFonts w:ascii="Arial" w:eastAsia="Times New Roman" w:hAnsi="Arial" w:cs="Arial"/>
          <w:szCs w:val="24"/>
          <w:lang w:eastAsia="ar-SA"/>
        </w:rPr>
        <w:t xml:space="preserve"> </w:t>
      </w:r>
      <w:r w:rsidR="000A41B6" w:rsidRPr="005E3FD5">
        <w:rPr>
          <w:rFonts w:ascii="Arial" w:eastAsia="Times New Roman" w:hAnsi="Arial" w:cs="Arial"/>
          <w:szCs w:val="24"/>
          <w:lang w:eastAsia="ar-SA"/>
        </w:rPr>
        <w:t xml:space="preserve">– </w:t>
      </w:r>
      <w:r w:rsidRPr="005E3FD5">
        <w:rPr>
          <w:rFonts w:ascii="Arial" w:eastAsia="Times New Roman" w:hAnsi="Arial" w:cs="Arial"/>
          <w:szCs w:val="24"/>
          <w:lang w:eastAsia="ar-SA"/>
        </w:rPr>
        <w:t xml:space="preserve">пленка; </w:t>
      </w:r>
      <w:r w:rsidRPr="005E3FD5">
        <w:rPr>
          <w:rFonts w:ascii="Arial" w:eastAsia="Times New Roman" w:hAnsi="Arial" w:cs="Arial"/>
          <w:i/>
          <w:szCs w:val="24"/>
          <w:lang w:eastAsia="ar-SA"/>
        </w:rPr>
        <w:t>5</w:t>
      </w:r>
      <w:r w:rsidRPr="005E3FD5">
        <w:rPr>
          <w:rFonts w:ascii="Arial" w:eastAsia="Times New Roman" w:hAnsi="Arial" w:cs="Arial"/>
          <w:szCs w:val="24"/>
          <w:lang w:eastAsia="ar-SA"/>
        </w:rPr>
        <w:t xml:space="preserve"> </w:t>
      </w:r>
      <w:r w:rsidR="000A41B6"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металлический стержень</w:t>
      </w:r>
    </w:p>
    <w:p w14:paraId="55E184DE"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3BD35757" w14:textId="34B26B16"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Вместо сплошного стержня допускается использовать полую металлическую трубку со следующими размерами: </w:t>
      </w:r>
      <w:r w:rsidRPr="005E3FD5">
        <w:rPr>
          <w:rFonts w:ascii="Arial" w:eastAsia="Times New Roman" w:hAnsi="Arial" w:cs="Arial"/>
          <w:i/>
          <w:szCs w:val="24"/>
          <w:lang w:eastAsia="ar-SA"/>
        </w:rPr>
        <w:t>I</w:t>
      </w:r>
      <w:r w:rsidR="000A41B6" w:rsidRPr="005E3FD5">
        <w:rPr>
          <w:rFonts w:ascii="Arial" w:eastAsia="Times New Roman" w:hAnsi="Arial" w:cs="Arial"/>
          <w:i/>
          <w:szCs w:val="24"/>
          <w:lang w:eastAsia="ar-SA"/>
        </w:rPr>
        <w:t xml:space="preserve"> </w:t>
      </w:r>
      <w:r w:rsidRPr="005E3FD5">
        <w:rPr>
          <w:rFonts w:ascii="Arial" w:eastAsia="Times New Roman" w:hAnsi="Arial" w:cs="Arial"/>
          <w:szCs w:val="24"/>
          <w:lang w:eastAsia="ar-SA"/>
        </w:rPr>
        <w:t>=</w:t>
      </w:r>
      <w:r w:rsidR="000A41B6" w:rsidRPr="005E3FD5">
        <w:rPr>
          <w:rFonts w:ascii="Arial" w:eastAsia="Times New Roman" w:hAnsi="Arial" w:cs="Arial"/>
          <w:szCs w:val="24"/>
          <w:lang w:eastAsia="ar-SA"/>
        </w:rPr>
        <w:t xml:space="preserve"> </w:t>
      </w:r>
      <w:r w:rsidRPr="005E3FD5">
        <w:rPr>
          <w:rFonts w:ascii="Arial" w:eastAsia="Times New Roman" w:hAnsi="Arial" w:cs="Arial"/>
          <w:szCs w:val="24"/>
          <w:lang w:eastAsia="ar-SA"/>
        </w:rPr>
        <w:t>(100</w:t>
      </w:r>
      <w:r w:rsidR="000361B1" w:rsidRPr="005E3FD5">
        <w:rPr>
          <w:rFonts w:ascii="Arial" w:eastAsia="Times New Roman" w:hAnsi="Arial" w:cs="Arial"/>
          <w:szCs w:val="24"/>
          <w:lang w:eastAsia="ar-SA"/>
        </w:rPr>
        <w:t> </w:t>
      </w:r>
      <w:r w:rsidRPr="005E3FD5">
        <w:rPr>
          <w:rFonts w:ascii="Arial" w:eastAsia="Times New Roman" w:hAnsi="Arial" w:cs="Arial"/>
          <w:szCs w:val="24"/>
          <w:lang w:eastAsia="ar-SA"/>
        </w:rPr>
        <w:t>±</w:t>
      </w:r>
      <w:r w:rsidR="000361B1" w:rsidRPr="005E3FD5">
        <w:rPr>
          <w:rFonts w:ascii="Arial" w:eastAsia="Times New Roman" w:hAnsi="Arial" w:cs="Arial"/>
          <w:szCs w:val="24"/>
          <w:lang w:eastAsia="ar-SA"/>
        </w:rPr>
        <w:t> </w:t>
      </w:r>
      <w:r w:rsidRPr="005E3FD5">
        <w:rPr>
          <w:rFonts w:ascii="Arial" w:eastAsia="Times New Roman" w:hAnsi="Arial" w:cs="Arial"/>
          <w:szCs w:val="24"/>
          <w:lang w:eastAsia="ar-SA"/>
        </w:rPr>
        <w:t xml:space="preserve">1) мм, </w:t>
      </w:r>
      <w:r w:rsidR="000A41B6" w:rsidRPr="005E3FD5">
        <w:rPr>
          <w:rFonts w:ascii="Arial" w:eastAsia="Times New Roman" w:hAnsi="Arial" w:cs="Arial"/>
          <w:szCs w:val="24"/>
          <w:lang w:eastAsia="ar-SA"/>
        </w:rPr>
        <w:t xml:space="preserve">Ø </w:t>
      </w:r>
      <w:r w:rsidRPr="005E3FD5">
        <w:rPr>
          <w:rFonts w:ascii="Arial" w:eastAsia="Times New Roman" w:hAnsi="Arial" w:cs="Arial"/>
          <w:szCs w:val="24"/>
          <w:lang w:eastAsia="ar-SA"/>
        </w:rPr>
        <w:t>=</w:t>
      </w:r>
      <w:r w:rsidR="000A41B6" w:rsidRPr="005E3FD5">
        <w:rPr>
          <w:rFonts w:ascii="Arial" w:eastAsia="Times New Roman" w:hAnsi="Arial" w:cs="Arial"/>
          <w:szCs w:val="24"/>
          <w:lang w:eastAsia="ar-SA"/>
        </w:rPr>
        <w:t xml:space="preserve"> </w:t>
      </w:r>
      <w:r w:rsidRPr="005E3FD5">
        <w:rPr>
          <w:rFonts w:ascii="Arial" w:eastAsia="Times New Roman" w:hAnsi="Arial" w:cs="Arial"/>
          <w:szCs w:val="24"/>
          <w:lang w:eastAsia="ar-SA"/>
        </w:rPr>
        <w:t>(2,5</w:t>
      </w:r>
      <w:r w:rsidR="000361B1" w:rsidRPr="005E3FD5">
        <w:rPr>
          <w:rFonts w:ascii="Arial" w:eastAsia="Times New Roman" w:hAnsi="Arial" w:cs="Arial"/>
          <w:szCs w:val="24"/>
          <w:lang w:eastAsia="ar-SA"/>
        </w:rPr>
        <w:t> </w:t>
      </w:r>
      <w:r w:rsidRPr="005E3FD5">
        <w:rPr>
          <w:rFonts w:ascii="Arial" w:eastAsia="Times New Roman" w:hAnsi="Arial" w:cs="Arial"/>
          <w:szCs w:val="24"/>
          <w:lang w:eastAsia="ar-SA"/>
        </w:rPr>
        <w:t>±</w:t>
      </w:r>
      <w:r w:rsidR="000361B1" w:rsidRPr="005E3FD5">
        <w:rPr>
          <w:rFonts w:ascii="Arial" w:eastAsia="Times New Roman" w:hAnsi="Arial" w:cs="Arial"/>
          <w:szCs w:val="24"/>
          <w:lang w:eastAsia="ar-SA"/>
        </w:rPr>
        <w:t> </w:t>
      </w:r>
      <w:r w:rsidRPr="005E3FD5">
        <w:rPr>
          <w:rFonts w:ascii="Arial" w:eastAsia="Times New Roman" w:hAnsi="Arial" w:cs="Arial"/>
          <w:szCs w:val="24"/>
          <w:lang w:eastAsia="ar-SA"/>
        </w:rPr>
        <w:t xml:space="preserve">0,15) мм. В </w:t>
      </w:r>
      <w:proofErr w:type="gramStart"/>
      <w:r w:rsidRPr="005E3FD5">
        <w:rPr>
          <w:rFonts w:ascii="Arial" w:eastAsia="Times New Roman" w:hAnsi="Arial" w:cs="Arial"/>
          <w:szCs w:val="24"/>
          <w:lang w:eastAsia="ar-SA"/>
        </w:rPr>
        <w:t>качестве</w:t>
      </w:r>
      <w:proofErr w:type="gramEnd"/>
      <w:r w:rsidRPr="005E3FD5">
        <w:rPr>
          <w:rFonts w:ascii="Arial" w:eastAsia="Times New Roman" w:hAnsi="Arial" w:cs="Arial"/>
          <w:szCs w:val="24"/>
          <w:lang w:eastAsia="ar-SA"/>
        </w:rPr>
        <w:t xml:space="preserve"> материала должен быть использован немагнитный металл. Рекомендуется использовать алюминий или латунь.</w:t>
      </w:r>
    </w:p>
    <w:p w14:paraId="358C9FA3"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Стержень допускается прикрепить к ограничителю щупа с помощью тонкой пленки, прозрачной для микроволнового излучения, чтобы датчик был расположен снаружи кончика стержня под углом приблизительно 90°. Выравнивание положения датчика по отношению к стержню допускается только в том случае, если свободного пространства вблизи отверстия для доступа недостаточно. Расстояние от стержня и любой части прибора, в том числе от поверхности отверстия для доступа, до датчика должно быть не менее 50 мм.</w:t>
      </w:r>
    </w:p>
    <w:p w14:paraId="7CE158E9"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Стержень не должен соприкасаться с металлическими частями, поскольку он </w:t>
      </w:r>
      <w:proofErr w:type="gramStart"/>
      <w:r w:rsidRPr="005E3FD5">
        <w:rPr>
          <w:rFonts w:ascii="Arial" w:eastAsia="Times New Roman" w:hAnsi="Arial" w:cs="Arial"/>
          <w:szCs w:val="24"/>
          <w:lang w:eastAsia="ar-SA"/>
        </w:rPr>
        <w:t>выполняет роль</w:t>
      </w:r>
      <w:proofErr w:type="gramEnd"/>
      <w:r w:rsidRPr="005E3FD5">
        <w:rPr>
          <w:rFonts w:ascii="Arial" w:eastAsia="Times New Roman" w:hAnsi="Arial" w:cs="Arial"/>
          <w:szCs w:val="24"/>
          <w:lang w:eastAsia="ar-SA"/>
        </w:rPr>
        <w:t xml:space="preserve"> антенны. В противном </w:t>
      </w:r>
      <w:proofErr w:type="gramStart"/>
      <w:r w:rsidRPr="005E3FD5">
        <w:rPr>
          <w:rFonts w:ascii="Arial" w:eastAsia="Times New Roman" w:hAnsi="Arial" w:cs="Arial"/>
          <w:szCs w:val="24"/>
          <w:lang w:eastAsia="ar-SA"/>
        </w:rPr>
        <w:t>случае</w:t>
      </w:r>
      <w:proofErr w:type="gramEnd"/>
      <w:r w:rsidRPr="005E3FD5">
        <w:rPr>
          <w:rFonts w:ascii="Arial" w:eastAsia="Times New Roman" w:hAnsi="Arial" w:cs="Arial"/>
          <w:szCs w:val="24"/>
          <w:lang w:eastAsia="ar-SA"/>
        </w:rPr>
        <w:t xml:space="preserve"> возможны ошибочные показания измерений.</w:t>
      </w:r>
    </w:p>
    <w:p w14:paraId="6C1CE624"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2BB5EAE4" w14:textId="0AF22517" w:rsidR="0060121B" w:rsidRPr="005E3FD5" w:rsidRDefault="0060121B" w:rsidP="000A41B6">
      <w:pPr>
        <w:widowControl w:val="0"/>
        <w:spacing w:after="0" w:line="360" w:lineRule="auto"/>
        <w:jc w:val="center"/>
        <w:rPr>
          <w:rFonts w:ascii="Arial" w:eastAsia="Times New Roman" w:hAnsi="Arial" w:cs="Arial"/>
          <w:szCs w:val="24"/>
          <w:lang w:eastAsia="ar-SA"/>
        </w:rPr>
      </w:pPr>
      <w:r w:rsidRPr="005E3FD5">
        <w:rPr>
          <w:rFonts w:ascii="Arial" w:eastAsia="Times New Roman" w:hAnsi="Arial" w:cs="Arial"/>
          <w:szCs w:val="24"/>
          <w:lang w:eastAsia="ar-SA"/>
        </w:rPr>
        <w:t>Рисунок ВВ.2</w:t>
      </w:r>
      <w:r w:rsidR="000A41B6" w:rsidRPr="005E3FD5">
        <w:rPr>
          <w:rFonts w:ascii="Arial" w:eastAsia="Times New Roman" w:hAnsi="Arial" w:cs="Arial"/>
          <w:szCs w:val="24"/>
          <w:lang w:eastAsia="ar-SA"/>
        </w:rPr>
        <w:t>02</w:t>
      </w:r>
      <w:r w:rsidRPr="005E3FD5">
        <w:rPr>
          <w:rFonts w:ascii="Arial" w:eastAsia="Times New Roman" w:hAnsi="Arial" w:cs="Arial"/>
          <w:szCs w:val="24"/>
          <w:lang w:eastAsia="ar-SA"/>
        </w:rPr>
        <w:t xml:space="preserve"> </w:t>
      </w:r>
      <w:r w:rsidR="000A41B6"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Устройство для измерения утечки микроволнового излучения из отверстий для доступа</w:t>
      </w:r>
    </w:p>
    <w:p w14:paraId="7D00F162" w14:textId="7E0BDCB0" w:rsidR="000A41B6" w:rsidRPr="005E3FD5" w:rsidRDefault="000A41B6">
      <w:pPr>
        <w:rPr>
          <w:rFonts w:ascii="Arial" w:eastAsia="Times New Roman" w:hAnsi="Arial" w:cs="Arial"/>
          <w:szCs w:val="24"/>
          <w:lang w:eastAsia="ar-SA"/>
        </w:rPr>
      </w:pPr>
      <w:r w:rsidRPr="005E3FD5">
        <w:rPr>
          <w:rFonts w:ascii="Arial" w:eastAsia="Times New Roman" w:hAnsi="Arial" w:cs="Arial"/>
          <w:szCs w:val="24"/>
          <w:lang w:eastAsia="ar-SA"/>
        </w:rPr>
        <w:br w:type="page"/>
      </w:r>
    </w:p>
    <w:p w14:paraId="281E5775" w14:textId="2702B77F" w:rsidR="0060121B" w:rsidRPr="005E3FD5" w:rsidRDefault="00413D18" w:rsidP="00413D18">
      <w:pPr>
        <w:widowControl w:val="0"/>
        <w:spacing w:after="0" w:line="360" w:lineRule="auto"/>
        <w:jc w:val="both"/>
        <w:rPr>
          <w:rFonts w:ascii="Arial" w:eastAsia="Times New Roman" w:hAnsi="Arial" w:cs="Arial"/>
          <w:szCs w:val="24"/>
          <w:lang w:eastAsia="ar-SA"/>
        </w:rPr>
      </w:pPr>
      <w:r w:rsidRPr="005E3FD5">
        <w:rPr>
          <w:rFonts w:ascii="Arial" w:eastAsia="Times New Roman" w:hAnsi="Arial" w:cs="Arial"/>
          <w:noProof/>
          <w:szCs w:val="24"/>
          <w:lang w:eastAsia="ru-RU"/>
        </w:rPr>
        <w:lastRenderedPageBreak/>
        <w:drawing>
          <wp:inline distT="0" distB="0" distL="0" distR="0" wp14:anchorId="7F621E34" wp14:editId="666E0D57">
            <wp:extent cx="6286500" cy="51720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6500" cy="5172075"/>
                    </a:xfrm>
                    <a:prstGeom prst="rect">
                      <a:avLst/>
                    </a:prstGeom>
                    <a:noFill/>
                    <a:ln>
                      <a:noFill/>
                    </a:ln>
                  </pic:spPr>
                </pic:pic>
              </a:graphicData>
            </a:graphic>
          </wp:inline>
        </w:drawing>
      </w:r>
    </w:p>
    <w:p w14:paraId="00951C5E" w14:textId="51A933E3" w:rsidR="0060121B" w:rsidRPr="005E3FD5" w:rsidRDefault="0060121B" w:rsidP="0036327F">
      <w:pPr>
        <w:widowControl w:val="0"/>
        <w:spacing w:after="0" w:line="360" w:lineRule="auto"/>
        <w:jc w:val="center"/>
        <w:rPr>
          <w:rFonts w:ascii="Arial" w:eastAsia="Times New Roman" w:hAnsi="Arial" w:cs="Arial"/>
          <w:szCs w:val="24"/>
          <w:lang w:eastAsia="ar-SA"/>
        </w:rPr>
      </w:pPr>
      <w:proofErr w:type="gramStart"/>
      <w:r w:rsidRPr="005E3FD5">
        <w:rPr>
          <w:rFonts w:ascii="Arial" w:eastAsia="Times New Roman" w:hAnsi="Arial" w:cs="Arial"/>
          <w:i/>
          <w:szCs w:val="24"/>
          <w:lang w:eastAsia="ar-SA"/>
        </w:rPr>
        <w:t>1</w:t>
      </w:r>
      <w:r w:rsidRPr="005E3FD5">
        <w:rPr>
          <w:rFonts w:ascii="Arial" w:eastAsia="Times New Roman" w:hAnsi="Arial" w:cs="Arial"/>
          <w:szCs w:val="24"/>
          <w:lang w:eastAsia="ar-SA"/>
        </w:rPr>
        <w:t xml:space="preserve"> </w:t>
      </w:r>
      <w:r w:rsidR="00413D18"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эталонная поверхность; </w:t>
      </w:r>
      <w:r w:rsidRPr="005E3FD5">
        <w:rPr>
          <w:rFonts w:ascii="Arial" w:eastAsia="Times New Roman" w:hAnsi="Arial" w:cs="Arial"/>
          <w:i/>
          <w:szCs w:val="24"/>
          <w:lang w:eastAsia="ar-SA"/>
        </w:rPr>
        <w:t>2</w:t>
      </w:r>
      <w:r w:rsidRPr="005E3FD5">
        <w:rPr>
          <w:rFonts w:ascii="Arial" w:eastAsia="Times New Roman" w:hAnsi="Arial" w:cs="Arial"/>
          <w:szCs w:val="24"/>
          <w:lang w:eastAsia="ar-SA"/>
        </w:rPr>
        <w:t xml:space="preserve"> </w:t>
      </w:r>
      <w:r w:rsidR="00413D18"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w:t>
      </w:r>
      <w:r w:rsidR="00413D18" w:rsidRPr="005E3FD5">
        <w:rPr>
          <w:rFonts w:ascii="Arial" w:eastAsia="Times New Roman" w:hAnsi="Arial" w:cs="Arial"/>
          <w:szCs w:val="24"/>
          <w:lang w:eastAsia="ar-SA"/>
        </w:rPr>
        <w:t>загрузка</w:t>
      </w:r>
      <w:r w:rsidRPr="005E3FD5">
        <w:rPr>
          <w:rFonts w:ascii="Arial" w:eastAsia="Times New Roman" w:hAnsi="Arial" w:cs="Arial"/>
          <w:szCs w:val="24"/>
          <w:lang w:eastAsia="ar-SA"/>
        </w:rPr>
        <w:t xml:space="preserve">; </w:t>
      </w:r>
      <w:r w:rsidRPr="005E3FD5">
        <w:rPr>
          <w:rFonts w:ascii="Arial" w:eastAsia="Times New Roman" w:hAnsi="Arial" w:cs="Arial"/>
          <w:i/>
          <w:szCs w:val="24"/>
          <w:lang w:eastAsia="ar-SA"/>
        </w:rPr>
        <w:t>3</w:t>
      </w:r>
      <w:r w:rsidRPr="005E3FD5">
        <w:rPr>
          <w:rFonts w:ascii="Arial" w:eastAsia="Times New Roman" w:hAnsi="Arial" w:cs="Arial"/>
          <w:szCs w:val="24"/>
          <w:lang w:eastAsia="ar-SA"/>
        </w:rPr>
        <w:t xml:space="preserve"> </w:t>
      </w:r>
      <w:r w:rsidR="00413D18"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область выгрузки; </w:t>
      </w:r>
      <w:r w:rsidRPr="005E3FD5">
        <w:rPr>
          <w:rFonts w:ascii="Arial" w:eastAsia="Times New Roman" w:hAnsi="Arial" w:cs="Arial"/>
          <w:i/>
          <w:szCs w:val="24"/>
          <w:lang w:eastAsia="ar-SA"/>
        </w:rPr>
        <w:t>4</w:t>
      </w:r>
      <w:r w:rsidRPr="005E3FD5">
        <w:rPr>
          <w:rFonts w:ascii="Arial" w:eastAsia="Times New Roman" w:hAnsi="Arial" w:cs="Arial"/>
          <w:szCs w:val="24"/>
          <w:lang w:eastAsia="ar-SA"/>
        </w:rPr>
        <w:t xml:space="preserve"> </w:t>
      </w:r>
      <w:r w:rsidR="00413D18"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выходное отверстие; </w:t>
      </w:r>
      <w:r w:rsidRPr="005E3FD5">
        <w:rPr>
          <w:rFonts w:ascii="Arial" w:eastAsia="Times New Roman" w:hAnsi="Arial" w:cs="Arial"/>
          <w:i/>
          <w:szCs w:val="24"/>
          <w:lang w:eastAsia="ar-SA"/>
        </w:rPr>
        <w:t>5</w:t>
      </w:r>
      <w:r w:rsidRPr="005E3FD5">
        <w:rPr>
          <w:rFonts w:ascii="Arial" w:eastAsia="Times New Roman" w:hAnsi="Arial" w:cs="Arial"/>
          <w:szCs w:val="24"/>
          <w:lang w:eastAsia="ar-SA"/>
        </w:rPr>
        <w:t xml:space="preserve"> </w:t>
      </w:r>
      <w:r w:rsidR="00413D18"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w:t>
      </w:r>
      <w:r w:rsidR="00413D18" w:rsidRPr="005E3FD5">
        <w:rPr>
          <w:rFonts w:ascii="Arial" w:eastAsia="Times New Roman" w:hAnsi="Arial" w:cs="Arial"/>
          <w:szCs w:val="24"/>
          <w:lang w:eastAsia="ar-SA"/>
        </w:rPr>
        <w:t>микроволновый</w:t>
      </w:r>
      <w:r w:rsidRPr="005E3FD5">
        <w:rPr>
          <w:rFonts w:ascii="Arial" w:eastAsia="Times New Roman" w:hAnsi="Arial" w:cs="Arial"/>
          <w:szCs w:val="24"/>
          <w:lang w:eastAsia="ar-SA"/>
        </w:rPr>
        <w:t xml:space="preserve"> барьер; </w:t>
      </w:r>
      <w:r w:rsidRPr="005E3FD5">
        <w:rPr>
          <w:rFonts w:ascii="Arial" w:eastAsia="Times New Roman" w:hAnsi="Arial" w:cs="Arial"/>
          <w:i/>
          <w:szCs w:val="24"/>
          <w:lang w:eastAsia="ar-SA"/>
        </w:rPr>
        <w:t>6</w:t>
      </w:r>
      <w:r w:rsidRPr="005E3FD5">
        <w:rPr>
          <w:rFonts w:ascii="Arial" w:eastAsia="Times New Roman" w:hAnsi="Arial" w:cs="Arial"/>
          <w:szCs w:val="24"/>
          <w:lang w:eastAsia="ar-SA"/>
        </w:rPr>
        <w:t xml:space="preserve"> </w:t>
      </w:r>
      <w:r w:rsidR="00413D18"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w:t>
      </w:r>
      <w:r w:rsidR="00413D18" w:rsidRPr="005E3FD5">
        <w:rPr>
          <w:rFonts w:ascii="Arial" w:eastAsia="Times New Roman" w:hAnsi="Arial" w:cs="Arial"/>
          <w:szCs w:val="24"/>
          <w:lang w:eastAsia="ar-SA"/>
        </w:rPr>
        <w:t>микроволновая защитная оболочка</w:t>
      </w:r>
      <w:r w:rsidRPr="005E3FD5">
        <w:rPr>
          <w:rFonts w:ascii="Arial" w:eastAsia="Times New Roman" w:hAnsi="Arial" w:cs="Arial"/>
          <w:szCs w:val="24"/>
          <w:lang w:eastAsia="ar-SA"/>
        </w:rPr>
        <w:t xml:space="preserve">; </w:t>
      </w:r>
      <w:r w:rsidRPr="005E3FD5">
        <w:rPr>
          <w:rFonts w:ascii="Arial" w:eastAsia="Times New Roman" w:hAnsi="Arial" w:cs="Arial"/>
          <w:i/>
          <w:szCs w:val="24"/>
          <w:lang w:eastAsia="ar-SA"/>
        </w:rPr>
        <w:t>7</w:t>
      </w:r>
      <w:r w:rsidRPr="005E3FD5">
        <w:rPr>
          <w:rFonts w:ascii="Arial" w:eastAsia="Times New Roman" w:hAnsi="Arial" w:cs="Arial"/>
          <w:szCs w:val="24"/>
          <w:lang w:eastAsia="ar-SA"/>
        </w:rPr>
        <w:t xml:space="preserve"> -</w:t>
      </w:r>
      <w:r w:rsidR="00413D18" w:rsidRPr="005E3FD5">
        <w:rPr>
          <w:rFonts w:ascii="Arial" w:eastAsia="Times New Roman" w:hAnsi="Arial" w:cs="Arial"/>
          <w:szCs w:val="24"/>
          <w:lang w:eastAsia="ar-SA"/>
        </w:rPr>
        <w:t>– средства микроволновой блокировки</w:t>
      </w:r>
      <w:r w:rsidRPr="005E3FD5">
        <w:rPr>
          <w:rFonts w:ascii="Arial" w:eastAsia="Times New Roman" w:hAnsi="Arial" w:cs="Arial"/>
          <w:szCs w:val="24"/>
          <w:lang w:eastAsia="ar-SA"/>
        </w:rPr>
        <w:t xml:space="preserve">; </w:t>
      </w:r>
      <w:r w:rsidRPr="005E3FD5">
        <w:rPr>
          <w:rFonts w:ascii="Arial" w:eastAsia="Times New Roman" w:hAnsi="Arial" w:cs="Arial"/>
          <w:i/>
          <w:szCs w:val="24"/>
          <w:lang w:eastAsia="ar-SA"/>
        </w:rPr>
        <w:t>8</w:t>
      </w:r>
      <w:r w:rsidRPr="005E3FD5">
        <w:rPr>
          <w:rFonts w:ascii="Arial" w:eastAsia="Times New Roman" w:hAnsi="Arial" w:cs="Arial"/>
          <w:szCs w:val="24"/>
          <w:lang w:eastAsia="ar-SA"/>
        </w:rPr>
        <w:t xml:space="preserve"> </w:t>
      </w:r>
      <w:r w:rsidR="00413D18"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съемное средство доступа; </w:t>
      </w:r>
      <w:r w:rsidRPr="005E3FD5">
        <w:rPr>
          <w:rFonts w:ascii="Arial" w:eastAsia="Times New Roman" w:hAnsi="Arial" w:cs="Arial"/>
          <w:i/>
          <w:szCs w:val="24"/>
          <w:lang w:eastAsia="ar-SA"/>
        </w:rPr>
        <w:t>9</w:t>
      </w:r>
      <w:r w:rsidRPr="005E3FD5">
        <w:rPr>
          <w:rFonts w:ascii="Arial" w:eastAsia="Times New Roman" w:hAnsi="Arial" w:cs="Arial"/>
          <w:szCs w:val="24"/>
          <w:lang w:eastAsia="ar-SA"/>
        </w:rPr>
        <w:t xml:space="preserve"> </w:t>
      </w:r>
      <w:r w:rsidR="00413D18"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w:t>
      </w:r>
      <w:r w:rsidR="00413D18" w:rsidRPr="005E3FD5">
        <w:rPr>
          <w:rFonts w:ascii="Arial" w:eastAsia="Times New Roman" w:hAnsi="Arial" w:cs="Arial"/>
          <w:szCs w:val="24"/>
          <w:lang w:eastAsia="ar-SA"/>
        </w:rPr>
        <w:t>средство, контролирующее микроволновую блокировку</w:t>
      </w:r>
      <w:r w:rsidRPr="005E3FD5">
        <w:rPr>
          <w:rFonts w:ascii="Arial" w:eastAsia="Times New Roman" w:hAnsi="Arial" w:cs="Arial"/>
          <w:szCs w:val="24"/>
          <w:lang w:eastAsia="ar-SA"/>
        </w:rPr>
        <w:t xml:space="preserve">; </w:t>
      </w:r>
      <w:r w:rsidRPr="005E3FD5">
        <w:rPr>
          <w:rFonts w:ascii="Arial" w:eastAsia="Times New Roman" w:hAnsi="Arial" w:cs="Arial"/>
          <w:i/>
          <w:szCs w:val="24"/>
          <w:lang w:eastAsia="ar-SA"/>
        </w:rPr>
        <w:t>10</w:t>
      </w:r>
      <w:r w:rsidRPr="005E3FD5">
        <w:rPr>
          <w:rFonts w:ascii="Arial" w:eastAsia="Times New Roman" w:hAnsi="Arial" w:cs="Arial"/>
          <w:szCs w:val="24"/>
          <w:lang w:eastAsia="ar-SA"/>
        </w:rPr>
        <w:t xml:space="preserve"> </w:t>
      </w:r>
      <w:r w:rsidR="00413D18"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w:t>
      </w:r>
      <w:r w:rsidR="00413D18" w:rsidRPr="005E3FD5">
        <w:rPr>
          <w:rFonts w:ascii="Arial" w:eastAsia="Times New Roman" w:hAnsi="Arial" w:cs="Arial"/>
          <w:szCs w:val="24"/>
          <w:lang w:eastAsia="ar-SA"/>
        </w:rPr>
        <w:t>микроволновая защитная оболочка</w:t>
      </w:r>
      <w:r w:rsidRPr="005E3FD5">
        <w:rPr>
          <w:rFonts w:ascii="Arial" w:eastAsia="Times New Roman" w:hAnsi="Arial" w:cs="Arial"/>
          <w:szCs w:val="24"/>
          <w:lang w:eastAsia="ar-SA"/>
        </w:rPr>
        <w:t xml:space="preserve">; </w:t>
      </w:r>
      <w:r w:rsidRPr="005E3FD5">
        <w:rPr>
          <w:rFonts w:ascii="Arial" w:eastAsia="Times New Roman" w:hAnsi="Arial" w:cs="Arial"/>
          <w:i/>
          <w:szCs w:val="24"/>
          <w:lang w:eastAsia="ar-SA"/>
        </w:rPr>
        <w:t>11</w:t>
      </w:r>
      <w:r w:rsidRPr="005E3FD5">
        <w:rPr>
          <w:rFonts w:ascii="Arial" w:eastAsia="Times New Roman" w:hAnsi="Arial" w:cs="Arial"/>
          <w:szCs w:val="24"/>
          <w:lang w:eastAsia="ar-SA"/>
        </w:rPr>
        <w:t xml:space="preserve"> </w:t>
      </w:r>
      <w:r w:rsidR="00413D18"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входное отверстие; </w:t>
      </w:r>
      <w:r w:rsidRPr="005E3FD5">
        <w:rPr>
          <w:rFonts w:ascii="Arial" w:eastAsia="Times New Roman" w:hAnsi="Arial" w:cs="Arial"/>
          <w:i/>
          <w:szCs w:val="24"/>
          <w:lang w:eastAsia="ar-SA"/>
        </w:rPr>
        <w:t>12</w:t>
      </w:r>
      <w:r w:rsidRPr="005E3FD5">
        <w:rPr>
          <w:rFonts w:ascii="Arial" w:eastAsia="Times New Roman" w:hAnsi="Arial" w:cs="Arial"/>
          <w:szCs w:val="24"/>
          <w:lang w:eastAsia="ar-SA"/>
        </w:rPr>
        <w:t xml:space="preserve"> </w:t>
      </w:r>
      <w:r w:rsidR="00413D18"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эталонная поверхность; </w:t>
      </w:r>
      <w:r w:rsidRPr="005E3FD5">
        <w:rPr>
          <w:rFonts w:ascii="Arial" w:eastAsia="Times New Roman" w:hAnsi="Arial" w:cs="Arial"/>
          <w:i/>
          <w:szCs w:val="24"/>
          <w:lang w:eastAsia="ar-SA"/>
        </w:rPr>
        <w:t>13</w:t>
      </w:r>
      <w:r w:rsidRPr="005E3FD5">
        <w:rPr>
          <w:rFonts w:ascii="Arial" w:eastAsia="Times New Roman" w:hAnsi="Arial" w:cs="Arial"/>
          <w:szCs w:val="24"/>
          <w:lang w:eastAsia="ar-SA"/>
        </w:rPr>
        <w:t xml:space="preserve"> </w:t>
      </w:r>
      <w:r w:rsidR="00413D18"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w:t>
      </w:r>
      <w:r w:rsidR="00413D18" w:rsidRPr="005E3FD5">
        <w:rPr>
          <w:rFonts w:ascii="Arial" w:eastAsia="Times New Roman" w:hAnsi="Arial" w:cs="Arial"/>
          <w:szCs w:val="24"/>
          <w:lang w:eastAsia="ar-SA"/>
        </w:rPr>
        <w:t>защитная конструкция для ограничения доступа</w:t>
      </w:r>
      <w:r w:rsidRPr="005E3FD5">
        <w:rPr>
          <w:rFonts w:ascii="Arial" w:eastAsia="Times New Roman" w:hAnsi="Arial" w:cs="Arial"/>
          <w:szCs w:val="24"/>
          <w:lang w:eastAsia="ar-SA"/>
        </w:rPr>
        <w:t xml:space="preserve">; </w:t>
      </w:r>
      <w:r w:rsidRPr="005E3FD5">
        <w:rPr>
          <w:rFonts w:ascii="Arial" w:eastAsia="Times New Roman" w:hAnsi="Arial" w:cs="Arial"/>
          <w:i/>
          <w:szCs w:val="24"/>
          <w:lang w:eastAsia="ar-SA"/>
        </w:rPr>
        <w:t>14</w:t>
      </w:r>
      <w:r w:rsidRPr="005E3FD5">
        <w:rPr>
          <w:rFonts w:ascii="Arial" w:eastAsia="Times New Roman" w:hAnsi="Arial" w:cs="Arial"/>
          <w:szCs w:val="24"/>
          <w:lang w:eastAsia="ar-SA"/>
        </w:rPr>
        <w:t xml:space="preserve"> </w:t>
      </w:r>
      <w:r w:rsidR="00413D18"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w:t>
      </w:r>
      <w:r w:rsidR="00413D18" w:rsidRPr="005E3FD5">
        <w:rPr>
          <w:rFonts w:ascii="Arial" w:eastAsia="Times New Roman" w:hAnsi="Arial" w:cs="Arial"/>
          <w:szCs w:val="24"/>
          <w:lang w:eastAsia="ar-SA"/>
        </w:rPr>
        <w:t>загрузка</w:t>
      </w:r>
      <w:r w:rsidRPr="005E3FD5">
        <w:rPr>
          <w:rFonts w:ascii="Arial" w:eastAsia="Times New Roman" w:hAnsi="Arial" w:cs="Arial"/>
          <w:szCs w:val="24"/>
          <w:lang w:eastAsia="ar-SA"/>
        </w:rPr>
        <w:t xml:space="preserve">; </w:t>
      </w:r>
      <w:r w:rsidRPr="005E3FD5">
        <w:rPr>
          <w:rFonts w:ascii="Arial" w:eastAsia="Times New Roman" w:hAnsi="Arial" w:cs="Arial"/>
          <w:i/>
          <w:szCs w:val="24"/>
          <w:lang w:eastAsia="ar-SA"/>
        </w:rPr>
        <w:t>15</w:t>
      </w:r>
      <w:r w:rsidRPr="005E3FD5">
        <w:rPr>
          <w:rFonts w:ascii="Arial" w:eastAsia="Times New Roman" w:hAnsi="Arial" w:cs="Arial"/>
          <w:szCs w:val="24"/>
          <w:lang w:eastAsia="ar-SA"/>
        </w:rPr>
        <w:t xml:space="preserve"> </w:t>
      </w:r>
      <w:r w:rsidR="00413D18"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крышка для чистки;</w:t>
      </w:r>
      <w:proofErr w:type="gramEnd"/>
      <w:r w:rsidRPr="005E3FD5">
        <w:rPr>
          <w:rFonts w:ascii="Arial" w:eastAsia="Times New Roman" w:hAnsi="Arial" w:cs="Arial"/>
          <w:szCs w:val="24"/>
          <w:lang w:eastAsia="ar-SA"/>
        </w:rPr>
        <w:t xml:space="preserve"> </w:t>
      </w:r>
      <w:r w:rsidRPr="005E3FD5">
        <w:rPr>
          <w:rFonts w:ascii="Arial" w:eastAsia="Times New Roman" w:hAnsi="Arial" w:cs="Arial"/>
          <w:i/>
          <w:szCs w:val="24"/>
          <w:lang w:eastAsia="ar-SA"/>
        </w:rPr>
        <w:t>16</w:t>
      </w:r>
      <w:r w:rsidRPr="005E3FD5">
        <w:rPr>
          <w:rFonts w:ascii="Arial" w:eastAsia="Times New Roman" w:hAnsi="Arial" w:cs="Arial"/>
          <w:szCs w:val="24"/>
          <w:lang w:eastAsia="ar-SA"/>
        </w:rPr>
        <w:t xml:space="preserve"> </w:t>
      </w:r>
      <w:r w:rsidR="00413D18"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область загрузки; </w:t>
      </w:r>
      <w:r w:rsidRPr="005E3FD5">
        <w:rPr>
          <w:rFonts w:ascii="Arial" w:eastAsia="Times New Roman" w:hAnsi="Arial" w:cs="Arial"/>
          <w:i/>
          <w:szCs w:val="24"/>
          <w:lang w:eastAsia="ar-SA"/>
        </w:rPr>
        <w:t>17</w:t>
      </w:r>
      <w:r w:rsidRPr="005E3FD5">
        <w:rPr>
          <w:rFonts w:ascii="Arial" w:eastAsia="Times New Roman" w:hAnsi="Arial" w:cs="Arial"/>
          <w:szCs w:val="24"/>
          <w:lang w:eastAsia="ar-SA"/>
        </w:rPr>
        <w:t xml:space="preserve"> </w:t>
      </w:r>
      <w:r w:rsidR="00413D18"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смотровое отверстие; </w:t>
      </w:r>
      <w:r w:rsidRPr="005E3FD5">
        <w:rPr>
          <w:rFonts w:ascii="Arial" w:eastAsia="Times New Roman" w:hAnsi="Arial" w:cs="Arial"/>
          <w:i/>
          <w:szCs w:val="24"/>
          <w:lang w:eastAsia="ar-SA"/>
        </w:rPr>
        <w:t>18</w:t>
      </w:r>
      <w:r w:rsidRPr="005E3FD5">
        <w:rPr>
          <w:rFonts w:ascii="Arial" w:eastAsia="Times New Roman" w:hAnsi="Arial" w:cs="Arial"/>
          <w:szCs w:val="24"/>
          <w:lang w:eastAsia="ar-SA"/>
        </w:rPr>
        <w:t xml:space="preserve"> </w:t>
      </w:r>
      <w:r w:rsidR="00413D18"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средство перемещения; </w:t>
      </w:r>
      <w:r w:rsidRPr="005E3FD5">
        <w:rPr>
          <w:rFonts w:ascii="Arial" w:eastAsia="Times New Roman" w:hAnsi="Arial" w:cs="Arial"/>
          <w:i/>
          <w:szCs w:val="24"/>
          <w:lang w:eastAsia="ar-SA"/>
        </w:rPr>
        <w:t>19</w:t>
      </w:r>
      <w:r w:rsidRPr="005E3FD5">
        <w:rPr>
          <w:rFonts w:ascii="Arial" w:eastAsia="Times New Roman" w:hAnsi="Arial" w:cs="Arial"/>
          <w:szCs w:val="24"/>
          <w:lang w:eastAsia="ar-SA"/>
        </w:rPr>
        <w:t xml:space="preserve"> </w:t>
      </w:r>
      <w:r w:rsidR="0036327F"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несъемные средства подсоединения; </w:t>
      </w:r>
      <w:r w:rsidRPr="005E3FD5">
        <w:rPr>
          <w:rFonts w:ascii="Arial" w:eastAsia="Times New Roman" w:hAnsi="Arial" w:cs="Arial"/>
          <w:i/>
          <w:szCs w:val="24"/>
          <w:lang w:eastAsia="ar-SA"/>
        </w:rPr>
        <w:t>20</w:t>
      </w:r>
      <w:r w:rsidRPr="005E3FD5">
        <w:rPr>
          <w:rFonts w:ascii="Arial" w:eastAsia="Times New Roman" w:hAnsi="Arial" w:cs="Arial"/>
          <w:szCs w:val="24"/>
          <w:lang w:eastAsia="ar-SA"/>
        </w:rPr>
        <w:t xml:space="preserve"> </w:t>
      </w:r>
      <w:r w:rsidR="0036327F"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крышка для обслуживания</w:t>
      </w:r>
    </w:p>
    <w:p w14:paraId="736E01AF" w14:textId="77777777" w:rsidR="0060121B" w:rsidRPr="005E3FD5" w:rsidRDefault="0060121B" w:rsidP="0060121B">
      <w:pPr>
        <w:widowControl w:val="0"/>
        <w:spacing w:after="0" w:line="360" w:lineRule="auto"/>
        <w:ind w:firstLine="567"/>
        <w:jc w:val="both"/>
        <w:rPr>
          <w:rFonts w:ascii="Arial" w:eastAsia="Times New Roman" w:hAnsi="Arial" w:cs="Arial"/>
          <w:szCs w:val="24"/>
          <w:lang w:eastAsia="ar-SA"/>
        </w:rPr>
      </w:pPr>
    </w:p>
    <w:p w14:paraId="6DAA7C16" w14:textId="4446C96C" w:rsidR="0036327F" w:rsidRPr="005E3FD5" w:rsidRDefault="0036327F" w:rsidP="0060121B">
      <w:pPr>
        <w:widowControl w:val="0"/>
        <w:spacing w:after="0" w:line="360" w:lineRule="auto"/>
        <w:ind w:firstLine="567"/>
        <w:jc w:val="both"/>
        <w:rPr>
          <w:rFonts w:ascii="Arial" w:eastAsia="Times New Roman" w:hAnsi="Arial" w:cs="Arial"/>
          <w:sz w:val="20"/>
          <w:szCs w:val="24"/>
          <w:lang w:eastAsia="ar-SA"/>
        </w:rPr>
      </w:pPr>
      <w:r w:rsidRPr="005E3FD5">
        <w:rPr>
          <w:rFonts w:ascii="Arial" w:eastAsia="Times New Roman" w:hAnsi="Arial" w:cs="Arial"/>
          <w:spacing w:val="40"/>
          <w:sz w:val="20"/>
          <w:szCs w:val="24"/>
          <w:lang w:eastAsia="ar-SA"/>
        </w:rPr>
        <w:t>Примечание</w:t>
      </w:r>
      <w:r w:rsidRPr="005E3FD5">
        <w:rPr>
          <w:rFonts w:ascii="Arial" w:eastAsia="Times New Roman" w:hAnsi="Arial" w:cs="Arial"/>
          <w:sz w:val="20"/>
          <w:szCs w:val="24"/>
          <w:lang w:eastAsia="ar-SA"/>
        </w:rPr>
        <w:t xml:space="preserve"> к </w:t>
      </w:r>
      <w:r w:rsidR="000361B1" w:rsidRPr="005E3FD5">
        <w:rPr>
          <w:rFonts w:ascii="Arial" w:eastAsia="Times New Roman" w:hAnsi="Arial" w:cs="Arial"/>
          <w:sz w:val="20"/>
          <w:szCs w:val="24"/>
          <w:lang w:eastAsia="ar-SA"/>
        </w:rPr>
        <w:t>позиции 8</w:t>
      </w:r>
      <w:r w:rsidRPr="005E3FD5">
        <w:rPr>
          <w:rFonts w:ascii="Arial" w:eastAsia="Times New Roman" w:hAnsi="Arial" w:cs="Arial"/>
          <w:sz w:val="20"/>
          <w:szCs w:val="24"/>
          <w:lang w:eastAsia="ar-SA"/>
        </w:rPr>
        <w:t xml:space="preserve"> – Съемными средствами доступа являются все части корпуса микроволновой защитной оболочки, которые можно открыть или снять без помощи инструментов, чтобы получить доступ внутрь для проведения технического обслуживания, за исключением входных и выходных отверстий и смотровых отверстий. Примерами могут служить туннели, которые открываются </w:t>
      </w:r>
      <w:r w:rsidR="0052720B" w:rsidRPr="005E3FD5">
        <w:rPr>
          <w:rFonts w:ascii="Arial" w:eastAsia="Times New Roman" w:hAnsi="Arial" w:cs="Arial"/>
          <w:sz w:val="20"/>
          <w:szCs w:val="24"/>
          <w:lang w:eastAsia="ar-SA"/>
        </w:rPr>
        <w:t>посредством опускания крышки или ее смещения в горизонтальном положении</w:t>
      </w:r>
      <w:r w:rsidRPr="005E3FD5">
        <w:rPr>
          <w:rFonts w:ascii="Arial" w:eastAsia="Times New Roman" w:hAnsi="Arial" w:cs="Arial"/>
          <w:sz w:val="20"/>
          <w:szCs w:val="24"/>
          <w:lang w:eastAsia="ar-SA"/>
        </w:rPr>
        <w:t xml:space="preserve">, а также </w:t>
      </w:r>
      <w:r w:rsidR="0052720B" w:rsidRPr="005E3FD5">
        <w:rPr>
          <w:rFonts w:ascii="Arial" w:eastAsia="Times New Roman" w:hAnsi="Arial" w:cs="Arial"/>
          <w:sz w:val="20"/>
          <w:szCs w:val="24"/>
          <w:lang w:eastAsia="ar-SA"/>
        </w:rPr>
        <w:t>кожухи</w:t>
      </w:r>
      <w:r w:rsidRPr="005E3FD5">
        <w:rPr>
          <w:rFonts w:ascii="Arial" w:eastAsia="Times New Roman" w:hAnsi="Arial" w:cs="Arial"/>
          <w:sz w:val="20"/>
          <w:szCs w:val="24"/>
          <w:lang w:eastAsia="ar-SA"/>
        </w:rPr>
        <w:t xml:space="preserve"> ламп с полостями.</w:t>
      </w:r>
    </w:p>
    <w:p w14:paraId="406738F3" w14:textId="728F3FCB" w:rsidR="0036327F" w:rsidRPr="005E3FD5" w:rsidRDefault="0036327F" w:rsidP="0060121B">
      <w:pPr>
        <w:widowControl w:val="0"/>
        <w:spacing w:after="0" w:line="360" w:lineRule="auto"/>
        <w:ind w:firstLine="567"/>
        <w:jc w:val="both"/>
        <w:rPr>
          <w:rFonts w:ascii="Arial" w:eastAsia="Times New Roman" w:hAnsi="Arial" w:cs="Arial"/>
          <w:szCs w:val="24"/>
          <w:lang w:eastAsia="ar-SA"/>
        </w:rPr>
      </w:pPr>
    </w:p>
    <w:p w14:paraId="22866C74" w14:textId="31B7A7BB" w:rsidR="0060121B" w:rsidRPr="005E3FD5" w:rsidRDefault="0060121B" w:rsidP="0036327F">
      <w:pPr>
        <w:widowControl w:val="0"/>
        <w:spacing w:after="0" w:line="360" w:lineRule="auto"/>
        <w:jc w:val="center"/>
        <w:rPr>
          <w:rFonts w:ascii="Arial" w:eastAsia="Times New Roman" w:hAnsi="Arial" w:cs="Arial"/>
          <w:szCs w:val="24"/>
          <w:lang w:eastAsia="ar-SA"/>
        </w:rPr>
      </w:pPr>
      <w:r w:rsidRPr="005E3FD5">
        <w:rPr>
          <w:rFonts w:ascii="Arial" w:eastAsia="Times New Roman" w:hAnsi="Arial" w:cs="Arial"/>
          <w:szCs w:val="24"/>
          <w:lang w:eastAsia="ar-SA"/>
        </w:rPr>
        <w:t>Рисунок ВВ.</w:t>
      </w:r>
      <w:r w:rsidR="0036327F" w:rsidRPr="005E3FD5">
        <w:rPr>
          <w:rFonts w:ascii="Arial" w:eastAsia="Times New Roman" w:hAnsi="Arial" w:cs="Arial"/>
          <w:szCs w:val="24"/>
          <w:lang w:eastAsia="ar-SA"/>
        </w:rPr>
        <w:t>20</w:t>
      </w:r>
      <w:r w:rsidRPr="005E3FD5">
        <w:rPr>
          <w:rFonts w:ascii="Arial" w:eastAsia="Times New Roman" w:hAnsi="Arial" w:cs="Arial"/>
          <w:szCs w:val="24"/>
          <w:lang w:eastAsia="ar-SA"/>
        </w:rPr>
        <w:t xml:space="preserve">З </w:t>
      </w:r>
      <w:r w:rsidR="0036327F"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Иллюстрации комплектующих изделий, указанных в разделе 3</w:t>
      </w:r>
    </w:p>
    <w:p w14:paraId="24BE48C4" w14:textId="5496FE6E" w:rsidR="0060121B" w:rsidRPr="005E3FD5" w:rsidRDefault="0060121B">
      <w:pPr>
        <w:rPr>
          <w:rFonts w:ascii="Arial" w:eastAsia="Times New Roman" w:hAnsi="Arial" w:cs="Arial"/>
          <w:szCs w:val="24"/>
          <w:lang w:eastAsia="ar-SA"/>
        </w:rPr>
      </w:pPr>
      <w:r w:rsidRPr="005E3FD5">
        <w:rPr>
          <w:rFonts w:ascii="Arial" w:eastAsia="Times New Roman" w:hAnsi="Arial" w:cs="Arial"/>
          <w:szCs w:val="24"/>
          <w:lang w:eastAsia="ar-SA"/>
        </w:rPr>
        <w:br w:type="page"/>
      </w:r>
    </w:p>
    <w:p w14:paraId="059990A3" w14:textId="77777777" w:rsidR="00AC214F" w:rsidRPr="005E3FD5" w:rsidRDefault="00785948" w:rsidP="00785948">
      <w:pPr>
        <w:widowControl w:val="0"/>
        <w:spacing w:after="0" w:line="360" w:lineRule="auto"/>
        <w:jc w:val="center"/>
        <w:rPr>
          <w:rFonts w:ascii="Arial" w:eastAsia="Arial" w:hAnsi="Arial" w:cs="Arial"/>
          <w:b/>
          <w:lang w:eastAsia="ar-SA"/>
        </w:rPr>
      </w:pPr>
      <w:r w:rsidRPr="005E3FD5">
        <w:rPr>
          <w:rFonts w:ascii="Arial" w:eastAsia="Arial" w:hAnsi="Arial" w:cs="Arial"/>
          <w:b/>
          <w:lang w:eastAsia="ar-SA"/>
        </w:rPr>
        <w:lastRenderedPageBreak/>
        <w:t xml:space="preserve">Приложение CC </w:t>
      </w:r>
    </w:p>
    <w:p w14:paraId="2E5A5294" w14:textId="77777777" w:rsidR="00AC214F" w:rsidRPr="005E3FD5" w:rsidRDefault="00785948" w:rsidP="00785948">
      <w:pPr>
        <w:widowControl w:val="0"/>
        <w:spacing w:after="0" w:line="360" w:lineRule="auto"/>
        <w:jc w:val="center"/>
        <w:rPr>
          <w:rFonts w:ascii="Arial" w:eastAsia="Arial" w:hAnsi="Arial" w:cs="Arial"/>
          <w:b/>
          <w:lang w:eastAsia="ar-SA"/>
        </w:rPr>
      </w:pPr>
      <w:r w:rsidRPr="005E3FD5">
        <w:rPr>
          <w:rFonts w:ascii="Arial" w:eastAsia="Arial" w:hAnsi="Arial" w:cs="Arial"/>
          <w:b/>
          <w:lang w:eastAsia="ar-SA"/>
        </w:rPr>
        <w:t xml:space="preserve">(обязательное) </w:t>
      </w:r>
    </w:p>
    <w:p w14:paraId="0AE0D450" w14:textId="6A31066E" w:rsidR="00785948" w:rsidRPr="005E3FD5" w:rsidRDefault="00785948" w:rsidP="00785948">
      <w:pPr>
        <w:widowControl w:val="0"/>
        <w:spacing w:after="0" w:line="360" w:lineRule="auto"/>
        <w:jc w:val="center"/>
        <w:rPr>
          <w:rFonts w:ascii="Arial" w:eastAsia="Arial" w:hAnsi="Arial" w:cs="Arial"/>
          <w:b/>
          <w:lang w:eastAsia="ar-SA"/>
        </w:rPr>
      </w:pPr>
      <w:r w:rsidRPr="005E3FD5">
        <w:rPr>
          <w:rFonts w:ascii="Arial" w:eastAsia="Arial" w:hAnsi="Arial" w:cs="Arial"/>
          <w:b/>
          <w:lang w:eastAsia="ar-SA"/>
        </w:rPr>
        <w:t>Требования к крышкам, средствам доступа и аналогичным частям</w:t>
      </w:r>
    </w:p>
    <w:p w14:paraId="32FA513C" w14:textId="77777777" w:rsidR="00785948" w:rsidRPr="005E3FD5" w:rsidRDefault="00785948" w:rsidP="00785948">
      <w:pPr>
        <w:widowControl w:val="0"/>
        <w:spacing w:after="0" w:line="360" w:lineRule="auto"/>
        <w:jc w:val="center"/>
        <w:rPr>
          <w:rFonts w:ascii="Arial" w:eastAsia="Arial" w:hAnsi="Arial" w:cs="Arial"/>
          <w:b/>
          <w:lang w:eastAsia="ar-SA"/>
        </w:rPr>
      </w:pPr>
    </w:p>
    <w:p w14:paraId="341772E5" w14:textId="0FBB8F1A" w:rsidR="00785948" w:rsidRPr="005E3FD5" w:rsidRDefault="00AC214F" w:rsidP="00785948">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В таблице СС.1 приведены требования к крышкам, средствам доступа и аналогичным частям.</w:t>
      </w:r>
    </w:p>
    <w:p w14:paraId="2CDFFF12" w14:textId="77777777" w:rsidR="00AC214F" w:rsidRPr="005E3FD5" w:rsidRDefault="00AC214F" w:rsidP="00785948">
      <w:pPr>
        <w:widowControl w:val="0"/>
        <w:spacing w:after="0" w:line="360" w:lineRule="auto"/>
        <w:ind w:firstLine="567"/>
        <w:jc w:val="both"/>
        <w:rPr>
          <w:rFonts w:ascii="Arial" w:eastAsia="Times New Roman" w:hAnsi="Arial" w:cs="Arial"/>
          <w:szCs w:val="24"/>
          <w:lang w:eastAsia="ar-SA"/>
        </w:rPr>
        <w:sectPr w:rsidR="00AC214F" w:rsidRPr="005E3FD5" w:rsidSect="007473F5">
          <w:headerReference w:type="even" r:id="rId27"/>
          <w:headerReference w:type="default" r:id="rId28"/>
          <w:footerReference w:type="even" r:id="rId29"/>
          <w:footerReference w:type="default" r:id="rId30"/>
          <w:headerReference w:type="first" r:id="rId31"/>
          <w:footerReference w:type="first" r:id="rId32"/>
          <w:footnotePr>
            <w:numRestart w:val="eachPage"/>
          </w:footnotePr>
          <w:pgSz w:w="11906" w:h="16838"/>
          <w:pgMar w:top="1134" w:right="851" w:bottom="1134" w:left="1134" w:header="708" w:footer="708" w:gutter="0"/>
          <w:pgNumType w:start="1"/>
          <w:cols w:space="708"/>
          <w:titlePg/>
          <w:docGrid w:linePitch="360"/>
        </w:sectPr>
      </w:pPr>
    </w:p>
    <w:p w14:paraId="569D0C93" w14:textId="77777777" w:rsidR="00AC214F" w:rsidRPr="005E3FD5" w:rsidRDefault="00AC214F" w:rsidP="00AC214F">
      <w:pPr>
        <w:widowControl w:val="0"/>
        <w:spacing w:after="0" w:line="360" w:lineRule="auto"/>
        <w:rPr>
          <w:rFonts w:ascii="Arial" w:eastAsia="Times New Roman" w:hAnsi="Arial" w:cs="Arial"/>
          <w:szCs w:val="24"/>
          <w:lang w:eastAsia="ar-SA"/>
        </w:rPr>
      </w:pPr>
    </w:p>
    <w:p w14:paraId="1E1CD879" w14:textId="15C76B7F" w:rsidR="00AC214F" w:rsidRPr="005E3FD5" w:rsidRDefault="00AC214F" w:rsidP="006F62C8">
      <w:pPr>
        <w:widowControl w:val="0"/>
        <w:spacing w:after="0" w:line="360" w:lineRule="auto"/>
        <w:ind w:left="-709"/>
        <w:rPr>
          <w:rFonts w:ascii="Arial" w:eastAsia="Times New Roman" w:hAnsi="Arial" w:cs="Arial"/>
          <w:szCs w:val="24"/>
          <w:lang w:eastAsia="ar-SA"/>
        </w:rPr>
      </w:pPr>
      <w:r w:rsidRPr="005E3FD5">
        <w:rPr>
          <w:rFonts w:ascii="Arial" w:eastAsia="Times New Roman" w:hAnsi="Arial" w:cs="Arial"/>
          <w:spacing w:val="40"/>
          <w:szCs w:val="24"/>
          <w:lang w:eastAsia="ar-SA"/>
        </w:rPr>
        <w:t>Таблица</w:t>
      </w:r>
      <w:r w:rsidRPr="005E3FD5">
        <w:rPr>
          <w:rFonts w:ascii="Arial" w:eastAsia="Times New Roman" w:hAnsi="Arial" w:cs="Arial"/>
          <w:szCs w:val="24"/>
          <w:lang w:eastAsia="ar-SA"/>
        </w:rPr>
        <w:t xml:space="preserve"> СС.1 – Требования к крышкам, средствам доступа и аналогичным частям</w:t>
      </w:r>
    </w:p>
    <w:tbl>
      <w:tblPr>
        <w:tblStyle w:val="afb"/>
        <w:tblW w:w="15593" w:type="dxa"/>
        <w:tblInd w:w="-714" w:type="dxa"/>
        <w:tblLayout w:type="fixed"/>
        <w:tblLook w:val="04A0" w:firstRow="1" w:lastRow="0" w:firstColumn="1" w:lastColumn="0" w:noHBand="0" w:noVBand="1"/>
      </w:tblPr>
      <w:tblGrid>
        <w:gridCol w:w="1702"/>
        <w:gridCol w:w="1418"/>
        <w:gridCol w:w="1558"/>
        <w:gridCol w:w="1276"/>
        <w:gridCol w:w="1418"/>
        <w:gridCol w:w="1417"/>
        <w:gridCol w:w="1417"/>
        <w:gridCol w:w="1418"/>
        <w:gridCol w:w="1984"/>
        <w:gridCol w:w="1985"/>
      </w:tblGrid>
      <w:tr w:rsidR="006F62C8" w:rsidRPr="005E3FD5" w14:paraId="3CC56418" w14:textId="77777777" w:rsidTr="00033BE1">
        <w:tc>
          <w:tcPr>
            <w:tcW w:w="1702" w:type="dxa"/>
            <w:tcBorders>
              <w:bottom w:val="double" w:sz="4" w:space="0" w:color="auto"/>
            </w:tcBorders>
          </w:tcPr>
          <w:p w14:paraId="717595DE" w14:textId="7101B3EA" w:rsidR="00AC214F" w:rsidRPr="005E3FD5" w:rsidRDefault="00AC214F" w:rsidP="006F62C8">
            <w:pPr>
              <w:widowControl w:val="0"/>
              <w:ind w:firstLine="0"/>
              <w:jc w:val="center"/>
              <w:rPr>
                <w:rFonts w:ascii="Arial" w:hAnsi="Arial" w:cs="Arial"/>
                <w:szCs w:val="24"/>
                <w:lang w:eastAsia="ar-SA"/>
              </w:rPr>
            </w:pPr>
            <w:r w:rsidRPr="005E3FD5">
              <w:rPr>
                <w:rFonts w:ascii="Arial" w:hAnsi="Arial" w:cs="Arial"/>
                <w:szCs w:val="24"/>
                <w:lang w:eastAsia="ar-SA"/>
              </w:rPr>
              <w:t>Средства доступа</w:t>
            </w:r>
          </w:p>
        </w:tc>
        <w:tc>
          <w:tcPr>
            <w:tcW w:w="1418" w:type="dxa"/>
            <w:tcBorders>
              <w:bottom w:val="double" w:sz="4" w:space="0" w:color="auto"/>
            </w:tcBorders>
          </w:tcPr>
          <w:p w14:paraId="47036421" w14:textId="6773C184" w:rsidR="00AC214F" w:rsidRPr="005E3FD5" w:rsidRDefault="00AC214F" w:rsidP="006F62C8">
            <w:pPr>
              <w:widowControl w:val="0"/>
              <w:ind w:firstLine="0"/>
              <w:jc w:val="center"/>
              <w:rPr>
                <w:rFonts w:ascii="Arial" w:hAnsi="Arial" w:cs="Arial"/>
                <w:szCs w:val="24"/>
                <w:lang w:eastAsia="ar-SA"/>
              </w:rPr>
            </w:pPr>
            <w:r w:rsidRPr="005E3FD5">
              <w:rPr>
                <w:rFonts w:ascii="Arial" w:hAnsi="Arial" w:cs="Arial"/>
                <w:szCs w:val="24"/>
                <w:lang w:eastAsia="ar-SA"/>
              </w:rPr>
              <w:t>Оператор</w:t>
            </w:r>
          </w:p>
        </w:tc>
        <w:tc>
          <w:tcPr>
            <w:tcW w:w="1558" w:type="dxa"/>
            <w:tcBorders>
              <w:bottom w:val="double" w:sz="4" w:space="0" w:color="auto"/>
            </w:tcBorders>
          </w:tcPr>
          <w:p w14:paraId="682510D7" w14:textId="3FCDF5A0" w:rsidR="00AC214F" w:rsidRPr="005E3FD5" w:rsidRDefault="00AC214F" w:rsidP="00033BE1">
            <w:pPr>
              <w:widowControl w:val="0"/>
              <w:ind w:firstLine="0"/>
              <w:jc w:val="center"/>
              <w:rPr>
                <w:rFonts w:ascii="Arial" w:hAnsi="Arial" w:cs="Arial"/>
                <w:szCs w:val="24"/>
                <w:lang w:eastAsia="ar-SA"/>
              </w:rPr>
            </w:pPr>
            <w:proofErr w:type="spellStart"/>
            <w:proofErr w:type="gramStart"/>
            <w:r w:rsidRPr="005E3FD5">
              <w:rPr>
                <w:rFonts w:ascii="Arial" w:hAnsi="Arial" w:cs="Arial"/>
                <w:szCs w:val="24"/>
                <w:lang w:eastAsia="ar-SA"/>
              </w:rPr>
              <w:t>Использо</w:t>
            </w:r>
            <w:proofErr w:type="spellEnd"/>
            <w:r w:rsidR="00033BE1" w:rsidRPr="005E3FD5">
              <w:rPr>
                <w:rFonts w:ascii="Arial" w:hAnsi="Arial" w:cs="Arial"/>
                <w:szCs w:val="24"/>
                <w:lang w:val="en-US" w:eastAsia="ar-SA"/>
              </w:rPr>
              <w:t>-</w:t>
            </w:r>
            <w:proofErr w:type="spellStart"/>
            <w:r w:rsidRPr="005E3FD5">
              <w:rPr>
                <w:rFonts w:ascii="Arial" w:hAnsi="Arial" w:cs="Arial"/>
                <w:szCs w:val="24"/>
                <w:lang w:eastAsia="ar-SA"/>
              </w:rPr>
              <w:t>вание</w:t>
            </w:r>
            <w:proofErr w:type="spellEnd"/>
            <w:proofErr w:type="gramEnd"/>
            <w:r w:rsidRPr="005E3FD5">
              <w:rPr>
                <w:rFonts w:ascii="Arial" w:hAnsi="Arial" w:cs="Arial"/>
                <w:szCs w:val="24"/>
                <w:lang w:eastAsia="ar-SA"/>
              </w:rPr>
              <w:t xml:space="preserve"> инструментов</w:t>
            </w:r>
          </w:p>
        </w:tc>
        <w:tc>
          <w:tcPr>
            <w:tcW w:w="1276" w:type="dxa"/>
            <w:tcBorders>
              <w:bottom w:val="double" w:sz="4" w:space="0" w:color="auto"/>
            </w:tcBorders>
          </w:tcPr>
          <w:p w14:paraId="7103F38D" w14:textId="62CB3D31" w:rsidR="00AC214F" w:rsidRPr="005E3FD5" w:rsidRDefault="00AC214F" w:rsidP="006F62C8">
            <w:pPr>
              <w:widowControl w:val="0"/>
              <w:ind w:firstLine="0"/>
              <w:jc w:val="center"/>
              <w:rPr>
                <w:rFonts w:ascii="Arial" w:hAnsi="Arial" w:cs="Arial"/>
                <w:szCs w:val="24"/>
                <w:lang w:eastAsia="ar-SA"/>
              </w:rPr>
            </w:pPr>
            <w:r w:rsidRPr="005E3FD5">
              <w:rPr>
                <w:rFonts w:ascii="Arial" w:hAnsi="Arial" w:cs="Arial"/>
                <w:szCs w:val="24"/>
                <w:lang w:eastAsia="ar-SA"/>
              </w:rPr>
              <w:t xml:space="preserve">Циклы/ </w:t>
            </w:r>
            <w:proofErr w:type="gramStart"/>
            <w:r w:rsidRPr="005E3FD5">
              <w:rPr>
                <w:rFonts w:ascii="Arial" w:hAnsi="Arial" w:cs="Arial"/>
                <w:szCs w:val="24"/>
                <w:lang w:eastAsia="ar-SA"/>
              </w:rPr>
              <w:t>продолжи</w:t>
            </w:r>
            <w:r w:rsidR="006F62C8" w:rsidRPr="005E3FD5">
              <w:rPr>
                <w:rFonts w:ascii="Arial" w:hAnsi="Arial" w:cs="Arial"/>
                <w:szCs w:val="24"/>
                <w:lang w:val="en-US" w:eastAsia="ar-SA"/>
              </w:rPr>
              <w:t>-</w:t>
            </w:r>
            <w:proofErr w:type="spellStart"/>
            <w:r w:rsidRPr="005E3FD5">
              <w:rPr>
                <w:rFonts w:ascii="Arial" w:hAnsi="Arial" w:cs="Arial"/>
                <w:szCs w:val="24"/>
                <w:lang w:eastAsia="ar-SA"/>
              </w:rPr>
              <w:t>тельность</w:t>
            </w:r>
            <w:proofErr w:type="spellEnd"/>
            <w:proofErr w:type="gramEnd"/>
          </w:p>
        </w:tc>
        <w:tc>
          <w:tcPr>
            <w:tcW w:w="1418" w:type="dxa"/>
            <w:tcBorders>
              <w:bottom w:val="double" w:sz="4" w:space="0" w:color="auto"/>
            </w:tcBorders>
          </w:tcPr>
          <w:p w14:paraId="3FA35432" w14:textId="427D12FB" w:rsidR="00AC214F" w:rsidRPr="005E3FD5" w:rsidRDefault="004860C7" w:rsidP="004860C7">
            <w:pPr>
              <w:widowControl w:val="0"/>
              <w:ind w:firstLine="0"/>
              <w:jc w:val="center"/>
              <w:rPr>
                <w:rFonts w:ascii="Arial" w:hAnsi="Arial" w:cs="Arial"/>
                <w:szCs w:val="24"/>
                <w:lang w:eastAsia="ar-SA"/>
              </w:rPr>
            </w:pPr>
            <w:r w:rsidRPr="005E3FD5">
              <w:rPr>
                <w:rFonts w:ascii="Arial" w:hAnsi="Arial" w:cs="Arial"/>
                <w:szCs w:val="24"/>
                <w:lang w:eastAsia="ar-SA"/>
              </w:rPr>
              <w:t>Устройства б</w:t>
            </w:r>
            <w:r w:rsidR="00AC214F" w:rsidRPr="005E3FD5">
              <w:rPr>
                <w:rFonts w:ascii="Arial" w:hAnsi="Arial" w:cs="Arial"/>
                <w:szCs w:val="24"/>
                <w:lang w:eastAsia="ar-SA"/>
              </w:rPr>
              <w:t>локировки</w:t>
            </w:r>
          </w:p>
        </w:tc>
        <w:tc>
          <w:tcPr>
            <w:tcW w:w="1417" w:type="dxa"/>
            <w:tcBorders>
              <w:bottom w:val="double" w:sz="4" w:space="0" w:color="auto"/>
            </w:tcBorders>
          </w:tcPr>
          <w:p w14:paraId="77E1D242" w14:textId="16EAD523" w:rsidR="00AC214F" w:rsidRPr="005E3FD5" w:rsidRDefault="00BC7B6B" w:rsidP="006F62C8">
            <w:pPr>
              <w:widowControl w:val="0"/>
              <w:ind w:firstLine="0"/>
              <w:jc w:val="center"/>
              <w:rPr>
                <w:rFonts w:ascii="Arial" w:hAnsi="Arial" w:cs="Arial"/>
                <w:szCs w:val="24"/>
                <w:lang w:eastAsia="ar-SA"/>
              </w:rPr>
            </w:pPr>
            <w:proofErr w:type="gramStart"/>
            <w:r w:rsidRPr="005E3FD5">
              <w:rPr>
                <w:rFonts w:ascii="Arial" w:hAnsi="Arial" w:cs="Arial"/>
                <w:szCs w:val="24"/>
                <w:lang w:eastAsia="ar-SA"/>
              </w:rPr>
              <w:t>Контроли</w:t>
            </w:r>
            <w:r w:rsidR="006F62C8" w:rsidRPr="005E3FD5">
              <w:rPr>
                <w:rFonts w:ascii="Arial" w:hAnsi="Arial" w:cs="Arial"/>
                <w:szCs w:val="24"/>
                <w:lang w:val="en-US" w:eastAsia="ar-SA"/>
              </w:rPr>
              <w:t>-</w:t>
            </w:r>
            <w:proofErr w:type="spellStart"/>
            <w:r w:rsidRPr="005E3FD5">
              <w:rPr>
                <w:rFonts w:ascii="Arial" w:hAnsi="Arial" w:cs="Arial"/>
                <w:szCs w:val="24"/>
                <w:lang w:eastAsia="ar-SA"/>
              </w:rPr>
              <w:t>руемые</w:t>
            </w:r>
            <w:proofErr w:type="spellEnd"/>
            <w:proofErr w:type="gramEnd"/>
            <w:r w:rsidRPr="005E3FD5">
              <w:rPr>
                <w:rFonts w:ascii="Arial" w:hAnsi="Arial" w:cs="Arial"/>
                <w:szCs w:val="24"/>
                <w:lang w:eastAsia="ar-SA"/>
              </w:rPr>
              <w:t xml:space="preserve"> блокировки</w:t>
            </w:r>
          </w:p>
        </w:tc>
        <w:tc>
          <w:tcPr>
            <w:tcW w:w="1417" w:type="dxa"/>
            <w:tcBorders>
              <w:bottom w:val="double" w:sz="4" w:space="0" w:color="auto"/>
            </w:tcBorders>
          </w:tcPr>
          <w:p w14:paraId="2D4C34D9" w14:textId="60A568DE" w:rsidR="00AC214F" w:rsidRPr="005E3FD5" w:rsidRDefault="00BC7B6B" w:rsidP="006F62C8">
            <w:pPr>
              <w:widowControl w:val="0"/>
              <w:ind w:firstLine="0"/>
              <w:jc w:val="center"/>
              <w:rPr>
                <w:rFonts w:ascii="Arial" w:hAnsi="Arial" w:cs="Arial"/>
                <w:szCs w:val="24"/>
                <w:lang w:eastAsia="ar-SA"/>
              </w:rPr>
            </w:pPr>
            <w:proofErr w:type="spellStart"/>
            <w:proofErr w:type="gramStart"/>
            <w:r w:rsidRPr="005E3FD5">
              <w:rPr>
                <w:rFonts w:ascii="Arial" w:hAnsi="Arial" w:cs="Arial"/>
                <w:szCs w:val="24"/>
                <w:lang w:eastAsia="ar-SA"/>
              </w:rPr>
              <w:t>Предупреж</w:t>
            </w:r>
            <w:proofErr w:type="spellEnd"/>
            <w:r w:rsidR="006F62C8" w:rsidRPr="005E3FD5">
              <w:rPr>
                <w:rFonts w:ascii="Arial" w:hAnsi="Arial" w:cs="Arial"/>
                <w:szCs w:val="24"/>
                <w:lang w:val="en-US" w:eastAsia="ar-SA"/>
              </w:rPr>
              <w:t>-</w:t>
            </w:r>
            <w:r w:rsidRPr="005E3FD5">
              <w:rPr>
                <w:rFonts w:ascii="Arial" w:hAnsi="Arial" w:cs="Arial"/>
                <w:szCs w:val="24"/>
                <w:lang w:eastAsia="ar-SA"/>
              </w:rPr>
              <w:t>дающие</w:t>
            </w:r>
            <w:proofErr w:type="gramEnd"/>
            <w:r w:rsidRPr="005E3FD5">
              <w:rPr>
                <w:rFonts w:ascii="Arial" w:hAnsi="Arial" w:cs="Arial"/>
                <w:szCs w:val="24"/>
                <w:lang w:eastAsia="ar-SA"/>
              </w:rPr>
              <w:t xml:space="preserve"> знаки</w:t>
            </w:r>
          </w:p>
        </w:tc>
        <w:tc>
          <w:tcPr>
            <w:tcW w:w="1418" w:type="dxa"/>
            <w:tcBorders>
              <w:bottom w:val="double" w:sz="4" w:space="0" w:color="auto"/>
            </w:tcBorders>
          </w:tcPr>
          <w:p w14:paraId="5F9440DF" w14:textId="6583C208" w:rsidR="00AC214F" w:rsidRPr="005E3FD5" w:rsidRDefault="00BC7B6B" w:rsidP="006F62C8">
            <w:pPr>
              <w:widowControl w:val="0"/>
              <w:ind w:firstLine="0"/>
              <w:jc w:val="center"/>
              <w:rPr>
                <w:rFonts w:ascii="Arial" w:hAnsi="Arial" w:cs="Arial"/>
                <w:szCs w:val="24"/>
                <w:lang w:eastAsia="ar-SA"/>
              </w:rPr>
            </w:pPr>
            <w:r w:rsidRPr="005E3FD5">
              <w:rPr>
                <w:rFonts w:ascii="Arial" w:hAnsi="Arial" w:cs="Arial"/>
                <w:szCs w:val="24"/>
                <w:lang w:eastAsia="ar-SA"/>
              </w:rPr>
              <w:t>Инструкции</w:t>
            </w:r>
          </w:p>
        </w:tc>
        <w:tc>
          <w:tcPr>
            <w:tcW w:w="1984" w:type="dxa"/>
            <w:tcBorders>
              <w:bottom w:val="double" w:sz="4" w:space="0" w:color="auto"/>
            </w:tcBorders>
          </w:tcPr>
          <w:p w14:paraId="55899542" w14:textId="0589ADA5" w:rsidR="00AC214F" w:rsidRPr="005E3FD5" w:rsidRDefault="0052720B" w:rsidP="0052720B">
            <w:pPr>
              <w:widowControl w:val="0"/>
              <w:ind w:firstLine="0"/>
              <w:jc w:val="center"/>
              <w:rPr>
                <w:rFonts w:ascii="Arial" w:hAnsi="Arial" w:cs="Arial"/>
                <w:szCs w:val="24"/>
                <w:lang w:eastAsia="ar-SA"/>
              </w:rPr>
            </w:pPr>
            <w:r w:rsidRPr="005E3FD5">
              <w:rPr>
                <w:rFonts w:ascii="Arial" w:hAnsi="Arial" w:cs="Arial"/>
                <w:szCs w:val="24"/>
                <w:lang w:eastAsia="ar-SA"/>
              </w:rPr>
              <w:t>Испытания на механическую прочность</w:t>
            </w:r>
          </w:p>
        </w:tc>
        <w:tc>
          <w:tcPr>
            <w:tcW w:w="1985" w:type="dxa"/>
            <w:tcBorders>
              <w:bottom w:val="double" w:sz="4" w:space="0" w:color="auto"/>
            </w:tcBorders>
          </w:tcPr>
          <w:p w14:paraId="1A2FF48C" w14:textId="0E563FC2" w:rsidR="00AC214F" w:rsidRPr="005E3FD5" w:rsidRDefault="002F633D" w:rsidP="006F62C8">
            <w:pPr>
              <w:widowControl w:val="0"/>
              <w:ind w:firstLine="0"/>
              <w:jc w:val="center"/>
              <w:rPr>
                <w:rFonts w:ascii="Arial" w:hAnsi="Arial" w:cs="Arial"/>
                <w:szCs w:val="24"/>
                <w:lang w:eastAsia="ar-SA"/>
              </w:rPr>
            </w:pPr>
            <w:r w:rsidRPr="005E3FD5">
              <w:rPr>
                <w:rFonts w:ascii="Arial" w:hAnsi="Arial" w:cs="Arial"/>
                <w:szCs w:val="24"/>
                <w:lang w:eastAsia="ar-SA"/>
              </w:rPr>
              <w:t>Назначение</w:t>
            </w:r>
          </w:p>
        </w:tc>
      </w:tr>
      <w:tr w:rsidR="006F62C8" w:rsidRPr="005E3FD5" w14:paraId="10ABBC7F" w14:textId="77777777" w:rsidTr="00033BE1">
        <w:tc>
          <w:tcPr>
            <w:tcW w:w="1702" w:type="dxa"/>
            <w:tcBorders>
              <w:top w:val="double" w:sz="4" w:space="0" w:color="auto"/>
            </w:tcBorders>
          </w:tcPr>
          <w:p w14:paraId="7B9DC043" w14:textId="61F8B21A" w:rsidR="00EF7A0D" w:rsidRPr="005E3FD5" w:rsidRDefault="00EF7A0D" w:rsidP="00EF7A0D">
            <w:pPr>
              <w:widowControl w:val="0"/>
              <w:ind w:firstLine="0"/>
              <w:rPr>
                <w:rFonts w:ascii="Arial" w:hAnsi="Arial" w:cs="Arial"/>
                <w:szCs w:val="24"/>
                <w:lang w:eastAsia="ar-SA"/>
              </w:rPr>
            </w:pPr>
            <w:r w:rsidRPr="005E3FD5">
              <w:rPr>
                <w:rFonts w:ascii="Arial" w:hAnsi="Arial" w:cs="Arial"/>
                <w:szCs w:val="24"/>
                <w:lang w:eastAsia="ar-SA"/>
              </w:rPr>
              <w:t>Несъемные средств</w:t>
            </w:r>
            <w:r w:rsidR="000269A0" w:rsidRPr="005E3FD5">
              <w:rPr>
                <w:rFonts w:ascii="Arial" w:hAnsi="Arial" w:cs="Arial"/>
                <w:szCs w:val="24"/>
                <w:lang w:eastAsia="ar-SA"/>
              </w:rPr>
              <w:t>а</w:t>
            </w:r>
            <w:r w:rsidRPr="005E3FD5">
              <w:rPr>
                <w:rFonts w:ascii="Arial" w:hAnsi="Arial" w:cs="Arial"/>
                <w:szCs w:val="24"/>
                <w:lang w:eastAsia="ar-SA"/>
              </w:rPr>
              <w:t xml:space="preserve"> доступа</w:t>
            </w:r>
          </w:p>
        </w:tc>
        <w:tc>
          <w:tcPr>
            <w:tcW w:w="1418" w:type="dxa"/>
            <w:tcBorders>
              <w:top w:val="double" w:sz="4" w:space="0" w:color="auto"/>
            </w:tcBorders>
          </w:tcPr>
          <w:p w14:paraId="6DE5B87B" w14:textId="0874986B" w:rsidR="00EF7A0D" w:rsidRPr="005E3FD5" w:rsidRDefault="00EF7A0D" w:rsidP="00EF7A0D">
            <w:pPr>
              <w:widowControl w:val="0"/>
              <w:ind w:firstLine="0"/>
              <w:rPr>
                <w:rFonts w:ascii="Arial" w:hAnsi="Arial" w:cs="Arial"/>
                <w:b/>
                <w:szCs w:val="24"/>
                <w:lang w:eastAsia="ar-SA"/>
              </w:rPr>
            </w:pPr>
            <w:r w:rsidRPr="005E3FD5">
              <w:rPr>
                <w:rFonts w:ascii="Arial" w:hAnsi="Arial" w:cs="Arial"/>
                <w:b/>
                <w:szCs w:val="24"/>
                <w:lang w:eastAsia="ar-SA"/>
              </w:rPr>
              <w:t>Обученные лица</w:t>
            </w:r>
          </w:p>
        </w:tc>
        <w:tc>
          <w:tcPr>
            <w:tcW w:w="1558" w:type="dxa"/>
            <w:tcBorders>
              <w:top w:val="double" w:sz="4" w:space="0" w:color="auto"/>
            </w:tcBorders>
          </w:tcPr>
          <w:p w14:paraId="20E3477D" w14:textId="109EDF4E" w:rsidR="00EF7A0D" w:rsidRPr="005E3FD5" w:rsidRDefault="00EF7A0D" w:rsidP="006F62C8">
            <w:pPr>
              <w:widowControl w:val="0"/>
              <w:ind w:firstLine="0"/>
              <w:jc w:val="center"/>
              <w:rPr>
                <w:rFonts w:ascii="Arial" w:hAnsi="Arial" w:cs="Arial"/>
                <w:szCs w:val="24"/>
                <w:lang w:eastAsia="ar-SA"/>
              </w:rPr>
            </w:pPr>
            <w:r w:rsidRPr="005E3FD5">
              <w:rPr>
                <w:rFonts w:ascii="Arial" w:hAnsi="Arial" w:cs="Arial"/>
                <w:szCs w:val="24"/>
                <w:lang w:eastAsia="ar-SA"/>
              </w:rPr>
              <w:t>Нет</w:t>
            </w:r>
          </w:p>
        </w:tc>
        <w:tc>
          <w:tcPr>
            <w:tcW w:w="1276" w:type="dxa"/>
            <w:tcBorders>
              <w:top w:val="double" w:sz="4" w:space="0" w:color="auto"/>
            </w:tcBorders>
          </w:tcPr>
          <w:p w14:paraId="4A3A432D" w14:textId="3F7774CE" w:rsidR="00EF7A0D" w:rsidRPr="005E3FD5" w:rsidRDefault="00EF7A0D" w:rsidP="006F62C8">
            <w:pPr>
              <w:widowControl w:val="0"/>
              <w:ind w:firstLine="0"/>
              <w:jc w:val="center"/>
              <w:rPr>
                <w:rFonts w:ascii="Arial" w:hAnsi="Arial" w:cs="Arial"/>
                <w:szCs w:val="24"/>
                <w:lang w:eastAsia="ar-SA"/>
              </w:rPr>
            </w:pPr>
            <w:r w:rsidRPr="005E3FD5">
              <w:rPr>
                <w:rFonts w:ascii="Arial" w:hAnsi="Arial" w:cs="Arial"/>
                <w:szCs w:val="24"/>
                <w:lang w:eastAsia="ar-SA"/>
              </w:rPr>
              <w:t>–</w:t>
            </w:r>
          </w:p>
        </w:tc>
        <w:tc>
          <w:tcPr>
            <w:tcW w:w="1418" w:type="dxa"/>
            <w:tcBorders>
              <w:top w:val="double" w:sz="4" w:space="0" w:color="auto"/>
            </w:tcBorders>
          </w:tcPr>
          <w:p w14:paraId="382FFB1A" w14:textId="748B4442" w:rsidR="00EF7A0D" w:rsidRPr="005E3FD5" w:rsidRDefault="00EF7A0D" w:rsidP="006F62C8">
            <w:pPr>
              <w:widowControl w:val="0"/>
              <w:ind w:firstLine="0"/>
              <w:jc w:val="center"/>
              <w:rPr>
                <w:rFonts w:ascii="Arial" w:hAnsi="Arial" w:cs="Arial"/>
                <w:szCs w:val="24"/>
                <w:lang w:eastAsia="ar-SA"/>
              </w:rPr>
            </w:pPr>
            <w:r w:rsidRPr="005E3FD5">
              <w:rPr>
                <w:rFonts w:ascii="Arial" w:hAnsi="Arial" w:cs="Arial"/>
                <w:szCs w:val="24"/>
                <w:lang w:eastAsia="ar-SA"/>
              </w:rPr>
              <w:t>Нет</w:t>
            </w:r>
          </w:p>
        </w:tc>
        <w:tc>
          <w:tcPr>
            <w:tcW w:w="1417" w:type="dxa"/>
            <w:tcBorders>
              <w:top w:val="double" w:sz="4" w:space="0" w:color="auto"/>
            </w:tcBorders>
          </w:tcPr>
          <w:p w14:paraId="23C0E18C" w14:textId="158CEDF0" w:rsidR="00EF7A0D" w:rsidRPr="005E3FD5" w:rsidRDefault="00EF7A0D" w:rsidP="006F62C8">
            <w:pPr>
              <w:widowControl w:val="0"/>
              <w:ind w:firstLine="0"/>
              <w:jc w:val="center"/>
              <w:rPr>
                <w:rFonts w:ascii="Arial" w:hAnsi="Arial" w:cs="Arial"/>
                <w:szCs w:val="24"/>
                <w:lang w:eastAsia="ar-SA"/>
              </w:rPr>
            </w:pPr>
            <w:r w:rsidRPr="005E3FD5">
              <w:rPr>
                <w:rFonts w:ascii="Arial" w:hAnsi="Arial" w:cs="Arial"/>
                <w:szCs w:val="24"/>
                <w:lang w:eastAsia="ar-SA"/>
              </w:rPr>
              <w:t>Нет</w:t>
            </w:r>
          </w:p>
        </w:tc>
        <w:tc>
          <w:tcPr>
            <w:tcW w:w="1417" w:type="dxa"/>
            <w:tcBorders>
              <w:top w:val="double" w:sz="4" w:space="0" w:color="auto"/>
            </w:tcBorders>
          </w:tcPr>
          <w:p w14:paraId="39998E2D" w14:textId="4EA19ECE" w:rsidR="00EF7A0D" w:rsidRPr="005E3FD5" w:rsidRDefault="00AF4FBB" w:rsidP="006F62C8">
            <w:pPr>
              <w:widowControl w:val="0"/>
              <w:ind w:firstLine="0"/>
              <w:jc w:val="center"/>
              <w:rPr>
                <w:rFonts w:ascii="Arial" w:hAnsi="Arial" w:cs="Arial"/>
                <w:szCs w:val="24"/>
                <w:lang w:eastAsia="ar-SA"/>
              </w:rPr>
            </w:pPr>
            <w:r w:rsidRPr="005E3FD5">
              <w:rPr>
                <w:rFonts w:ascii="Arial" w:hAnsi="Arial" w:cs="Arial"/>
                <w:szCs w:val="24"/>
                <w:lang w:eastAsia="ar-SA"/>
              </w:rPr>
              <w:t>Нет</w:t>
            </w:r>
          </w:p>
        </w:tc>
        <w:tc>
          <w:tcPr>
            <w:tcW w:w="1418" w:type="dxa"/>
            <w:tcBorders>
              <w:top w:val="double" w:sz="4" w:space="0" w:color="auto"/>
            </w:tcBorders>
          </w:tcPr>
          <w:p w14:paraId="52F037C7" w14:textId="57FA953C" w:rsidR="00EF7A0D" w:rsidRPr="005E3FD5" w:rsidRDefault="00AF4FBB" w:rsidP="006F62C8">
            <w:pPr>
              <w:widowControl w:val="0"/>
              <w:ind w:firstLine="0"/>
              <w:jc w:val="center"/>
              <w:rPr>
                <w:rFonts w:ascii="Arial" w:hAnsi="Arial" w:cs="Arial"/>
                <w:szCs w:val="24"/>
                <w:lang w:eastAsia="ar-SA"/>
              </w:rPr>
            </w:pPr>
            <w:r w:rsidRPr="005E3FD5">
              <w:rPr>
                <w:rFonts w:ascii="Arial" w:hAnsi="Arial" w:cs="Arial"/>
                <w:szCs w:val="24"/>
                <w:lang w:eastAsia="ar-SA"/>
              </w:rPr>
              <w:t>Да</w:t>
            </w:r>
          </w:p>
        </w:tc>
        <w:tc>
          <w:tcPr>
            <w:tcW w:w="1984" w:type="dxa"/>
            <w:tcBorders>
              <w:top w:val="double" w:sz="4" w:space="0" w:color="auto"/>
            </w:tcBorders>
          </w:tcPr>
          <w:p w14:paraId="6498A88E" w14:textId="2BE7D13D" w:rsidR="00EF7A0D" w:rsidRPr="005E3FD5" w:rsidRDefault="00AF4FBB" w:rsidP="00AF4FBB">
            <w:pPr>
              <w:widowControl w:val="0"/>
              <w:ind w:firstLine="0"/>
              <w:rPr>
                <w:rFonts w:ascii="Arial" w:hAnsi="Arial" w:cs="Arial"/>
                <w:szCs w:val="24"/>
                <w:lang w:eastAsia="ar-SA"/>
              </w:rPr>
            </w:pPr>
            <w:r w:rsidRPr="005E3FD5">
              <w:rPr>
                <w:rFonts w:ascii="Arial" w:hAnsi="Arial" w:cs="Arial"/>
                <w:szCs w:val="24"/>
                <w:lang w:eastAsia="ar-SA"/>
              </w:rPr>
              <w:t>Испытание стальным шаром – раздел 21 – со снятым барьером</w:t>
            </w:r>
          </w:p>
        </w:tc>
        <w:tc>
          <w:tcPr>
            <w:tcW w:w="1985" w:type="dxa"/>
            <w:tcBorders>
              <w:top w:val="double" w:sz="4" w:space="0" w:color="auto"/>
            </w:tcBorders>
          </w:tcPr>
          <w:p w14:paraId="4F873291" w14:textId="1E4E7B9B" w:rsidR="00EF7A0D" w:rsidRPr="005E3FD5" w:rsidRDefault="00AF4FBB" w:rsidP="0052720B">
            <w:pPr>
              <w:widowControl w:val="0"/>
              <w:ind w:firstLine="0"/>
              <w:rPr>
                <w:rFonts w:ascii="Arial" w:hAnsi="Arial" w:cs="Arial"/>
                <w:szCs w:val="24"/>
                <w:lang w:eastAsia="ar-SA"/>
              </w:rPr>
            </w:pPr>
            <w:r w:rsidRPr="005E3FD5">
              <w:rPr>
                <w:rFonts w:ascii="Arial" w:hAnsi="Arial" w:cs="Arial"/>
                <w:szCs w:val="24"/>
                <w:lang w:eastAsia="ar-SA"/>
              </w:rPr>
              <w:t xml:space="preserve">Вентиляция, промывка </w:t>
            </w:r>
            <w:r w:rsidR="0052720B" w:rsidRPr="005E3FD5">
              <w:rPr>
                <w:rFonts w:ascii="Arial" w:hAnsi="Arial" w:cs="Arial"/>
                <w:szCs w:val="24"/>
                <w:lang w:eastAsia="ar-SA"/>
              </w:rPr>
              <w:t>кожухов</w:t>
            </w:r>
            <w:r w:rsidRPr="005E3FD5">
              <w:rPr>
                <w:rFonts w:ascii="Arial" w:hAnsi="Arial" w:cs="Arial"/>
                <w:szCs w:val="24"/>
                <w:lang w:eastAsia="ar-SA"/>
              </w:rPr>
              <w:t xml:space="preserve"> ламп </w:t>
            </w:r>
            <w:r w:rsidRPr="005E3FD5">
              <w:rPr>
                <w:rFonts w:ascii="Arial" w:hAnsi="Arial" w:cs="Arial"/>
                <w:szCs w:val="24"/>
                <w:vertAlign w:val="superscript"/>
                <w:lang w:val="en-US" w:eastAsia="ar-SA"/>
              </w:rPr>
              <w:t>a</w:t>
            </w:r>
          </w:p>
        </w:tc>
      </w:tr>
      <w:tr w:rsidR="006F62C8" w:rsidRPr="005E3FD5" w14:paraId="2FF574CF" w14:textId="77777777" w:rsidTr="00033BE1">
        <w:tc>
          <w:tcPr>
            <w:tcW w:w="1702" w:type="dxa"/>
          </w:tcPr>
          <w:p w14:paraId="276B031E" w14:textId="697A8D6C" w:rsidR="00EF7A0D" w:rsidRPr="005E3FD5" w:rsidRDefault="00EF7A0D" w:rsidP="00EF7A0D">
            <w:pPr>
              <w:widowControl w:val="0"/>
              <w:ind w:firstLine="0"/>
              <w:rPr>
                <w:rFonts w:ascii="Arial" w:hAnsi="Arial" w:cs="Arial"/>
                <w:szCs w:val="24"/>
                <w:lang w:eastAsia="ar-SA"/>
              </w:rPr>
            </w:pPr>
            <w:r w:rsidRPr="005E3FD5">
              <w:rPr>
                <w:rFonts w:ascii="Arial" w:hAnsi="Arial" w:cs="Arial"/>
                <w:szCs w:val="24"/>
                <w:lang w:eastAsia="ar-SA"/>
              </w:rPr>
              <w:t>Средства доступа, которые могут быть открыты</w:t>
            </w:r>
          </w:p>
        </w:tc>
        <w:tc>
          <w:tcPr>
            <w:tcW w:w="1418" w:type="dxa"/>
          </w:tcPr>
          <w:p w14:paraId="4F636B77" w14:textId="7D66EE6F" w:rsidR="00EF7A0D" w:rsidRPr="005E3FD5" w:rsidRDefault="00EF7A0D" w:rsidP="00EF7A0D">
            <w:pPr>
              <w:widowControl w:val="0"/>
              <w:ind w:firstLine="0"/>
              <w:rPr>
                <w:rFonts w:ascii="Arial" w:hAnsi="Arial" w:cs="Arial"/>
                <w:szCs w:val="24"/>
                <w:lang w:eastAsia="ar-SA"/>
              </w:rPr>
            </w:pPr>
            <w:r w:rsidRPr="005E3FD5">
              <w:rPr>
                <w:rFonts w:ascii="Arial" w:hAnsi="Arial" w:cs="Arial"/>
                <w:b/>
                <w:szCs w:val="24"/>
                <w:lang w:eastAsia="ar-SA"/>
              </w:rPr>
              <w:t>Обученные лица</w:t>
            </w:r>
          </w:p>
        </w:tc>
        <w:tc>
          <w:tcPr>
            <w:tcW w:w="1558" w:type="dxa"/>
          </w:tcPr>
          <w:p w14:paraId="341E9EB4" w14:textId="0B309053" w:rsidR="00EF7A0D" w:rsidRPr="005E3FD5" w:rsidRDefault="00EF7A0D" w:rsidP="006F62C8">
            <w:pPr>
              <w:widowControl w:val="0"/>
              <w:ind w:firstLine="0"/>
              <w:jc w:val="center"/>
              <w:rPr>
                <w:rFonts w:ascii="Arial" w:hAnsi="Arial" w:cs="Arial"/>
                <w:szCs w:val="24"/>
                <w:lang w:eastAsia="ar-SA"/>
              </w:rPr>
            </w:pPr>
            <w:r w:rsidRPr="005E3FD5">
              <w:rPr>
                <w:rFonts w:ascii="Arial" w:hAnsi="Arial" w:cs="Arial"/>
                <w:szCs w:val="24"/>
                <w:lang w:eastAsia="ar-SA"/>
              </w:rPr>
              <w:t>Нет</w:t>
            </w:r>
          </w:p>
        </w:tc>
        <w:tc>
          <w:tcPr>
            <w:tcW w:w="1276" w:type="dxa"/>
          </w:tcPr>
          <w:p w14:paraId="15BB3D81" w14:textId="64C8C765" w:rsidR="00EF7A0D" w:rsidRPr="005E3FD5" w:rsidRDefault="00EF7A0D" w:rsidP="006F62C8">
            <w:pPr>
              <w:widowControl w:val="0"/>
              <w:ind w:firstLine="0"/>
              <w:jc w:val="center"/>
              <w:rPr>
                <w:rFonts w:ascii="Arial" w:hAnsi="Arial" w:cs="Arial"/>
                <w:szCs w:val="24"/>
                <w:lang w:eastAsia="ar-SA"/>
              </w:rPr>
            </w:pPr>
            <w:r w:rsidRPr="005E3FD5">
              <w:rPr>
                <w:rFonts w:ascii="Arial" w:hAnsi="Arial" w:cs="Arial"/>
                <w:szCs w:val="24"/>
                <w:lang w:eastAsia="ar-SA"/>
              </w:rPr>
              <w:t>10 000</w:t>
            </w:r>
          </w:p>
        </w:tc>
        <w:tc>
          <w:tcPr>
            <w:tcW w:w="1418" w:type="dxa"/>
          </w:tcPr>
          <w:p w14:paraId="4B3336BC" w14:textId="537F0EFD" w:rsidR="00EF7A0D" w:rsidRPr="005E3FD5" w:rsidRDefault="00AF4FBB" w:rsidP="006F62C8">
            <w:pPr>
              <w:widowControl w:val="0"/>
              <w:ind w:firstLine="0"/>
              <w:jc w:val="center"/>
              <w:rPr>
                <w:rFonts w:ascii="Arial" w:hAnsi="Arial" w:cs="Arial"/>
                <w:szCs w:val="24"/>
                <w:vertAlign w:val="superscript"/>
                <w:lang w:eastAsia="ar-SA"/>
              </w:rPr>
            </w:pPr>
            <w:r w:rsidRPr="005E3FD5">
              <w:rPr>
                <w:rFonts w:ascii="Arial" w:hAnsi="Arial" w:cs="Arial"/>
                <w:szCs w:val="24"/>
                <w:lang w:eastAsia="ar-SA"/>
              </w:rPr>
              <w:t xml:space="preserve">Да – 2 </w:t>
            </w:r>
            <w:r w:rsidR="0052720B" w:rsidRPr="005E3FD5">
              <w:rPr>
                <w:rFonts w:ascii="Arial" w:hAnsi="Arial" w:cs="Arial"/>
                <w:szCs w:val="24"/>
                <w:lang w:eastAsia="ar-SA"/>
              </w:rPr>
              <w:t xml:space="preserve">устройства </w:t>
            </w:r>
            <w:r w:rsidRPr="005E3FD5">
              <w:rPr>
                <w:rFonts w:ascii="Arial" w:hAnsi="Arial" w:cs="Arial"/>
                <w:szCs w:val="24"/>
                <w:lang w:eastAsia="ar-SA"/>
              </w:rPr>
              <w:t xml:space="preserve">блокировки </w:t>
            </w:r>
            <w:r w:rsidRPr="005E3FD5">
              <w:rPr>
                <w:rFonts w:ascii="Arial" w:hAnsi="Arial" w:cs="Arial"/>
                <w:szCs w:val="24"/>
                <w:vertAlign w:val="superscript"/>
                <w:lang w:val="en-US" w:eastAsia="ar-SA"/>
              </w:rPr>
              <w:t>b</w:t>
            </w:r>
          </w:p>
        </w:tc>
        <w:tc>
          <w:tcPr>
            <w:tcW w:w="1417" w:type="dxa"/>
          </w:tcPr>
          <w:p w14:paraId="06C79EF8" w14:textId="4281EF6C" w:rsidR="00EF7A0D" w:rsidRPr="005E3FD5" w:rsidRDefault="00EF7A0D" w:rsidP="006F62C8">
            <w:pPr>
              <w:widowControl w:val="0"/>
              <w:ind w:firstLine="0"/>
              <w:jc w:val="center"/>
              <w:rPr>
                <w:rFonts w:ascii="Arial" w:hAnsi="Arial" w:cs="Arial"/>
                <w:szCs w:val="24"/>
                <w:lang w:eastAsia="ar-SA"/>
              </w:rPr>
            </w:pPr>
            <w:r w:rsidRPr="005E3FD5">
              <w:rPr>
                <w:rFonts w:ascii="Arial" w:hAnsi="Arial" w:cs="Arial"/>
                <w:szCs w:val="24"/>
                <w:lang w:eastAsia="ar-SA"/>
              </w:rPr>
              <w:t xml:space="preserve">Да </w:t>
            </w:r>
            <w:r w:rsidR="00AF4FBB" w:rsidRPr="005E3FD5">
              <w:rPr>
                <w:rFonts w:ascii="Arial" w:hAnsi="Arial" w:cs="Arial"/>
                <w:szCs w:val="24"/>
                <w:lang w:eastAsia="ar-SA"/>
              </w:rPr>
              <w:t xml:space="preserve">– </w:t>
            </w:r>
            <w:r w:rsidRPr="005E3FD5">
              <w:rPr>
                <w:rFonts w:ascii="Arial" w:hAnsi="Arial" w:cs="Arial"/>
                <w:szCs w:val="24"/>
                <w:lang w:eastAsia="ar-SA"/>
              </w:rPr>
              <w:t>1</w:t>
            </w:r>
          </w:p>
        </w:tc>
        <w:tc>
          <w:tcPr>
            <w:tcW w:w="1417" w:type="dxa"/>
          </w:tcPr>
          <w:p w14:paraId="332A4D50" w14:textId="295624D2" w:rsidR="00EF7A0D" w:rsidRPr="005E3FD5" w:rsidRDefault="00AF4FBB" w:rsidP="006F62C8">
            <w:pPr>
              <w:widowControl w:val="0"/>
              <w:ind w:firstLine="0"/>
              <w:jc w:val="center"/>
              <w:rPr>
                <w:rFonts w:ascii="Arial" w:hAnsi="Arial" w:cs="Arial"/>
                <w:szCs w:val="24"/>
                <w:lang w:eastAsia="ar-SA"/>
              </w:rPr>
            </w:pPr>
            <w:r w:rsidRPr="005E3FD5">
              <w:rPr>
                <w:rFonts w:ascii="Arial" w:hAnsi="Arial" w:cs="Arial"/>
                <w:szCs w:val="24"/>
                <w:lang w:eastAsia="ar-SA"/>
              </w:rPr>
              <w:t>Нет</w:t>
            </w:r>
          </w:p>
        </w:tc>
        <w:tc>
          <w:tcPr>
            <w:tcW w:w="1418" w:type="dxa"/>
          </w:tcPr>
          <w:p w14:paraId="78E4B8E5" w14:textId="6E9618B2" w:rsidR="00EF7A0D" w:rsidRPr="005E3FD5" w:rsidRDefault="00AF4FBB" w:rsidP="006F62C8">
            <w:pPr>
              <w:widowControl w:val="0"/>
              <w:ind w:firstLine="0"/>
              <w:jc w:val="center"/>
              <w:rPr>
                <w:rFonts w:ascii="Arial" w:hAnsi="Arial" w:cs="Arial"/>
                <w:szCs w:val="24"/>
                <w:lang w:eastAsia="ar-SA"/>
              </w:rPr>
            </w:pPr>
            <w:r w:rsidRPr="005E3FD5">
              <w:rPr>
                <w:rFonts w:ascii="Arial" w:hAnsi="Arial" w:cs="Arial"/>
                <w:szCs w:val="24"/>
                <w:lang w:eastAsia="ar-SA"/>
              </w:rPr>
              <w:t>Нет</w:t>
            </w:r>
          </w:p>
        </w:tc>
        <w:tc>
          <w:tcPr>
            <w:tcW w:w="1984" w:type="dxa"/>
          </w:tcPr>
          <w:p w14:paraId="79962A4A" w14:textId="2AB61E13" w:rsidR="00EF7A0D" w:rsidRPr="005E3FD5" w:rsidRDefault="00AF4FBB" w:rsidP="00EF7A0D">
            <w:pPr>
              <w:widowControl w:val="0"/>
              <w:ind w:firstLine="0"/>
              <w:rPr>
                <w:rFonts w:ascii="Arial" w:hAnsi="Arial" w:cs="Arial"/>
                <w:szCs w:val="24"/>
                <w:lang w:eastAsia="ar-SA"/>
              </w:rPr>
            </w:pPr>
            <w:r w:rsidRPr="005E3FD5">
              <w:rPr>
                <w:rFonts w:ascii="Arial" w:hAnsi="Arial" w:cs="Arial"/>
                <w:szCs w:val="24"/>
                <w:lang w:eastAsia="ar-SA"/>
              </w:rPr>
              <w:t>Испытание стальным шаром – раздел 21 – со снятым барьером</w:t>
            </w:r>
          </w:p>
        </w:tc>
        <w:tc>
          <w:tcPr>
            <w:tcW w:w="1985" w:type="dxa"/>
          </w:tcPr>
          <w:p w14:paraId="10E157E4" w14:textId="21404B87" w:rsidR="00EF7A0D" w:rsidRPr="005E3FD5" w:rsidRDefault="00AF4FBB" w:rsidP="00EF7A0D">
            <w:pPr>
              <w:widowControl w:val="0"/>
              <w:ind w:firstLine="0"/>
              <w:rPr>
                <w:rFonts w:ascii="Arial" w:hAnsi="Arial" w:cs="Arial"/>
                <w:szCs w:val="24"/>
                <w:lang w:eastAsia="ar-SA"/>
              </w:rPr>
            </w:pPr>
            <w:r w:rsidRPr="005E3FD5">
              <w:rPr>
                <w:rFonts w:ascii="Arial" w:hAnsi="Arial" w:cs="Arial"/>
                <w:szCs w:val="24"/>
                <w:lang w:eastAsia="ar-SA"/>
              </w:rPr>
              <w:t xml:space="preserve">Вентиляция, промывка </w:t>
            </w:r>
            <w:r w:rsidR="0052720B" w:rsidRPr="005E3FD5">
              <w:rPr>
                <w:rFonts w:ascii="Arial" w:hAnsi="Arial" w:cs="Arial"/>
                <w:szCs w:val="24"/>
                <w:lang w:eastAsia="ar-SA"/>
              </w:rPr>
              <w:t>кожухов</w:t>
            </w:r>
            <w:r w:rsidRPr="005E3FD5">
              <w:rPr>
                <w:rFonts w:ascii="Arial" w:hAnsi="Arial" w:cs="Arial"/>
                <w:szCs w:val="24"/>
                <w:lang w:eastAsia="ar-SA"/>
              </w:rPr>
              <w:t xml:space="preserve"> ламп, чистка</w:t>
            </w:r>
          </w:p>
        </w:tc>
      </w:tr>
      <w:tr w:rsidR="006F62C8" w:rsidRPr="005E3FD5" w14:paraId="0F0C1C8A" w14:textId="77777777" w:rsidTr="00033BE1">
        <w:tc>
          <w:tcPr>
            <w:tcW w:w="1702" w:type="dxa"/>
          </w:tcPr>
          <w:p w14:paraId="768EFEC4" w14:textId="6470B5F9" w:rsidR="00EF7A0D" w:rsidRPr="005E3FD5" w:rsidRDefault="00EF7A0D" w:rsidP="00EF7A0D">
            <w:pPr>
              <w:widowControl w:val="0"/>
              <w:ind w:firstLine="0"/>
              <w:rPr>
                <w:rFonts w:ascii="Arial" w:hAnsi="Arial" w:cs="Arial"/>
                <w:szCs w:val="24"/>
                <w:lang w:eastAsia="ar-SA"/>
              </w:rPr>
            </w:pPr>
            <w:r w:rsidRPr="005E3FD5">
              <w:rPr>
                <w:rFonts w:ascii="Arial" w:hAnsi="Arial" w:cs="Arial"/>
                <w:b/>
                <w:szCs w:val="24"/>
                <w:lang w:eastAsia="ar-SA"/>
              </w:rPr>
              <w:t>Крышка для чистки</w:t>
            </w:r>
            <w:r w:rsidRPr="005E3FD5">
              <w:rPr>
                <w:rFonts w:ascii="Arial" w:hAnsi="Arial" w:cs="Arial"/>
                <w:szCs w:val="24"/>
                <w:lang w:eastAsia="ar-SA"/>
              </w:rPr>
              <w:t xml:space="preserve"> (см. 3.6.119)</w:t>
            </w:r>
          </w:p>
        </w:tc>
        <w:tc>
          <w:tcPr>
            <w:tcW w:w="1418" w:type="dxa"/>
          </w:tcPr>
          <w:p w14:paraId="66D08FAD" w14:textId="70D61F7E" w:rsidR="00EF7A0D" w:rsidRPr="005E3FD5" w:rsidRDefault="00EF7A0D" w:rsidP="00EF7A0D">
            <w:pPr>
              <w:widowControl w:val="0"/>
              <w:ind w:firstLine="0"/>
              <w:rPr>
                <w:rFonts w:ascii="Arial" w:hAnsi="Arial" w:cs="Arial"/>
                <w:szCs w:val="24"/>
                <w:lang w:eastAsia="ar-SA"/>
              </w:rPr>
            </w:pPr>
            <w:r w:rsidRPr="005E3FD5">
              <w:rPr>
                <w:rFonts w:ascii="Arial" w:hAnsi="Arial" w:cs="Arial"/>
                <w:b/>
                <w:szCs w:val="24"/>
                <w:lang w:eastAsia="ar-SA"/>
              </w:rPr>
              <w:t>Обученные лица</w:t>
            </w:r>
          </w:p>
        </w:tc>
        <w:tc>
          <w:tcPr>
            <w:tcW w:w="1558" w:type="dxa"/>
          </w:tcPr>
          <w:p w14:paraId="6A24BE08" w14:textId="3FE7304F" w:rsidR="00EF7A0D" w:rsidRPr="005E3FD5" w:rsidRDefault="00EF7A0D" w:rsidP="006F62C8">
            <w:pPr>
              <w:widowControl w:val="0"/>
              <w:ind w:firstLine="0"/>
              <w:jc w:val="center"/>
              <w:rPr>
                <w:rFonts w:ascii="Arial" w:hAnsi="Arial" w:cs="Arial"/>
                <w:szCs w:val="24"/>
                <w:lang w:eastAsia="ar-SA"/>
              </w:rPr>
            </w:pPr>
            <w:r w:rsidRPr="005E3FD5">
              <w:rPr>
                <w:rFonts w:ascii="Arial" w:hAnsi="Arial" w:cs="Arial"/>
                <w:szCs w:val="24"/>
                <w:lang w:eastAsia="ar-SA"/>
              </w:rPr>
              <w:t>Да</w:t>
            </w:r>
          </w:p>
        </w:tc>
        <w:tc>
          <w:tcPr>
            <w:tcW w:w="1276" w:type="dxa"/>
          </w:tcPr>
          <w:p w14:paraId="1E9B1F1C" w14:textId="05964F40" w:rsidR="00EF7A0D" w:rsidRPr="005E3FD5" w:rsidRDefault="00EF7A0D" w:rsidP="006F62C8">
            <w:pPr>
              <w:widowControl w:val="0"/>
              <w:ind w:firstLine="0"/>
              <w:jc w:val="center"/>
              <w:rPr>
                <w:rFonts w:ascii="Arial" w:hAnsi="Arial" w:cs="Arial"/>
                <w:szCs w:val="24"/>
                <w:lang w:eastAsia="ar-SA"/>
              </w:rPr>
            </w:pPr>
            <w:r w:rsidRPr="005E3FD5">
              <w:rPr>
                <w:rFonts w:ascii="Arial" w:hAnsi="Arial" w:cs="Arial"/>
                <w:szCs w:val="24"/>
                <w:lang w:eastAsia="ar-SA"/>
              </w:rPr>
              <w:t>10 000</w:t>
            </w:r>
          </w:p>
        </w:tc>
        <w:tc>
          <w:tcPr>
            <w:tcW w:w="1418" w:type="dxa"/>
          </w:tcPr>
          <w:p w14:paraId="400545B8" w14:textId="3EBE6D62" w:rsidR="00EF7A0D" w:rsidRPr="005E3FD5" w:rsidRDefault="00AF4FBB" w:rsidP="0052720B">
            <w:pPr>
              <w:widowControl w:val="0"/>
              <w:ind w:firstLine="0"/>
              <w:jc w:val="center"/>
              <w:rPr>
                <w:rFonts w:ascii="Arial" w:hAnsi="Arial" w:cs="Arial"/>
                <w:szCs w:val="24"/>
                <w:lang w:eastAsia="ar-SA"/>
              </w:rPr>
            </w:pPr>
            <w:r w:rsidRPr="005E3FD5">
              <w:rPr>
                <w:rFonts w:ascii="Arial" w:hAnsi="Arial" w:cs="Arial"/>
                <w:szCs w:val="24"/>
                <w:lang w:eastAsia="ar-SA"/>
              </w:rPr>
              <w:t xml:space="preserve">Да – 1 </w:t>
            </w:r>
            <w:r w:rsidR="0052720B" w:rsidRPr="005E3FD5">
              <w:rPr>
                <w:rFonts w:ascii="Arial" w:hAnsi="Arial" w:cs="Arial"/>
                <w:szCs w:val="24"/>
                <w:lang w:eastAsia="ar-SA"/>
              </w:rPr>
              <w:t xml:space="preserve">устройство </w:t>
            </w:r>
            <w:r w:rsidRPr="005E3FD5">
              <w:rPr>
                <w:rFonts w:ascii="Arial" w:hAnsi="Arial" w:cs="Arial"/>
                <w:szCs w:val="24"/>
                <w:lang w:eastAsia="ar-SA"/>
              </w:rPr>
              <w:t>блокировк</w:t>
            </w:r>
            <w:r w:rsidR="0052720B" w:rsidRPr="005E3FD5">
              <w:rPr>
                <w:rFonts w:ascii="Arial" w:hAnsi="Arial" w:cs="Arial"/>
                <w:szCs w:val="24"/>
                <w:lang w:eastAsia="ar-SA"/>
              </w:rPr>
              <w:t>и</w:t>
            </w:r>
            <w:r w:rsidRPr="005E3FD5">
              <w:rPr>
                <w:rFonts w:ascii="Arial" w:hAnsi="Arial" w:cs="Arial"/>
                <w:szCs w:val="24"/>
                <w:lang w:eastAsia="ar-SA"/>
              </w:rPr>
              <w:t xml:space="preserve"> </w:t>
            </w:r>
            <w:proofErr w:type="gramStart"/>
            <w:r w:rsidRPr="005E3FD5">
              <w:rPr>
                <w:rFonts w:ascii="Arial" w:hAnsi="Arial" w:cs="Arial"/>
                <w:szCs w:val="24"/>
                <w:vertAlign w:val="superscript"/>
                <w:lang w:eastAsia="ar-SA"/>
              </w:rPr>
              <w:t>с</w:t>
            </w:r>
            <w:proofErr w:type="gramEnd"/>
          </w:p>
        </w:tc>
        <w:tc>
          <w:tcPr>
            <w:tcW w:w="1417" w:type="dxa"/>
          </w:tcPr>
          <w:p w14:paraId="255087CD" w14:textId="7D9B2ED7" w:rsidR="00EF7A0D" w:rsidRPr="005E3FD5" w:rsidRDefault="00EF7A0D" w:rsidP="006F62C8">
            <w:pPr>
              <w:widowControl w:val="0"/>
              <w:ind w:firstLine="0"/>
              <w:jc w:val="center"/>
              <w:rPr>
                <w:rFonts w:ascii="Arial" w:hAnsi="Arial" w:cs="Arial"/>
                <w:szCs w:val="24"/>
                <w:lang w:eastAsia="ar-SA"/>
              </w:rPr>
            </w:pPr>
            <w:r w:rsidRPr="005E3FD5">
              <w:rPr>
                <w:rFonts w:ascii="Arial" w:hAnsi="Arial" w:cs="Arial"/>
                <w:szCs w:val="24"/>
                <w:lang w:eastAsia="ar-SA"/>
              </w:rPr>
              <w:t>Нет</w:t>
            </w:r>
          </w:p>
        </w:tc>
        <w:tc>
          <w:tcPr>
            <w:tcW w:w="1417" w:type="dxa"/>
          </w:tcPr>
          <w:p w14:paraId="1D7682CA" w14:textId="75B946BD" w:rsidR="00EF7A0D" w:rsidRPr="005E3FD5" w:rsidRDefault="00AF4FBB" w:rsidP="006F62C8">
            <w:pPr>
              <w:widowControl w:val="0"/>
              <w:ind w:firstLine="0"/>
              <w:jc w:val="center"/>
              <w:rPr>
                <w:rFonts w:ascii="Arial" w:hAnsi="Arial" w:cs="Arial"/>
                <w:szCs w:val="24"/>
                <w:lang w:eastAsia="ar-SA"/>
              </w:rPr>
            </w:pPr>
            <w:r w:rsidRPr="005E3FD5">
              <w:rPr>
                <w:rFonts w:ascii="Arial" w:hAnsi="Arial" w:cs="Arial"/>
                <w:szCs w:val="24"/>
                <w:lang w:eastAsia="ar-SA"/>
              </w:rPr>
              <w:t>Да</w:t>
            </w:r>
          </w:p>
        </w:tc>
        <w:tc>
          <w:tcPr>
            <w:tcW w:w="1418" w:type="dxa"/>
          </w:tcPr>
          <w:p w14:paraId="66844583" w14:textId="64C50C05" w:rsidR="00EF7A0D" w:rsidRPr="005E3FD5" w:rsidRDefault="00AF4FBB" w:rsidP="006F62C8">
            <w:pPr>
              <w:widowControl w:val="0"/>
              <w:ind w:firstLine="0"/>
              <w:jc w:val="center"/>
              <w:rPr>
                <w:rFonts w:ascii="Arial" w:hAnsi="Arial" w:cs="Arial"/>
                <w:szCs w:val="24"/>
                <w:lang w:eastAsia="ar-SA"/>
              </w:rPr>
            </w:pPr>
            <w:r w:rsidRPr="005E3FD5">
              <w:rPr>
                <w:rFonts w:ascii="Arial" w:hAnsi="Arial" w:cs="Arial"/>
                <w:szCs w:val="24"/>
                <w:lang w:eastAsia="ar-SA"/>
              </w:rPr>
              <w:t>Да</w:t>
            </w:r>
          </w:p>
        </w:tc>
        <w:tc>
          <w:tcPr>
            <w:tcW w:w="1984" w:type="dxa"/>
          </w:tcPr>
          <w:p w14:paraId="7B6BB363" w14:textId="4DA5DAD8" w:rsidR="00EF7A0D" w:rsidRPr="005E3FD5" w:rsidRDefault="00AF4FBB" w:rsidP="0052720B">
            <w:pPr>
              <w:widowControl w:val="0"/>
              <w:ind w:firstLine="0"/>
              <w:rPr>
                <w:rFonts w:ascii="Arial" w:hAnsi="Arial" w:cs="Arial"/>
                <w:szCs w:val="24"/>
                <w:lang w:eastAsia="ar-SA"/>
              </w:rPr>
            </w:pPr>
            <w:r w:rsidRPr="005E3FD5">
              <w:rPr>
                <w:rFonts w:ascii="Arial" w:hAnsi="Arial" w:cs="Arial"/>
                <w:szCs w:val="24"/>
                <w:lang w:eastAsia="ar-SA"/>
              </w:rPr>
              <w:t xml:space="preserve">Испытание стальным шаром – раздел 21 </w:t>
            </w:r>
            <w:r w:rsidR="0052720B" w:rsidRPr="005E3FD5">
              <w:rPr>
                <w:rFonts w:ascii="Arial" w:hAnsi="Arial" w:cs="Arial"/>
                <w:szCs w:val="24"/>
                <w:lang w:eastAsia="ar-SA"/>
              </w:rPr>
              <w:t>– с</w:t>
            </w:r>
            <w:r w:rsidRPr="005E3FD5">
              <w:rPr>
                <w:rFonts w:ascii="Arial" w:hAnsi="Arial" w:cs="Arial"/>
                <w:szCs w:val="24"/>
                <w:lang w:eastAsia="ar-SA"/>
              </w:rPr>
              <w:t xml:space="preserve"> открыто</w:t>
            </w:r>
            <w:r w:rsidR="0052720B" w:rsidRPr="005E3FD5">
              <w:rPr>
                <w:rFonts w:ascii="Arial" w:hAnsi="Arial" w:cs="Arial"/>
                <w:szCs w:val="24"/>
                <w:lang w:eastAsia="ar-SA"/>
              </w:rPr>
              <w:t>й</w:t>
            </w:r>
            <w:r w:rsidRPr="005E3FD5">
              <w:rPr>
                <w:rFonts w:ascii="Arial" w:hAnsi="Arial" w:cs="Arial"/>
                <w:szCs w:val="24"/>
                <w:lang w:eastAsia="ar-SA"/>
              </w:rPr>
              <w:t xml:space="preserve"> </w:t>
            </w:r>
            <w:r w:rsidR="0052720B" w:rsidRPr="005E3FD5">
              <w:rPr>
                <w:rFonts w:ascii="Arial" w:hAnsi="Arial" w:cs="Arial"/>
                <w:szCs w:val="24"/>
                <w:lang w:eastAsia="ar-SA"/>
              </w:rPr>
              <w:t>дверцей</w:t>
            </w:r>
          </w:p>
        </w:tc>
        <w:tc>
          <w:tcPr>
            <w:tcW w:w="1985" w:type="dxa"/>
          </w:tcPr>
          <w:p w14:paraId="6DCDE662" w14:textId="59CE0796" w:rsidR="00EF7A0D" w:rsidRPr="005E3FD5" w:rsidRDefault="00AF4FBB" w:rsidP="0052720B">
            <w:pPr>
              <w:widowControl w:val="0"/>
              <w:ind w:firstLine="0"/>
              <w:rPr>
                <w:rFonts w:ascii="Arial" w:hAnsi="Arial" w:cs="Arial"/>
                <w:szCs w:val="24"/>
                <w:lang w:eastAsia="ar-SA"/>
              </w:rPr>
            </w:pPr>
            <w:r w:rsidRPr="005E3FD5">
              <w:rPr>
                <w:rFonts w:ascii="Arial" w:hAnsi="Arial" w:cs="Arial"/>
                <w:szCs w:val="24"/>
                <w:lang w:eastAsia="ar-SA"/>
              </w:rPr>
              <w:t xml:space="preserve">Корректирование </w:t>
            </w:r>
            <w:r w:rsidR="0052720B" w:rsidRPr="005E3FD5">
              <w:rPr>
                <w:rFonts w:ascii="Arial" w:hAnsi="Arial" w:cs="Arial"/>
                <w:szCs w:val="24"/>
                <w:lang w:eastAsia="ar-SA"/>
              </w:rPr>
              <w:t xml:space="preserve">положения </w:t>
            </w:r>
            <w:r w:rsidRPr="005E3FD5">
              <w:rPr>
                <w:rFonts w:ascii="Arial" w:hAnsi="Arial" w:cs="Arial"/>
                <w:b/>
                <w:szCs w:val="24"/>
                <w:lang w:eastAsia="ar-SA"/>
              </w:rPr>
              <w:t>загрузки</w:t>
            </w:r>
            <w:r w:rsidRPr="005E3FD5">
              <w:rPr>
                <w:rFonts w:ascii="Arial" w:hAnsi="Arial" w:cs="Arial"/>
                <w:szCs w:val="24"/>
                <w:lang w:eastAsia="ar-SA"/>
              </w:rPr>
              <w:t>, осмотр, чистка</w:t>
            </w:r>
          </w:p>
        </w:tc>
      </w:tr>
      <w:tr w:rsidR="006F62C8" w:rsidRPr="005E3FD5" w14:paraId="41D2AA4D" w14:textId="77777777" w:rsidTr="00033BE1">
        <w:tc>
          <w:tcPr>
            <w:tcW w:w="1702" w:type="dxa"/>
          </w:tcPr>
          <w:p w14:paraId="5EAF9300" w14:textId="3BEA34AB" w:rsidR="00EF7A0D" w:rsidRPr="005E3FD5" w:rsidRDefault="00EF7A0D" w:rsidP="00EF7A0D">
            <w:pPr>
              <w:widowControl w:val="0"/>
              <w:ind w:firstLine="0"/>
              <w:rPr>
                <w:rFonts w:ascii="Arial" w:hAnsi="Arial" w:cs="Arial"/>
                <w:szCs w:val="24"/>
                <w:lang w:eastAsia="ar-SA"/>
              </w:rPr>
            </w:pPr>
            <w:r w:rsidRPr="005E3FD5">
              <w:rPr>
                <w:rFonts w:ascii="Arial" w:hAnsi="Arial" w:cs="Arial"/>
                <w:b/>
                <w:szCs w:val="24"/>
                <w:lang w:eastAsia="ar-SA"/>
              </w:rPr>
              <w:t xml:space="preserve">Крышка для обслуживания </w:t>
            </w:r>
            <w:r w:rsidRPr="005E3FD5">
              <w:rPr>
                <w:rFonts w:ascii="Arial" w:hAnsi="Arial" w:cs="Arial"/>
                <w:szCs w:val="24"/>
                <w:lang w:eastAsia="ar-SA"/>
              </w:rPr>
              <w:t>(см. 3.6.118)</w:t>
            </w:r>
          </w:p>
        </w:tc>
        <w:tc>
          <w:tcPr>
            <w:tcW w:w="1418" w:type="dxa"/>
          </w:tcPr>
          <w:p w14:paraId="10A76209" w14:textId="439C3707" w:rsidR="00EF7A0D" w:rsidRPr="005E3FD5" w:rsidRDefault="00EF7A0D" w:rsidP="00EF7A0D">
            <w:pPr>
              <w:widowControl w:val="0"/>
              <w:ind w:firstLine="0"/>
              <w:rPr>
                <w:rFonts w:ascii="Arial" w:hAnsi="Arial" w:cs="Arial"/>
                <w:b/>
                <w:szCs w:val="24"/>
                <w:lang w:eastAsia="ar-SA"/>
              </w:rPr>
            </w:pPr>
            <w:proofErr w:type="spellStart"/>
            <w:r w:rsidRPr="005E3FD5">
              <w:rPr>
                <w:rFonts w:ascii="Arial" w:hAnsi="Arial" w:cs="Arial"/>
                <w:b/>
                <w:szCs w:val="24"/>
                <w:lang w:eastAsia="ar-SA"/>
              </w:rPr>
              <w:t>Квалифи</w:t>
            </w:r>
            <w:r w:rsidR="000269A0" w:rsidRPr="005E3FD5">
              <w:rPr>
                <w:rFonts w:ascii="Arial" w:hAnsi="Arial" w:cs="Arial"/>
                <w:b/>
                <w:szCs w:val="24"/>
                <w:lang w:eastAsia="ar-SA"/>
              </w:rPr>
              <w:t>-</w:t>
            </w:r>
            <w:r w:rsidRPr="005E3FD5">
              <w:rPr>
                <w:rFonts w:ascii="Arial" w:hAnsi="Arial" w:cs="Arial"/>
                <w:b/>
                <w:szCs w:val="24"/>
                <w:lang w:eastAsia="ar-SA"/>
              </w:rPr>
              <w:t>цирован</w:t>
            </w:r>
            <w:r w:rsidR="000269A0" w:rsidRPr="005E3FD5">
              <w:rPr>
                <w:rFonts w:ascii="Arial" w:hAnsi="Arial" w:cs="Arial"/>
                <w:b/>
                <w:szCs w:val="24"/>
                <w:lang w:eastAsia="ar-SA"/>
              </w:rPr>
              <w:t>-</w:t>
            </w:r>
            <w:r w:rsidRPr="005E3FD5">
              <w:rPr>
                <w:rFonts w:ascii="Arial" w:hAnsi="Arial" w:cs="Arial"/>
                <w:b/>
                <w:szCs w:val="24"/>
                <w:lang w:eastAsia="ar-SA"/>
              </w:rPr>
              <w:t>ный</w:t>
            </w:r>
            <w:proofErr w:type="spellEnd"/>
            <w:r w:rsidRPr="005E3FD5">
              <w:rPr>
                <w:rFonts w:ascii="Arial" w:hAnsi="Arial" w:cs="Arial"/>
                <w:b/>
                <w:szCs w:val="24"/>
                <w:lang w:eastAsia="ar-SA"/>
              </w:rPr>
              <w:t xml:space="preserve"> персонал</w:t>
            </w:r>
          </w:p>
        </w:tc>
        <w:tc>
          <w:tcPr>
            <w:tcW w:w="1558" w:type="dxa"/>
          </w:tcPr>
          <w:p w14:paraId="0068B07D" w14:textId="7D0EE516" w:rsidR="00EF7A0D" w:rsidRPr="005E3FD5" w:rsidRDefault="00EF7A0D" w:rsidP="006F62C8">
            <w:pPr>
              <w:widowControl w:val="0"/>
              <w:ind w:firstLine="0"/>
              <w:jc w:val="center"/>
              <w:rPr>
                <w:rFonts w:ascii="Arial" w:hAnsi="Arial" w:cs="Arial"/>
                <w:szCs w:val="24"/>
                <w:lang w:eastAsia="ar-SA"/>
              </w:rPr>
            </w:pPr>
            <w:r w:rsidRPr="005E3FD5">
              <w:rPr>
                <w:rFonts w:ascii="Arial" w:hAnsi="Arial" w:cs="Arial"/>
                <w:szCs w:val="24"/>
                <w:lang w:eastAsia="ar-SA"/>
              </w:rPr>
              <w:t>Да</w:t>
            </w:r>
          </w:p>
        </w:tc>
        <w:tc>
          <w:tcPr>
            <w:tcW w:w="1276" w:type="dxa"/>
          </w:tcPr>
          <w:p w14:paraId="4B476E3F" w14:textId="726B10C1" w:rsidR="00EF7A0D" w:rsidRPr="005E3FD5" w:rsidRDefault="00EF7A0D" w:rsidP="006F62C8">
            <w:pPr>
              <w:widowControl w:val="0"/>
              <w:ind w:firstLine="0"/>
              <w:jc w:val="center"/>
              <w:rPr>
                <w:rFonts w:ascii="Arial" w:hAnsi="Arial" w:cs="Arial"/>
                <w:szCs w:val="24"/>
                <w:lang w:eastAsia="ar-SA"/>
              </w:rPr>
            </w:pPr>
            <w:r w:rsidRPr="005E3FD5">
              <w:rPr>
                <w:rFonts w:ascii="Arial" w:hAnsi="Arial" w:cs="Arial"/>
                <w:szCs w:val="24"/>
                <w:lang w:eastAsia="ar-SA"/>
              </w:rPr>
              <w:t>300</w:t>
            </w:r>
          </w:p>
        </w:tc>
        <w:tc>
          <w:tcPr>
            <w:tcW w:w="1418" w:type="dxa"/>
          </w:tcPr>
          <w:p w14:paraId="0E5D41A1" w14:textId="1DC68539" w:rsidR="00EF7A0D" w:rsidRPr="005E3FD5" w:rsidRDefault="00EF7A0D" w:rsidP="006F62C8">
            <w:pPr>
              <w:widowControl w:val="0"/>
              <w:ind w:firstLine="0"/>
              <w:jc w:val="center"/>
              <w:rPr>
                <w:rFonts w:ascii="Arial" w:hAnsi="Arial" w:cs="Arial"/>
                <w:szCs w:val="24"/>
                <w:lang w:eastAsia="ar-SA"/>
              </w:rPr>
            </w:pPr>
            <w:r w:rsidRPr="005E3FD5">
              <w:rPr>
                <w:rFonts w:ascii="Arial" w:hAnsi="Arial" w:cs="Arial"/>
                <w:szCs w:val="24"/>
                <w:lang w:eastAsia="ar-SA"/>
              </w:rPr>
              <w:t>Нет</w:t>
            </w:r>
          </w:p>
        </w:tc>
        <w:tc>
          <w:tcPr>
            <w:tcW w:w="1417" w:type="dxa"/>
          </w:tcPr>
          <w:p w14:paraId="2AAB7E14" w14:textId="4560F9D9" w:rsidR="00EF7A0D" w:rsidRPr="005E3FD5" w:rsidRDefault="00EF7A0D" w:rsidP="006F62C8">
            <w:pPr>
              <w:widowControl w:val="0"/>
              <w:ind w:firstLine="0"/>
              <w:jc w:val="center"/>
              <w:rPr>
                <w:rFonts w:ascii="Arial" w:hAnsi="Arial" w:cs="Arial"/>
                <w:szCs w:val="24"/>
                <w:lang w:eastAsia="ar-SA"/>
              </w:rPr>
            </w:pPr>
            <w:r w:rsidRPr="005E3FD5">
              <w:rPr>
                <w:rFonts w:ascii="Arial" w:hAnsi="Arial" w:cs="Arial"/>
                <w:szCs w:val="24"/>
                <w:lang w:eastAsia="ar-SA"/>
              </w:rPr>
              <w:t>Нет</w:t>
            </w:r>
          </w:p>
        </w:tc>
        <w:tc>
          <w:tcPr>
            <w:tcW w:w="1417" w:type="dxa"/>
          </w:tcPr>
          <w:p w14:paraId="10108EC6" w14:textId="099FF159" w:rsidR="00EF7A0D" w:rsidRPr="005E3FD5" w:rsidRDefault="00AF4FBB" w:rsidP="006F62C8">
            <w:pPr>
              <w:widowControl w:val="0"/>
              <w:ind w:firstLine="0"/>
              <w:jc w:val="center"/>
              <w:rPr>
                <w:rFonts w:ascii="Arial" w:hAnsi="Arial" w:cs="Arial"/>
                <w:szCs w:val="24"/>
                <w:vertAlign w:val="superscript"/>
                <w:lang w:eastAsia="ar-SA"/>
              </w:rPr>
            </w:pPr>
            <w:r w:rsidRPr="005E3FD5">
              <w:rPr>
                <w:rFonts w:ascii="Arial" w:hAnsi="Arial" w:cs="Arial"/>
                <w:szCs w:val="24"/>
                <w:lang w:eastAsia="ar-SA"/>
              </w:rPr>
              <w:t xml:space="preserve">Да </w:t>
            </w:r>
            <w:r w:rsidRPr="005E3FD5">
              <w:rPr>
                <w:rFonts w:ascii="Arial" w:hAnsi="Arial" w:cs="Arial"/>
                <w:szCs w:val="24"/>
                <w:vertAlign w:val="superscript"/>
                <w:lang w:val="en-US" w:eastAsia="ar-SA"/>
              </w:rPr>
              <w:t>d</w:t>
            </w:r>
          </w:p>
        </w:tc>
        <w:tc>
          <w:tcPr>
            <w:tcW w:w="1418" w:type="dxa"/>
          </w:tcPr>
          <w:p w14:paraId="6641FCAC" w14:textId="766AF979" w:rsidR="00EF7A0D" w:rsidRPr="005E3FD5" w:rsidRDefault="00AF4FBB" w:rsidP="006F62C8">
            <w:pPr>
              <w:widowControl w:val="0"/>
              <w:ind w:firstLine="0"/>
              <w:jc w:val="center"/>
              <w:rPr>
                <w:rFonts w:ascii="Arial" w:hAnsi="Arial" w:cs="Arial"/>
                <w:szCs w:val="24"/>
                <w:lang w:eastAsia="ar-SA"/>
              </w:rPr>
            </w:pPr>
            <w:r w:rsidRPr="005E3FD5">
              <w:rPr>
                <w:rFonts w:ascii="Arial" w:hAnsi="Arial" w:cs="Arial"/>
                <w:szCs w:val="24"/>
                <w:lang w:eastAsia="ar-SA"/>
              </w:rPr>
              <w:t>Да</w:t>
            </w:r>
          </w:p>
        </w:tc>
        <w:tc>
          <w:tcPr>
            <w:tcW w:w="1984" w:type="dxa"/>
          </w:tcPr>
          <w:p w14:paraId="0C873BE9" w14:textId="6EC9625D" w:rsidR="00EF7A0D" w:rsidRPr="005E3FD5" w:rsidRDefault="00AF4FBB" w:rsidP="00EF7A0D">
            <w:pPr>
              <w:widowControl w:val="0"/>
              <w:ind w:firstLine="0"/>
              <w:rPr>
                <w:rFonts w:ascii="Arial" w:hAnsi="Arial" w:cs="Arial"/>
                <w:szCs w:val="24"/>
                <w:lang w:eastAsia="ar-SA"/>
              </w:rPr>
            </w:pPr>
            <w:r w:rsidRPr="005E3FD5">
              <w:rPr>
                <w:rFonts w:ascii="Arial" w:hAnsi="Arial" w:cs="Arial"/>
                <w:szCs w:val="24"/>
                <w:lang w:eastAsia="ar-SA"/>
              </w:rPr>
              <w:t xml:space="preserve">Испытание стальным шаром – раздел 21 </w:t>
            </w:r>
            <w:r w:rsidR="0052720B" w:rsidRPr="005E3FD5">
              <w:rPr>
                <w:rFonts w:ascii="Arial" w:hAnsi="Arial" w:cs="Arial"/>
                <w:szCs w:val="24"/>
                <w:lang w:eastAsia="ar-SA"/>
              </w:rPr>
              <w:t>– с открытой дверцей</w:t>
            </w:r>
          </w:p>
        </w:tc>
        <w:tc>
          <w:tcPr>
            <w:tcW w:w="1985" w:type="dxa"/>
          </w:tcPr>
          <w:p w14:paraId="3B1222ED" w14:textId="13523319" w:rsidR="00EF7A0D" w:rsidRPr="005E3FD5" w:rsidRDefault="00AF4FBB" w:rsidP="0052720B">
            <w:pPr>
              <w:widowControl w:val="0"/>
              <w:ind w:firstLine="0"/>
              <w:rPr>
                <w:rFonts w:ascii="Arial" w:hAnsi="Arial" w:cs="Arial"/>
                <w:szCs w:val="24"/>
                <w:lang w:eastAsia="ar-SA"/>
              </w:rPr>
            </w:pPr>
            <w:r w:rsidRPr="005E3FD5">
              <w:rPr>
                <w:rFonts w:ascii="Arial" w:hAnsi="Arial" w:cs="Arial"/>
                <w:szCs w:val="24"/>
                <w:lang w:eastAsia="ar-SA"/>
              </w:rPr>
              <w:t>К</w:t>
            </w:r>
            <w:r w:rsidR="0052720B" w:rsidRPr="005E3FD5">
              <w:rPr>
                <w:rFonts w:ascii="Arial" w:hAnsi="Arial" w:cs="Arial"/>
                <w:szCs w:val="24"/>
                <w:lang w:eastAsia="ar-SA"/>
              </w:rPr>
              <w:t>ожухи</w:t>
            </w:r>
            <w:r w:rsidRPr="005E3FD5">
              <w:rPr>
                <w:rFonts w:ascii="Arial" w:hAnsi="Arial" w:cs="Arial"/>
                <w:szCs w:val="24"/>
                <w:lang w:eastAsia="ar-SA"/>
              </w:rPr>
              <w:t xml:space="preserve"> ламп</w:t>
            </w:r>
          </w:p>
        </w:tc>
      </w:tr>
    </w:tbl>
    <w:p w14:paraId="7F59135D" w14:textId="77777777" w:rsidR="00033BE1" w:rsidRPr="005E3FD5" w:rsidRDefault="00033BE1">
      <w:r w:rsidRPr="005E3FD5">
        <w:br w:type="page"/>
      </w:r>
    </w:p>
    <w:p w14:paraId="0C17247C" w14:textId="6F5FC14B" w:rsidR="00033BE1" w:rsidRPr="005E3FD5" w:rsidRDefault="00033BE1" w:rsidP="00033BE1">
      <w:pPr>
        <w:widowControl w:val="0"/>
        <w:spacing w:after="0" w:line="360" w:lineRule="auto"/>
        <w:ind w:left="-709"/>
        <w:rPr>
          <w:rFonts w:ascii="Arial" w:eastAsia="Times New Roman" w:hAnsi="Arial" w:cs="Arial"/>
          <w:i/>
          <w:szCs w:val="24"/>
          <w:lang w:eastAsia="ar-SA"/>
        </w:rPr>
      </w:pPr>
      <w:r w:rsidRPr="005E3FD5">
        <w:rPr>
          <w:rFonts w:ascii="Arial" w:eastAsia="Times New Roman" w:hAnsi="Arial" w:cs="Arial"/>
          <w:i/>
          <w:szCs w:val="24"/>
          <w:lang w:eastAsia="ar-SA"/>
        </w:rPr>
        <w:lastRenderedPageBreak/>
        <w:t xml:space="preserve">Окончание таблицы СС.1 </w:t>
      </w:r>
    </w:p>
    <w:tbl>
      <w:tblPr>
        <w:tblStyle w:val="afb"/>
        <w:tblW w:w="15593" w:type="dxa"/>
        <w:tblInd w:w="-714" w:type="dxa"/>
        <w:tblLayout w:type="fixed"/>
        <w:tblLook w:val="04A0" w:firstRow="1" w:lastRow="0" w:firstColumn="1" w:lastColumn="0" w:noHBand="0" w:noVBand="1"/>
      </w:tblPr>
      <w:tblGrid>
        <w:gridCol w:w="1702"/>
        <w:gridCol w:w="1418"/>
        <w:gridCol w:w="1558"/>
        <w:gridCol w:w="1276"/>
        <w:gridCol w:w="1418"/>
        <w:gridCol w:w="1417"/>
        <w:gridCol w:w="1417"/>
        <w:gridCol w:w="1418"/>
        <w:gridCol w:w="1984"/>
        <w:gridCol w:w="1985"/>
      </w:tblGrid>
      <w:tr w:rsidR="00033BE1" w:rsidRPr="005E3FD5" w14:paraId="0B940ED2" w14:textId="77777777" w:rsidTr="004860C7">
        <w:tc>
          <w:tcPr>
            <w:tcW w:w="1702" w:type="dxa"/>
            <w:tcBorders>
              <w:bottom w:val="double" w:sz="4" w:space="0" w:color="auto"/>
            </w:tcBorders>
          </w:tcPr>
          <w:p w14:paraId="6EDF5DB9" w14:textId="77777777" w:rsidR="00033BE1" w:rsidRPr="005E3FD5" w:rsidRDefault="00033BE1" w:rsidP="004860C7">
            <w:pPr>
              <w:widowControl w:val="0"/>
              <w:ind w:firstLine="0"/>
              <w:jc w:val="center"/>
              <w:rPr>
                <w:rFonts w:ascii="Arial" w:hAnsi="Arial" w:cs="Arial"/>
                <w:szCs w:val="24"/>
                <w:lang w:eastAsia="ar-SA"/>
              </w:rPr>
            </w:pPr>
            <w:r w:rsidRPr="005E3FD5">
              <w:rPr>
                <w:rFonts w:ascii="Arial" w:hAnsi="Arial" w:cs="Arial"/>
                <w:szCs w:val="24"/>
                <w:lang w:eastAsia="ar-SA"/>
              </w:rPr>
              <w:t>Средства доступа</w:t>
            </w:r>
          </w:p>
        </w:tc>
        <w:tc>
          <w:tcPr>
            <w:tcW w:w="1418" w:type="dxa"/>
            <w:tcBorders>
              <w:bottom w:val="double" w:sz="4" w:space="0" w:color="auto"/>
            </w:tcBorders>
          </w:tcPr>
          <w:p w14:paraId="0A1B6748" w14:textId="77777777" w:rsidR="00033BE1" w:rsidRPr="005E3FD5" w:rsidRDefault="00033BE1" w:rsidP="004860C7">
            <w:pPr>
              <w:widowControl w:val="0"/>
              <w:ind w:firstLine="0"/>
              <w:jc w:val="center"/>
              <w:rPr>
                <w:rFonts w:ascii="Arial" w:hAnsi="Arial" w:cs="Arial"/>
                <w:szCs w:val="24"/>
                <w:lang w:eastAsia="ar-SA"/>
              </w:rPr>
            </w:pPr>
            <w:r w:rsidRPr="005E3FD5">
              <w:rPr>
                <w:rFonts w:ascii="Arial" w:hAnsi="Arial" w:cs="Arial"/>
                <w:szCs w:val="24"/>
                <w:lang w:eastAsia="ar-SA"/>
              </w:rPr>
              <w:t>Оператор</w:t>
            </w:r>
          </w:p>
        </w:tc>
        <w:tc>
          <w:tcPr>
            <w:tcW w:w="1558" w:type="dxa"/>
            <w:tcBorders>
              <w:bottom w:val="double" w:sz="4" w:space="0" w:color="auto"/>
            </w:tcBorders>
          </w:tcPr>
          <w:p w14:paraId="5855DAB2" w14:textId="77777777" w:rsidR="00033BE1" w:rsidRPr="005E3FD5" w:rsidRDefault="00033BE1" w:rsidP="004860C7">
            <w:pPr>
              <w:widowControl w:val="0"/>
              <w:ind w:firstLine="0"/>
              <w:jc w:val="center"/>
              <w:rPr>
                <w:rFonts w:ascii="Arial" w:hAnsi="Arial" w:cs="Arial"/>
                <w:szCs w:val="24"/>
                <w:lang w:eastAsia="ar-SA"/>
              </w:rPr>
            </w:pPr>
            <w:proofErr w:type="spellStart"/>
            <w:proofErr w:type="gramStart"/>
            <w:r w:rsidRPr="005E3FD5">
              <w:rPr>
                <w:rFonts w:ascii="Arial" w:hAnsi="Arial" w:cs="Arial"/>
                <w:szCs w:val="24"/>
                <w:lang w:eastAsia="ar-SA"/>
              </w:rPr>
              <w:t>Использо</w:t>
            </w:r>
            <w:proofErr w:type="spellEnd"/>
            <w:r w:rsidRPr="005E3FD5">
              <w:rPr>
                <w:rFonts w:ascii="Arial" w:hAnsi="Arial" w:cs="Arial"/>
                <w:szCs w:val="24"/>
                <w:lang w:val="en-US" w:eastAsia="ar-SA"/>
              </w:rPr>
              <w:t>-</w:t>
            </w:r>
            <w:proofErr w:type="spellStart"/>
            <w:r w:rsidRPr="005E3FD5">
              <w:rPr>
                <w:rFonts w:ascii="Arial" w:hAnsi="Arial" w:cs="Arial"/>
                <w:szCs w:val="24"/>
                <w:lang w:eastAsia="ar-SA"/>
              </w:rPr>
              <w:t>вание</w:t>
            </w:r>
            <w:proofErr w:type="spellEnd"/>
            <w:proofErr w:type="gramEnd"/>
            <w:r w:rsidRPr="005E3FD5">
              <w:rPr>
                <w:rFonts w:ascii="Arial" w:hAnsi="Arial" w:cs="Arial"/>
                <w:szCs w:val="24"/>
                <w:lang w:eastAsia="ar-SA"/>
              </w:rPr>
              <w:t xml:space="preserve"> инструментов</w:t>
            </w:r>
          </w:p>
        </w:tc>
        <w:tc>
          <w:tcPr>
            <w:tcW w:w="1276" w:type="dxa"/>
            <w:tcBorders>
              <w:bottom w:val="double" w:sz="4" w:space="0" w:color="auto"/>
            </w:tcBorders>
          </w:tcPr>
          <w:p w14:paraId="70B3B893" w14:textId="77777777" w:rsidR="00033BE1" w:rsidRPr="005E3FD5" w:rsidRDefault="00033BE1" w:rsidP="004860C7">
            <w:pPr>
              <w:widowControl w:val="0"/>
              <w:ind w:firstLine="0"/>
              <w:jc w:val="center"/>
              <w:rPr>
                <w:rFonts w:ascii="Arial" w:hAnsi="Arial" w:cs="Arial"/>
                <w:szCs w:val="24"/>
                <w:lang w:eastAsia="ar-SA"/>
              </w:rPr>
            </w:pPr>
            <w:r w:rsidRPr="005E3FD5">
              <w:rPr>
                <w:rFonts w:ascii="Arial" w:hAnsi="Arial" w:cs="Arial"/>
                <w:szCs w:val="24"/>
                <w:lang w:eastAsia="ar-SA"/>
              </w:rPr>
              <w:t xml:space="preserve">Циклы/ </w:t>
            </w:r>
            <w:proofErr w:type="gramStart"/>
            <w:r w:rsidRPr="005E3FD5">
              <w:rPr>
                <w:rFonts w:ascii="Arial" w:hAnsi="Arial" w:cs="Arial"/>
                <w:szCs w:val="24"/>
                <w:lang w:eastAsia="ar-SA"/>
              </w:rPr>
              <w:t>продолжи</w:t>
            </w:r>
            <w:r w:rsidRPr="005E3FD5">
              <w:rPr>
                <w:rFonts w:ascii="Arial" w:hAnsi="Arial" w:cs="Arial"/>
                <w:szCs w:val="24"/>
                <w:lang w:val="en-US" w:eastAsia="ar-SA"/>
              </w:rPr>
              <w:t>-</w:t>
            </w:r>
            <w:proofErr w:type="spellStart"/>
            <w:r w:rsidRPr="005E3FD5">
              <w:rPr>
                <w:rFonts w:ascii="Arial" w:hAnsi="Arial" w:cs="Arial"/>
                <w:szCs w:val="24"/>
                <w:lang w:eastAsia="ar-SA"/>
              </w:rPr>
              <w:t>тельность</w:t>
            </w:r>
            <w:proofErr w:type="spellEnd"/>
            <w:proofErr w:type="gramEnd"/>
          </w:p>
        </w:tc>
        <w:tc>
          <w:tcPr>
            <w:tcW w:w="1418" w:type="dxa"/>
            <w:tcBorders>
              <w:bottom w:val="double" w:sz="4" w:space="0" w:color="auto"/>
            </w:tcBorders>
          </w:tcPr>
          <w:p w14:paraId="39BCDE68" w14:textId="6918326B" w:rsidR="00033BE1" w:rsidRPr="005E3FD5" w:rsidRDefault="004860C7" w:rsidP="004860C7">
            <w:pPr>
              <w:widowControl w:val="0"/>
              <w:ind w:firstLine="0"/>
              <w:jc w:val="center"/>
              <w:rPr>
                <w:rFonts w:ascii="Arial" w:hAnsi="Arial" w:cs="Arial"/>
                <w:szCs w:val="24"/>
                <w:lang w:eastAsia="ar-SA"/>
              </w:rPr>
            </w:pPr>
            <w:r w:rsidRPr="005E3FD5">
              <w:rPr>
                <w:rFonts w:ascii="Arial" w:hAnsi="Arial" w:cs="Arial"/>
                <w:szCs w:val="24"/>
                <w:lang w:eastAsia="ar-SA"/>
              </w:rPr>
              <w:t>Устройства б</w:t>
            </w:r>
            <w:r w:rsidR="00033BE1" w:rsidRPr="005E3FD5">
              <w:rPr>
                <w:rFonts w:ascii="Arial" w:hAnsi="Arial" w:cs="Arial"/>
                <w:szCs w:val="24"/>
                <w:lang w:eastAsia="ar-SA"/>
              </w:rPr>
              <w:t>локировки</w:t>
            </w:r>
          </w:p>
        </w:tc>
        <w:tc>
          <w:tcPr>
            <w:tcW w:w="1417" w:type="dxa"/>
            <w:tcBorders>
              <w:bottom w:val="double" w:sz="4" w:space="0" w:color="auto"/>
            </w:tcBorders>
          </w:tcPr>
          <w:p w14:paraId="1DAD1121" w14:textId="77777777" w:rsidR="00033BE1" w:rsidRPr="005E3FD5" w:rsidRDefault="00033BE1" w:rsidP="004860C7">
            <w:pPr>
              <w:widowControl w:val="0"/>
              <w:ind w:firstLine="0"/>
              <w:jc w:val="center"/>
              <w:rPr>
                <w:rFonts w:ascii="Arial" w:hAnsi="Arial" w:cs="Arial"/>
                <w:szCs w:val="24"/>
                <w:lang w:eastAsia="ar-SA"/>
              </w:rPr>
            </w:pPr>
            <w:proofErr w:type="gramStart"/>
            <w:r w:rsidRPr="005E3FD5">
              <w:rPr>
                <w:rFonts w:ascii="Arial" w:hAnsi="Arial" w:cs="Arial"/>
                <w:szCs w:val="24"/>
                <w:lang w:eastAsia="ar-SA"/>
              </w:rPr>
              <w:t>Контроли</w:t>
            </w:r>
            <w:r w:rsidRPr="005E3FD5">
              <w:rPr>
                <w:rFonts w:ascii="Arial" w:hAnsi="Arial" w:cs="Arial"/>
                <w:szCs w:val="24"/>
                <w:lang w:val="en-US" w:eastAsia="ar-SA"/>
              </w:rPr>
              <w:t>-</w:t>
            </w:r>
            <w:proofErr w:type="spellStart"/>
            <w:r w:rsidRPr="005E3FD5">
              <w:rPr>
                <w:rFonts w:ascii="Arial" w:hAnsi="Arial" w:cs="Arial"/>
                <w:szCs w:val="24"/>
                <w:lang w:eastAsia="ar-SA"/>
              </w:rPr>
              <w:t>руемые</w:t>
            </w:r>
            <w:proofErr w:type="spellEnd"/>
            <w:proofErr w:type="gramEnd"/>
            <w:r w:rsidRPr="005E3FD5">
              <w:rPr>
                <w:rFonts w:ascii="Arial" w:hAnsi="Arial" w:cs="Arial"/>
                <w:szCs w:val="24"/>
                <w:lang w:eastAsia="ar-SA"/>
              </w:rPr>
              <w:t xml:space="preserve"> блокировки</w:t>
            </w:r>
          </w:p>
        </w:tc>
        <w:tc>
          <w:tcPr>
            <w:tcW w:w="1417" w:type="dxa"/>
            <w:tcBorders>
              <w:bottom w:val="double" w:sz="4" w:space="0" w:color="auto"/>
            </w:tcBorders>
          </w:tcPr>
          <w:p w14:paraId="1376CE32" w14:textId="77777777" w:rsidR="00033BE1" w:rsidRPr="005E3FD5" w:rsidRDefault="00033BE1" w:rsidP="004860C7">
            <w:pPr>
              <w:widowControl w:val="0"/>
              <w:ind w:firstLine="0"/>
              <w:jc w:val="center"/>
              <w:rPr>
                <w:rFonts w:ascii="Arial" w:hAnsi="Arial" w:cs="Arial"/>
                <w:szCs w:val="24"/>
                <w:lang w:eastAsia="ar-SA"/>
              </w:rPr>
            </w:pPr>
            <w:proofErr w:type="spellStart"/>
            <w:proofErr w:type="gramStart"/>
            <w:r w:rsidRPr="005E3FD5">
              <w:rPr>
                <w:rFonts w:ascii="Arial" w:hAnsi="Arial" w:cs="Arial"/>
                <w:szCs w:val="24"/>
                <w:lang w:eastAsia="ar-SA"/>
              </w:rPr>
              <w:t>Предупреж</w:t>
            </w:r>
            <w:proofErr w:type="spellEnd"/>
            <w:r w:rsidRPr="005E3FD5">
              <w:rPr>
                <w:rFonts w:ascii="Arial" w:hAnsi="Arial" w:cs="Arial"/>
                <w:szCs w:val="24"/>
                <w:lang w:val="en-US" w:eastAsia="ar-SA"/>
              </w:rPr>
              <w:t>-</w:t>
            </w:r>
            <w:r w:rsidRPr="005E3FD5">
              <w:rPr>
                <w:rFonts w:ascii="Arial" w:hAnsi="Arial" w:cs="Arial"/>
                <w:szCs w:val="24"/>
                <w:lang w:eastAsia="ar-SA"/>
              </w:rPr>
              <w:t>дающие</w:t>
            </w:r>
            <w:proofErr w:type="gramEnd"/>
            <w:r w:rsidRPr="005E3FD5">
              <w:rPr>
                <w:rFonts w:ascii="Arial" w:hAnsi="Arial" w:cs="Arial"/>
                <w:szCs w:val="24"/>
                <w:lang w:eastAsia="ar-SA"/>
              </w:rPr>
              <w:t xml:space="preserve"> знаки</w:t>
            </w:r>
          </w:p>
        </w:tc>
        <w:tc>
          <w:tcPr>
            <w:tcW w:w="1418" w:type="dxa"/>
            <w:tcBorders>
              <w:bottom w:val="double" w:sz="4" w:space="0" w:color="auto"/>
            </w:tcBorders>
          </w:tcPr>
          <w:p w14:paraId="4FD11846" w14:textId="77777777" w:rsidR="00033BE1" w:rsidRPr="005E3FD5" w:rsidRDefault="00033BE1" w:rsidP="004860C7">
            <w:pPr>
              <w:widowControl w:val="0"/>
              <w:ind w:firstLine="0"/>
              <w:jc w:val="center"/>
              <w:rPr>
                <w:rFonts w:ascii="Arial" w:hAnsi="Arial" w:cs="Arial"/>
                <w:szCs w:val="24"/>
                <w:lang w:eastAsia="ar-SA"/>
              </w:rPr>
            </w:pPr>
            <w:r w:rsidRPr="005E3FD5">
              <w:rPr>
                <w:rFonts w:ascii="Arial" w:hAnsi="Arial" w:cs="Arial"/>
                <w:szCs w:val="24"/>
                <w:lang w:eastAsia="ar-SA"/>
              </w:rPr>
              <w:t>Инструкции</w:t>
            </w:r>
          </w:p>
        </w:tc>
        <w:tc>
          <w:tcPr>
            <w:tcW w:w="1984" w:type="dxa"/>
            <w:tcBorders>
              <w:bottom w:val="double" w:sz="4" w:space="0" w:color="auto"/>
            </w:tcBorders>
          </w:tcPr>
          <w:p w14:paraId="239D138B" w14:textId="6B2BED5D" w:rsidR="00033BE1" w:rsidRPr="005E3FD5" w:rsidRDefault="0052720B" w:rsidP="004860C7">
            <w:pPr>
              <w:widowControl w:val="0"/>
              <w:ind w:firstLine="0"/>
              <w:jc w:val="center"/>
              <w:rPr>
                <w:rFonts w:ascii="Arial" w:hAnsi="Arial" w:cs="Arial"/>
                <w:szCs w:val="24"/>
                <w:lang w:eastAsia="ar-SA"/>
              </w:rPr>
            </w:pPr>
            <w:r w:rsidRPr="005E3FD5">
              <w:rPr>
                <w:rFonts w:ascii="Arial" w:hAnsi="Arial" w:cs="Arial"/>
                <w:szCs w:val="24"/>
                <w:lang w:eastAsia="ar-SA"/>
              </w:rPr>
              <w:t>Испытания на механическую прочность</w:t>
            </w:r>
          </w:p>
        </w:tc>
        <w:tc>
          <w:tcPr>
            <w:tcW w:w="1985" w:type="dxa"/>
            <w:tcBorders>
              <w:bottom w:val="double" w:sz="4" w:space="0" w:color="auto"/>
            </w:tcBorders>
          </w:tcPr>
          <w:p w14:paraId="5C03745E" w14:textId="77777777" w:rsidR="00033BE1" w:rsidRPr="005E3FD5" w:rsidRDefault="00033BE1" w:rsidP="004860C7">
            <w:pPr>
              <w:widowControl w:val="0"/>
              <w:ind w:firstLine="0"/>
              <w:jc w:val="center"/>
              <w:rPr>
                <w:rFonts w:ascii="Arial" w:hAnsi="Arial" w:cs="Arial"/>
                <w:szCs w:val="24"/>
                <w:lang w:eastAsia="ar-SA"/>
              </w:rPr>
            </w:pPr>
            <w:r w:rsidRPr="005E3FD5">
              <w:rPr>
                <w:rFonts w:ascii="Arial" w:hAnsi="Arial" w:cs="Arial"/>
                <w:szCs w:val="24"/>
                <w:lang w:eastAsia="ar-SA"/>
              </w:rPr>
              <w:t>Назначение</w:t>
            </w:r>
          </w:p>
        </w:tc>
      </w:tr>
      <w:tr w:rsidR="006F62C8" w:rsidRPr="005E3FD5" w14:paraId="7A71E94B" w14:textId="77777777" w:rsidTr="00033BE1">
        <w:tc>
          <w:tcPr>
            <w:tcW w:w="1702" w:type="dxa"/>
          </w:tcPr>
          <w:p w14:paraId="49DC1B65" w14:textId="766798AD" w:rsidR="00EF7A0D" w:rsidRPr="005E3FD5" w:rsidRDefault="00EF7A0D" w:rsidP="00EF7A0D">
            <w:pPr>
              <w:widowControl w:val="0"/>
              <w:ind w:firstLine="0"/>
              <w:rPr>
                <w:rFonts w:ascii="Arial" w:hAnsi="Arial" w:cs="Arial"/>
                <w:szCs w:val="24"/>
                <w:lang w:eastAsia="ar-SA"/>
              </w:rPr>
            </w:pPr>
            <w:r w:rsidRPr="005E3FD5">
              <w:rPr>
                <w:rFonts w:ascii="Arial" w:hAnsi="Arial" w:cs="Arial"/>
                <w:szCs w:val="24"/>
                <w:lang w:eastAsia="ar-SA"/>
              </w:rPr>
              <w:t>Торговые автоматы – защитная конструкция для ограничения доступа (см. 3.6.112)</w:t>
            </w:r>
          </w:p>
        </w:tc>
        <w:tc>
          <w:tcPr>
            <w:tcW w:w="1418" w:type="dxa"/>
          </w:tcPr>
          <w:p w14:paraId="1C13E037" w14:textId="70A1F773" w:rsidR="00EF7A0D" w:rsidRPr="005E3FD5" w:rsidRDefault="00EF7A0D" w:rsidP="00EF7A0D">
            <w:pPr>
              <w:widowControl w:val="0"/>
              <w:ind w:firstLine="0"/>
              <w:rPr>
                <w:rFonts w:ascii="Arial" w:hAnsi="Arial" w:cs="Arial"/>
                <w:b/>
                <w:szCs w:val="24"/>
                <w:lang w:eastAsia="ar-SA"/>
              </w:rPr>
            </w:pPr>
            <w:r w:rsidRPr="005E3FD5">
              <w:rPr>
                <w:rFonts w:ascii="Arial" w:hAnsi="Arial" w:cs="Arial"/>
                <w:b/>
                <w:szCs w:val="24"/>
                <w:lang w:eastAsia="ar-SA"/>
              </w:rPr>
              <w:t>Обычные лица</w:t>
            </w:r>
          </w:p>
        </w:tc>
        <w:tc>
          <w:tcPr>
            <w:tcW w:w="1558" w:type="dxa"/>
          </w:tcPr>
          <w:p w14:paraId="418D4E62" w14:textId="611D6637" w:rsidR="00EF7A0D" w:rsidRPr="005E3FD5" w:rsidRDefault="00EF7A0D" w:rsidP="006F62C8">
            <w:pPr>
              <w:widowControl w:val="0"/>
              <w:ind w:firstLine="0"/>
              <w:jc w:val="center"/>
              <w:rPr>
                <w:rFonts w:ascii="Arial" w:hAnsi="Arial" w:cs="Arial"/>
                <w:szCs w:val="24"/>
                <w:lang w:eastAsia="ar-SA"/>
              </w:rPr>
            </w:pPr>
            <w:r w:rsidRPr="005E3FD5">
              <w:rPr>
                <w:rFonts w:ascii="Arial" w:hAnsi="Arial" w:cs="Arial"/>
                <w:szCs w:val="24"/>
                <w:lang w:eastAsia="ar-SA"/>
              </w:rPr>
              <w:t>Нет</w:t>
            </w:r>
          </w:p>
        </w:tc>
        <w:tc>
          <w:tcPr>
            <w:tcW w:w="1276" w:type="dxa"/>
          </w:tcPr>
          <w:p w14:paraId="6504EC7A" w14:textId="106EB966" w:rsidR="00EF7A0D" w:rsidRPr="005E3FD5" w:rsidRDefault="00EF7A0D" w:rsidP="006F62C8">
            <w:pPr>
              <w:widowControl w:val="0"/>
              <w:ind w:firstLine="0"/>
              <w:jc w:val="center"/>
              <w:rPr>
                <w:rFonts w:ascii="Arial" w:hAnsi="Arial" w:cs="Arial"/>
                <w:szCs w:val="24"/>
                <w:lang w:eastAsia="ar-SA"/>
              </w:rPr>
            </w:pPr>
            <w:r w:rsidRPr="005E3FD5">
              <w:rPr>
                <w:rFonts w:ascii="Arial" w:hAnsi="Arial" w:cs="Arial"/>
                <w:szCs w:val="24"/>
                <w:lang w:eastAsia="ar-SA"/>
              </w:rPr>
              <w:t>200 000</w:t>
            </w:r>
          </w:p>
        </w:tc>
        <w:tc>
          <w:tcPr>
            <w:tcW w:w="1418" w:type="dxa"/>
          </w:tcPr>
          <w:p w14:paraId="08F0ED39" w14:textId="63F1AF40" w:rsidR="00EF7A0D" w:rsidRPr="005E3FD5" w:rsidRDefault="00EF7A0D" w:rsidP="006F62C8">
            <w:pPr>
              <w:widowControl w:val="0"/>
              <w:ind w:firstLine="0"/>
              <w:jc w:val="center"/>
              <w:rPr>
                <w:rFonts w:ascii="Arial" w:hAnsi="Arial" w:cs="Arial"/>
                <w:szCs w:val="24"/>
                <w:lang w:eastAsia="ar-SA"/>
              </w:rPr>
            </w:pPr>
            <w:r w:rsidRPr="005E3FD5">
              <w:rPr>
                <w:rFonts w:ascii="Arial" w:hAnsi="Arial" w:cs="Arial"/>
                <w:szCs w:val="24"/>
                <w:lang w:eastAsia="ar-SA"/>
              </w:rPr>
              <w:t>Нет</w:t>
            </w:r>
          </w:p>
        </w:tc>
        <w:tc>
          <w:tcPr>
            <w:tcW w:w="1417" w:type="dxa"/>
          </w:tcPr>
          <w:p w14:paraId="1DC96293" w14:textId="345DCA88" w:rsidR="00EF7A0D" w:rsidRPr="005E3FD5" w:rsidRDefault="00EF7A0D" w:rsidP="006F62C8">
            <w:pPr>
              <w:widowControl w:val="0"/>
              <w:ind w:firstLine="0"/>
              <w:jc w:val="center"/>
              <w:rPr>
                <w:rFonts w:ascii="Arial" w:hAnsi="Arial" w:cs="Arial"/>
                <w:szCs w:val="24"/>
                <w:lang w:eastAsia="ar-SA"/>
              </w:rPr>
            </w:pPr>
            <w:r w:rsidRPr="005E3FD5">
              <w:rPr>
                <w:rFonts w:ascii="Arial" w:hAnsi="Arial" w:cs="Arial"/>
                <w:szCs w:val="24"/>
                <w:lang w:eastAsia="ar-SA"/>
              </w:rPr>
              <w:t>Нет</w:t>
            </w:r>
          </w:p>
        </w:tc>
        <w:tc>
          <w:tcPr>
            <w:tcW w:w="1417" w:type="dxa"/>
          </w:tcPr>
          <w:p w14:paraId="51D76416" w14:textId="68CF59EA" w:rsidR="00EF7A0D" w:rsidRPr="005E3FD5" w:rsidRDefault="00AF4FBB" w:rsidP="006F62C8">
            <w:pPr>
              <w:widowControl w:val="0"/>
              <w:ind w:firstLine="0"/>
              <w:jc w:val="center"/>
              <w:rPr>
                <w:rFonts w:ascii="Arial" w:hAnsi="Arial" w:cs="Arial"/>
                <w:szCs w:val="24"/>
                <w:lang w:eastAsia="ar-SA"/>
              </w:rPr>
            </w:pPr>
            <w:r w:rsidRPr="005E3FD5">
              <w:rPr>
                <w:rFonts w:ascii="Arial" w:hAnsi="Arial" w:cs="Arial"/>
                <w:szCs w:val="24"/>
                <w:lang w:eastAsia="ar-SA"/>
              </w:rPr>
              <w:t>Нет</w:t>
            </w:r>
          </w:p>
        </w:tc>
        <w:tc>
          <w:tcPr>
            <w:tcW w:w="1418" w:type="dxa"/>
          </w:tcPr>
          <w:p w14:paraId="4F279328" w14:textId="00F1991D" w:rsidR="00EF7A0D" w:rsidRPr="005E3FD5" w:rsidRDefault="00AF4FBB" w:rsidP="006F62C8">
            <w:pPr>
              <w:widowControl w:val="0"/>
              <w:ind w:firstLine="0"/>
              <w:jc w:val="center"/>
              <w:rPr>
                <w:rFonts w:ascii="Arial" w:hAnsi="Arial" w:cs="Arial"/>
                <w:szCs w:val="24"/>
                <w:lang w:eastAsia="ar-SA"/>
              </w:rPr>
            </w:pPr>
            <w:r w:rsidRPr="005E3FD5">
              <w:rPr>
                <w:rFonts w:ascii="Arial" w:hAnsi="Arial" w:cs="Arial"/>
                <w:szCs w:val="24"/>
                <w:lang w:eastAsia="ar-SA"/>
              </w:rPr>
              <w:t>Нет</w:t>
            </w:r>
          </w:p>
        </w:tc>
        <w:tc>
          <w:tcPr>
            <w:tcW w:w="1984" w:type="dxa"/>
          </w:tcPr>
          <w:p w14:paraId="3C454657" w14:textId="3ECF7814" w:rsidR="00EF7A0D" w:rsidRPr="005E3FD5" w:rsidRDefault="00AF4FBB" w:rsidP="00EF7A0D">
            <w:pPr>
              <w:widowControl w:val="0"/>
              <w:ind w:firstLine="0"/>
              <w:rPr>
                <w:rFonts w:ascii="Arial" w:hAnsi="Arial" w:cs="Arial"/>
                <w:szCs w:val="24"/>
                <w:lang w:eastAsia="ar-SA"/>
              </w:rPr>
            </w:pPr>
            <w:r w:rsidRPr="005E3FD5">
              <w:rPr>
                <w:rFonts w:ascii="Arial" w:hAnsi="Arial" w:cs="Arial"/>
                <w:szCs w:val="24"/>
                <w:lang w:eastAsia="ar-SA"/>
              </w:rPr>
              <w:t xml:space="preserve">Испытание стальным шаром – раздел 21 </w:t>
            </w:r>
            <w:r w:rsidR="0052720B" w:rsidRPr="005E3FD5">
              <w:rPr>
                <w:rFonts w:ascii="Arial" w:hAnsi="Arial" w:cs="Arial"/>
                <w:szCs w:val="24"/>
                <w:lang w:eastAsia="ar-SA"/>
              </w:rPr>
              <w:t>– с открытой дверцей</w:t>
            </w:r>
          </w:p>
        </w:tc>
        <w:tc>
          <w:tcPr>
            <w:tcW w:w="1985" w:type="dxa"/>
          </w:tcPr>
          <w:p w14:paraId="48A84528" w14:textId="33F4A670" w:rsidR="00EF7A0D" w:rsidRPr="005E3FD5" w:rsidRDefault="00AF4FBB" w:rsidP="00AF4FBB">
            <w:pPr>
              <w:widowControl w:val="0"/>
              <w:ind w:firstLine="0"/>
              <w:rPr>
                <w:rFonts w:ascii="Arial" w:hAnsi="Arial" w:cs="Arial"/>
                <w:szCs w:val="24"/>
                <w:vertAlign w:val="superscript"/>
                <w:lang w:eastAsia="ar-SA"/>
              </w:rPr>
            </w:pPr>
            <w:r w:rsidRPr="005E3FD5">
              <w:rPr>
                <w:rFonts w:ascii="Arial" w:hAnsi="Arial" w:cs="Arial"/>
                <w:szCs w:val="24"/>
                <w:lang w:eastAsia="ar-SA"/>
              </w:rPr>
              <w:t xml:space="preserve">Для предотвращения доступа пользователя к </w:t>
            </w:r>
            <w:r w:rsidRPr="005E3FD5">
              <w:rPr>
                <w:rFonts w:ascii="Arial" w:hAnsi="Arial" w:cs="Arial"/>
                <w:b/>
                <w:szCs w:val="24"/>
                <w:lang w:eastAsia="ar-SA"/>
              </w:rPr>
              <w:t xml:space="preserve">микроволновой защитной оболочке </w:t>
            </w:r>
            <w:r w:rsidRPr="005E3FD5">
              <w:rPr>
                <w:rFonts w:ascii="Arial" w:hAnsi="Arial" w:cs="Arial"/>
                <w:b/>
                <w:szCs w:val="24"/>
                <w:vertAlign w:val="superscript"/>
                <w:lang w:eastAsia="ar-SA"/>
              </w:rPr>
              <w:t>е</w:t>
            </w:r>
          </w:p>
        </w:tc>
      </w:tr>
      <w:tr w:rsidR="00EF7A0D" w:rsidRPr="005E3FD5" w14:paraId="45FF7234" w14:textId="77777777" w:rsidTr="00033BE1">
        <w:tc>
          <w:tcPr>
            <w:tcW w:w="15593" w:type="dxa"/>
            <w:gridSpan w:val="10"/>
          </w:tcPr>
          <w:p w14:paraId="27346BA3" w14:textId="4C792AA6" w:rsidR="00EF7A0D" w:rsidRPr="005E3FD5" w:rsidRDefault="006B2949" w:rsidP="00EF7A0D">
            <w:pPr>
              <w:widowControl w:val="0"/>
              <w:ind w:firstLine="0"/>
              <w:rPr>
                <w:rFonts w:ascii="Arial" w:hAnsi="Arial" w:cs="Arial"/>
                <w:szCs w:val="24"/>
                <w:lang w:eastAsia="ar-SA"/>
              </w:rPr>
            </w:pPr>
            <w:proofErr w:type="gramStart"/>
            <w:r w:rsidRPr="005E3FD5">
              <w:rPr>
                <w:rFonts w:ascii="Arial" w:hAnsi="Arial" w:cs="Arial"/>
                <w:szCs w:val="24"/>
                <w:vertAlign w:val="superscript"/>
                <w:lang w:val="en-US" w:eastAsia="ar-SA"/>
              </w:rPr>
              <w:t>a</w:t>
            </w:r>
            <w:proofErr w:type="gramEnd"/>
            <w:r w:rsidRPr="005E3FD5">
              <w:rPr>
                <w:rFonts w:ascii="Arial" w:hAnsi="Arial" w:cs="Arial"/>
                <w:szCs w:val="24"/>
                <w:lang w:eastAsia="ar-SA"/>
              </w:rPr>
              <w:t xml:space="preserve"> </w:t>
            </w:r>
            <w:r w:rsidR="0052720B" w:rsidRPr="005E3FD5">
              <w:rPr>
                <w:rFonts w:ascii="Arial" w:hAnsi="Arial" w:cs="Arial"/>
                <w:szCs w:val="24"/>
                <w:lang w:eastAsia="ar-SA"/>
              </w:rPr>
              <w:t>Открытие туннелей посредством опускания крышки или ее смещения в горизонтальном положении.</w:t>
            </w:r>
          </w:p>
          <w:p w14:paraId="372837B5" w14:textId="1D8A57FE" w:rsidR="006B2949" w:rsidRPr="005E3FD5" w:rsidRDefault="006B2949" w:rsidP="00EF7A0D">
            <w:pPr>
              <w:widowControl w:val="0"/>
              <w:ind w:firstLine="0"/>
              <w:rPr>
                <w:rFonts w:ascii="Arial" w:hAnsi="Arial" w:cs="Arial"/>
                <w:szCs w:val="24"/>
                <w:lang w:eastAsia="ar-SA"/>
              </w:rPr>
            </w:pPr>
            <w:proofErr w:type="gramStart"/>
            <w:r w:rsidRPr="005E3FD5">
              <w:rPr>
                <w:rFonts w:ascii="Arial" w:hAnsi="Arial" w:cs="Arial"/>
                <w:szCs w:val="24"/>
                <w:vertAlign w:val="superscript"/>
                <w:lang w:val="en-US" w:eastAsia="ar-SA"/>
              </w:rPr>
              <w:t>b</w:t>
            </w:r>
            <w:proofErr w:type="gramEnd"/>
            <w:r w:rsidRPr="005E3FD5">
              <w:rPr>
                <w:rFonts w:ascii="Arial" w:hAnsi="Arial" w:cs="Arial"/>
                <w:szCs w:val="24"/>
                <w:lang w:eastAsia="ar-SA"/>
              </w:rPr>
              <w:t xml:space="preserve"> Должн</w:t>
            </w:r>
            <w:r w:rsidR="0052720B" w:rsidRPr="005E3FD5">
              <w:rPr>
                <w:rFonts w:ascii="Arial" w:hAnsi="Arial" w:cs="Arial"/>
                <w:szCs w:val="24"/>
                <w:lang w:eastAsia="ar-SA"/>
              </w:rPr>
              <w:t>ы</w:t>
            </w:r>
            <w:r w:rsidRPr="005E3FD5">
              <w:rPr>
                <w:rFonts w:ascii="Arial" w:hAnsi="Arial" w:cs="Arial"/>
                <w:szCs w:val="24"/>
                <w:lang w:eastAsia="ar-SA"/>
              </w:rPr>
              <w:t xml:space="preserve"> соответствовать требованиям раздела 19.</w:t>
            </w:r>
          </w:p>
          <w:p w14:paraId="7103AEEC" w14:textId="211B705A" w:rsidR="006B2949" w:rsidRPr="005E3FD5" w:rsidRDefault="006B2949" w:rsidP="00EF7A0D">
            <w:pPr>
              <w:widowControl w:val="0"/>
              <w:ind w:firstLine="0"/>
              <w:rPr>
                <w:rFonts w:ascii="Arial" w:hAnsi="Arial" w:cs="Arial"/>
                <w:szCs w:val="24"/>
                <w:lang w:eastAsia="ar-SA"/>
              </w:rPr>
            </w:pPr>
            <w:proofErr w:type="gramStart"/>
            <w:r w:rsidRPr="005E3FD5">
              <w:rPr>
                <w:rFonts w:ascii="Arial" w:hAnsi="Arial" w:cs="Arial"/>
                <w:szCs w:val="24"/>
                <w:vertAlign w:val="superscript"/>
                <w:lang w:val="en-US" w:eastAsia="ar-SA"/>
              </w:rPr>
              <w:t>c</w:t>
            </w:r>
            <w:proofErr w:type="gramEnd"/>
            <w:r w:rsidRPr="005E3FD5">
              <w:rPr>
                <w:rFonts w:ascii="Arial" w:hAnsi="Arial" w:cs="Arial"/>
                <w:szCs w:val="24"/>
                <w:lang w:eastAsia="ar-SA"/>
              </w:rPr>
              <w:t xml:space="preserve"> </w:t>
            </w:r>
            <w:r w:rsidR="0052720B" w:rsidRPr="005E3FD5">
              <w:rPr>
                <w:rFonts w:ascii="Arial" w:hAnsi="Arial" w:cs="Arial"/>
                <w:szCs w:val="24"/>
                <w:lang w:eastAsia="ar-SA"/>
              </w:rPr>
              <w:t>Устройства б</w:t>
            </w:r>
            <w:r w:rsidRPr="005E3FD5">
              <w:rPr>
                <w:rFonts w:ascii="Arial" w:hAnsi="Arial" w:cs="Arial"/>
                <w:szCs w:val="24"/>
                <w:lang w:eastAsia="ar-SA"/>
              </w:rPr>
              <w:t xml:space="preserve">локировки должны быть расположены </w:t>
            </w:r>
            <w:r w:rsidR="0052720B" w:rsidRPr="005E3FD5">
              <w:rPr>
                <w:rFonts w:ascii="Arial" w:hAnsi="Arial" w:cs="Arial"/>
                <w:szCs w:val="24"/>
                <w:lang w:eastAsia="ar-SA"/>
              </w:rPr>
              <w:t>в области без загрязнения</w:t>
            </w:r>
            <w:r w:rsidRPr="005E3FD5">
              <w:rPr>
                <w:rFonts w:ascii="Arial" w:hAnsi="Arial" w:cs="Arial"/>
                <w:szCs w:val="24"/>
                <w:lang w:eastAsia="ar-SA"/>
              </w:rPr>
              <w:t>, а крышка должна быть самоцентрирующейся.</w:t>
            </w:r>
          </w:p>
          <w:p w14:paraId="6B63988A" w14:textId="2D48D1F0" w:rsidR="006B2949" w:rsidRPr="005E3FD5" w:rsidRDefault="006B2949" w:rsidP="00EF7A0D">
            <w:pPr>
              <w:widowControl w:val="0"/>
              <w:ind w:firstLine="0"/>
              <w:rPr>
                <w:rFonts w:ascii="Arial" w:hAnsi="Arial" w:cs="Arial"/>
                <w:szCs w:val="24"/>
                <w:lang w:eastAsia="ar-SA"/>
              </w:rPr>
            </w:pPr>
            <w:proofErr w:type="gramStart"/>
            <w:r w:rsidRPr="005E3FD5">
              <w:rPr>
                <w:rFonts w:ascii="Arial" w:hAnsi="Arial" w:cs="Arial"/>
                <w:szCs w:val="24"/>
                <w:vertAlign w:val="superscript"/>
                <w:lang w:val="en-US" w:eastAsia="ar-SA"/>
              </w:rPr>
              <w:t>d</w:t>
            </w:r>
            <w:proofErr w:type="gramEnd"/>
            <w:r w:rsidRPr="005E3FD5">
              <w:rPr>
                <w:rFonts w:ascii="Arial" w:hAnsi="Arial" w:cs="Arial"/>
                <w:szCs w:val="24"/>
                <w:lang w:eastAsia="ar-SA"/>
              </w:rPr>
              <w:t xml:space="preserve"> Прибор должен быть выключен, только для обслуживания, позади микроволны.</w:t>
            </w:r>
          </w:p>
          <w:p w14:paraId="5E678FAB" w14:textId="482EAEAF" w:rsidR="006B2949" w:rsidRPr="005E3FD5" w:rsidRDefault="006B2949" w:rsidP="006B2949">
            <w:pPr>
              <w:widowControl w:val="0"/>
              <w:ind w:firstLine="0"/>
              <w:rPr>
                <w:rFonts w:ascii="Arial" w:hAnsi="Arial" w:cs="Arial"/>
                <w:szCs w:val="24"/>
                <w:lang w:eastAsia="ar-SA"/>
              </w:rPr>
            </w:pPr>
            <w:proofErr w:type="gramStart"/>
            <w:r w:rsidRPr="005E3FD5">
              <w:rPr>
                <w:rFonts w:ascii="Arial" w:hAnsi="Arial" w:cs="Arial"/>
                <w:szCs w:val="24"/>
                <w:vertAlign w:val="superscript"/>
                <w:lang w:val="en-US" w:eastAsia="ar-SA"/>
              </w:rPr>
              <w:t>e</w:t>
            </w:r>
            <w:proofErr w:type="gramEnd"/>
            <w:r w:rsidRPr="005E3FD5">
              <w:rPr>
                <w:rFonts w:ascii="Arial" w:hAnsi="Arial" w:cs="Arial"/>
                <w:szCs w:val="24"/>
                <w:lang w:eastAsia="ar-SA"/>
              </w:rPr>
              <w:t xml:space="preserve"> Данные требования не применяют, если прибор оснащен дверцей </w:t>
            </w:r>
            <w:r w:rsidRPr="005E3FD5">
              <w:rPr>
                <w:rFonts w:ascii="Arial" w:hAnsi="Arial" w:cs="Arial"/>
                <w:b/>
                <w:szCs w:val="24"/>
                <w:lang w:eastAsia="ar-SA"/>
              </w:rPr>
              <w:t>камеры</w:t>
            </w:r>
            <w:r w:rsidRPr="005E3FD5">
              <w:rPr>
                <w:rFonts w:ascii="Arial" w:hAnsi="Arial" w:cs="Arial"/>
                <w:szCs w:val="24"/>
                <w:lang w:eastAsia="ar-SA"/>
              </w:rPr>
              <w:t>.</w:t>
            </w:r>
          </w:p>
        </w:tc>
      </w:tr>
    </w:tbl>
    <w:p w14:paraId="1E73AC13" w14:textId="77777777" w:rsidR="00AC214F" w:rsidRPr="005E3FD5" w:rsidRDefault="00AC214F" w:rsidP="00AC214F">
      <w:pPr>
        <w:widowControl w:val="0"/>
        <w:spacing w:after="0" w:line="360" w:lineRule="auto"/>
        <w:rPr>
          <w:rFonts w:ascii="Arial" w:eastAsia="Times New Roman" w:hAnsi="Arial" w:cs="Arial"/>
          <w:szCs w:val="24"/>
          <w:lang w:eastAsia="ar-SA"/>
        </w:rPr>
      </w:pPr>
    </w:p>
    <w:p w14:paraId="480B2FF5" w14:textId="77777777" w:rsidR="00785948" w:rsidRPr="005E3FD5" w:rsidRDefault="00785948" w:rsidP="00785948">
      <w:pPr>
        <w:widowControl w:val="0"/>
        <w:spacing w:after="0" w:line="360" w:lineRule="auto"/>
        <w:jc w:val="center"/>
        <w:rPr>
          <w:rFonts w:ascii="Arial" w:eastAsia="Arial" w:hAnsi="Arial" w:cs="Arial"/>
          <w:b/>
          <w:lang w:eastAsia="ar-SA"/>
        </w:rPr>
      </w:pPr>
    </w:p>
    <w:p w14:paraId="642F6A75" w14:textId="77777777" w:rsidR="00AC214F" w:rsidRPr="005E3FD5" w:rsidRDefault="00AC214F" w:rsidP="00785948">
      <w:pPr>
        <w:widowControl w:val="0"/>
        <w:spacing w:after="0" w:line="360" w:lineRule="auto"/>
        <w:jc w:val="center"/>
        <w:rPr>
          <w:rFonts w:ascii="Arial" w:eastAsia="Arial" w:hAnsi="Arial" w:cs="Arial"/>
          <w:b/>
          <w:lang w:eastAsia="ar-SA"/>
        </w:rPr>
        <w:sectPr w:rsidR="00AC214F" w:rsidRPr="005E3FD5" w:rsidSect="00AC214F">
          <w:headerReference w:type="default" r:id="rId33"/>
          <w:footerReference w:type="default" r:id="rId34"/>
          <w:headerReference w:type="first" r:id="rId35"/>
          <w:footerReference w:type="first" r:id="rId36"/>
          <w:footnotePr>
            <w:numRestart w:val="eachPage"/>
          </w:footnotePr>
          <w:pgSz w:w="16838" w:h="11906" w:orient="landscape"/>
          <w:pgMar w:top="1134" w:right="1134" w:bottom="851" w:left="1134" w:header="708" w:footer="708" w:gutter="0"/>
          <w:cols w:space="708"/>
          <w:titlePg/>
          <w:docGrid w:linePitch="360"/>
        </w:sectPr>
      </w:pPr>
    </w:p>
    <w:p w14:paraId="4FB844E9" w14:textId="77777777" w:rsidR="004860C7" w:rsidRPr="005E3FD5" w:rsidRDefault="00785948" w:rsidP="00785948">
      <w:pPr>
        <w:widowControl w:val="0"/>
        <w:spacing w:after="0" w:line="360" w:lineRule="auto"/>
        <w:jc w:val="center"/>
        <w:rPr>
          <w:rFonts w:ascii="Arial" w:eastAsia="Arial" w:hAnsi="Arial" w:cs="Arial"/>
          <w:b/>
          <w:lang w:eastAsia="ar-SA"/>
        </w:rPr>
      </w:pPr>
      <w:r w:rsidRPr="005E3FD5">
        <w:rPr>
          <w:rFonts w:ascii="Arial" w:eastAsia="Arial" w:hAnsi="Arial" w:cs="Arial"/>
          <w:b/>
          <w:lang w:eastAsia="ar-SA"/>
        </w:rPr>
        <w:lastRenderedPageBreak/>
        <w:t xml:space="preserve">Приложение DD </w:t>
      </w:r>
    </w:p>
    <w:p w14:paraId="7111179A" w14:textId="77777777" w:rsidR="004860C7" w:rsidRPr="005E3FD5" w:rsidRDefault="00785948" w:rsidP="00785948">
      <w:pPr>
        <w:widowControl w:val="0"/>
        <w:spacing w:after="0" w:line="360" w:lineRule="auto"/>
        <w:jc w:val="center"/>
        <w:rPr>
          <w:rFonts w:ascii="Arial" w:eastAsia="Arial" w:hAnsi="Arial" w:cs="Arial"/>
          <w:b/>
          <w:lang w:eastAsia="ar-SA"/>
        </w:rPr>
      </w:pPr>
      <w:r w:rsidRPr="005E3FD5">
        <w:rPr>
          <w:rFonts w:ascii="Arial" w:eastAsia="Arial" w:hAnsi="Arial" w:cs="Arial"/>
          <w:b/>
          <w:lang w:eastAsia="ar-SA"/>
        </w:rPr>
        <w:t xml:space="preserve">(справочное) </w:t>
      </w:r>
    </w:p>
    <w:p w14:paraId="6E3DB68F" w14:textId="37C3724C" w:rsidR="00785948" w:rsidRPr="005E3FD5" w:rsidRDefault="00785948" w:rsidP="00785948">
      <w:pPr>
        <w:widowControl w:val="0"/>
        <w:spacing w:after="0" w:line="360" w:lineRule="auto"/>
        <w:jc w:val="center"/>
        <w:rPr>
          <w:rFonts w:ascii="Arial" w:eastAsia="Arial" w:hAnsi="Arial" w:cs="Arial"/>
          <w:b/>
          <w:lang w:eastAsia="ar-SA"/>
        </w:rPr>
      </w:pPr>
      <w:r w:rsidRPr="005E3FD5">
        <w:rPr>
          <w:rFonts w:ascii="Arial" w:eastAsia="Arial" w:hAnsi="Arial" w:cs="Arial"/>
          <w:b/>
          <w:lang w:eastAsia="ar-SA"/>
        </w:rPr>
        <w:t>Обоснования для испытаний микроволнового барьера и связанных с этим испытаний на утечку</w:t>
      </w:r>
    </w:p>
    <w:p w14:paraId="3A4D51BD" w14:textId="77777777" w:rsidR="00785948" w:rsidRPr="005E3FD5" w:rsidRDefault="00785948" w:rsidP="00785948">
      <w:pPr>
        <w:widowControl w:val="0"/>
        <w:spacing w:after="0" w:line="360" w:lineRule="auto"/>
        <w:jc w:val="center"/>
        <w:rPr>
          <w:rFonts w:ascii="Arial" w:eastAsia="Arial" w:hAnsi="Arial" w:cs="Arial"/>
          <w:b/>
          <w:lang w:eastAsia="ar-SA"/>
        </w:rPr>
      </w:pPr>
    </w:p>
    <w:p w14:paraId="78F1A9BF" w14:textId="19E94663" w:rsidR="004860C7" w:rsidRPr="005E3FD5" w:rsidRDefault="004860C7" w:rsidP="00785948">
      <w:pPr>
        <w:widowControl w:val="0"/>
        <w:spacing w:after="0" w:line="360" w:lineRule="auto"/>
        <w:ind w:firstLine="567"/>
        <w:jc w:val="both"/>
        <w:rPr>
          <w:rFonts w:ascii="Arial" w:eastAsia="Times New Roman" w:hAnsi="Arial" w:cs="Arial"/>
          <w:szCs w:val="24"/>
          <w:lang w:eastAsia="ar-SA"/>
        </w:rPr>
      </w:pPr>
      <w:r w:rsidRPr="005E3FD5">
        <w:rPr>
          <w:rFonts w:ascii="Arial" w:eastAsia="Arial" w:hAnsi="Arial" w:cs="Arial"/>
          <w:b/>
          <w:lang w:eastAsia="ar-SA"/>
        </w:rPr>
        <w:t>DD.1 Стандартное измерение утечки в микроволновой печи</w:t>
      </w:r>
    </w:p>
    <w:p w14:paraId="6D852171" w14:textId="5AF7D086"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Сегодня в продаже имеются несколько серийных измерительных приборов. Приборы, показывающие приемлемые результаты, оснащены небольшим, достаточно изотропным (всенаправленным) датчиком на конце пластмассового стержня. Датчик реагирует только на наличие электрического поля. Он также оснащен не вызывающим колебаний ограничителем датчика, используемым для определения минимального расстояния 50 мм между датчиком и какой-либо частью прибора, как описано в настоящем стандарте. Испытание измерительных приборов включает в себя калибровку в поле дальней зоны (допустимая погрешность составляет ±20</w:t>
      </w:r>
      <w:r w:rsidR="000269A0" w:rsidRPr="005E3FD5">
        <w:rPr>
          <w:rFonts w:ascii="Arial" w:eastAsia="Times New Roman" w:hAnsi="Arial" w:cs="Arial"/>
          <w:szCs w:val="24"/>
          <w:lang w:eastAsia="ar-SA"/>
        </w:rPr>
        <w:t> </w:t>
      </w:r>
      <w:r w:rsidRPr="005E3FD5">
        <w:rPr>
          <w:rFonts w:ascii="Arial" w:eastAsia="Times New Roman" w:hAnsi="Arial" w:cs="Arial"/>
          <w:szCs w:val="24"/>
          <w:lang w:eastAsia="ar-SA"/>
        </w:rPr>
        <w:t xml:space="preserve">%) и одно-два испытания, необходимых для того, чтобы выявить, что датчик является </w:t>
      </w:r>
      <w:r w:rsidR="00300255" w:rsidRPr="005E3FD5">
        <w:rPr>
          <w:rFonts w:ascii="Arial" w:eastAsia="Times New Roman" w:hAnsi="Arial" w:cs="Arial"/>
          <w:szCs w:val="24"/>
          <w:lang w:eastAsia="ar-SA"/>
        </w:rPr>
        <w:t>«</w:t>
      </w:r>
      <w:r w:rsidRPr="005E3FD5">
        <w:rPr>
          <w:rFonts w:ascii="Arial" w:eastAsia="Times New Roman" w:hAnsi="Arial" w:cs="Arial"/>
          <w:szCs w:val="24"/>
          <w:lang w:eastAsia="ar-SA"/>
        </w:rPr>
        <w:t>электрически малым</w:t>
      </w:r>
      <w:r w:rsidR="00300255" w:rsidRPr="005E3FD5">
        <w:rPr>
          <w:rFonts w:ascii="Arial" w:eastAsia="Times New Roman" w:hAnsi="Arial" w:cs="Arial"/>
          <w:szCs w:val="24"/>
          <w:lang w:eastAsia="ar-SA"/>
        </w:rPr>
        <w:t xml:space="preserve">» </w:t>
      </w:r>
      <w:r w:rsidRPr="005E3FD5">
        <w:rPr>
          <w:rFonts w:ascii="Arial" w:eastAsia="Times New Roman" w:hAnsi="Arial" w:cs="Arial"/>
          <w:szCs w:val="24"/>
          <w:lang w:eastAsia="ar-SA"/>
        </w:rPr>
        <w:t>и не вызывает помех (стоячие волны) для предметов поблизости.</w:t>
      </w:r>
    </w:p>
    <w:p w14:paraId="48047D05" w14:textId="6EABB846"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Единицы измерения на шкале приборов для измерения утечки микроволнового излучения не соответствуют единицам, в которых фактически измеряется утечка (В/м). Вместо этого используют Вт/м</w:t>
      </w:r>
      <w:proofErr w:type="gramStart"/>
      <w:r w:rsidR="00300255" w:rsidRPr="005E3FD5">
        <w:rPr>
          <w:rFonts w:ascii="Arial" w:eastAsia="Times New Roman" w:hAnsi="Arial" w:cs="Arial"/>
          <w:szCs w:val="24"/>
          <w:vertAlign w:val="superscript"/>
          <w:lang w:eastAsia="ar-SA"/>
        </w:rPr>
        <w:t>2</w:t>
      </w:r>
      <w:proofErr w:type="gramEnd"/>
      <w:r w:rsidRPr="005E3FD5">
        <w:rPr>
          <w:rFonts w:ascii="Arial" w:eastAsia="Times New Roman" w:hAnsi="Arial" w:cs="Arial"/>
          <w:szCs w:val="24"/>
          <w:lang w:eastAsia="ar-SA"/>
        </w:rPr>
        <w:t xml:space="preserve"> либо мВт/см</w:t>
      </w:r>
      <w:r w:rsidR="00300255" w:rsidRPr="005E3FD5">
        <w:rPr>
          <w:rFonts w:ascii="Arial" w:eastAsia="Times New Roman" w:hAnsi="Arial" w:cs="Arial"/>
          <w:szCs w:val="24"/>
          <w:vertAlign w:val="superscript"/>
          <w:lang w:eastAsia="ar-SA"/>
        </w:rPr>
        <w:t>2</w:t>
      </w:r>
      <w:r w:rsidRPr="005E3FD5">
        <w:rPr>
          <w:rFonts w:ascii="Arial" w:eastAsia="Times New Roman" w:hAnsi="Arial" w:cs="Arial"/>
          <w:szCs w:val="24"/>
          <w:lang w:eastAsia="ar-SA"/>
        </w:rPr>
        <w:t>. Перевод единиц будет правильным только в случае свободного распространения плоской волны, когда волновое сопротивление составляет 377</w:t>
      </w:r>
      <w:r w:rsidR="00534BE0" w:rsidRPr="005E3FD5">
        <w:rPr>
          <w:rFonts w:ascii="Arial" w:eastAsia="Times New Roman" w:hAnsi="Arial" w:cs="Arial"/>
          <w:szCs w:val="24"/>
          <w:lang w:eastAsia="ar-SA"/>
        </w:rPr>
        <w:t> </w:t>
      </w:r>
      <w:r w:rsidRPr="005E3FD5">
        <w:rPr>
          <w:rFonts w:ascii="Arial" w:eastAsia="Times New Roman" w:hAnsi="Arial" w:cs="Arial"/>
          <w:szCs w:val="24"/>
          <w:lang w:eastAsia="ar-SA"/>
        </w:rPr>
        <w:t xml:space="preserve">Ом, а распространение волны однонаправленное. Поскольку стоячая волна представляет собой сумму двух волн, распространяющихся в разных направлениях, а щуп не реагирует на направление волн, сопротивление поля становится больше или меньше 377 Ом, что приводит к ошибочным показаниям прибора. Ошибочные показания также наблюдаются в сильно искривленном ближнем поле, если щуп находится в волноводе или подобном устройстве при </w:t>
      </w:r>
      <w:proofErr w:type="spellStart"/>
      <w:r w:rsidRPr="005E3FD5">
        <w:rPr>
          <w:rFonts w:ascii="Arial" w:eastAsia="Times New Roman" w:hAnsi="Arial" w:cs="Arial"/>
          <w:szCs w:val="24"/>
          <w:lang w:eastAsia="ar-SA"/>
        </w:rPr>
        <w:t>одномодовом</w:t>
      </w:r>
      <w:proofErr w:type="spellEnd"/>
      <w:r w:rsidRPr="005E3FD5">
        <w:rPr>
          <w:rFonts w:ascii="Arial" w:eastAsia="Times New Roman" w:hAnsi="Arial" w:cs="Arial"/>
          <w:szCs w:val="24"/>
          <w:lang w:eastAsia="ar-SA"/>
        </w:rPr>
        <w:t xml:space="preserve"> или </w:t>
      </w:r>
      <w:proofErr w:type="spellStart"/>
      <w:r w:rsidRPr="005E3FD5">
        <w:rPr>
          <w:rFonts w:ascii="Arial" w:eastAsia="Times New Roman" w:hAnsi="Arial" w:cs="Arial"/>
          <w:szCs w:val="24"/>
          <w:lang w:eastAsia="ar-SA"/>
        </w:rPr>
        <w:t>многомодовом</w:t>
      </w:r>
      <w:proofErr w:type="spellEnd"/>
      <w:r w:rsidRPr="005E3FD5">
        <w:rPr>
          <w:rFonts w:ascii="Arial" w:eastAsia="Times New Roman" w:hAnsi="Arial" w:cs="Arial"/>
          <w:szCs w:val="24"/>
          <w:lang w:eastAsia="ar-SA"/>
        </w:rPr>
        <w:t xml:space="preserve"> излучении (с различным сопротивлением).</w:t>
      </w:r>
    </w:p>
    <w:p w14:paraId="1505BCE7" w14:textId="70077B5E"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Минимальное расстояние 50 мм между датчиком измерительного прибора и любой открытой для доступа частью прибора было определено более 35 лет назад, когда был создан первый стандарт по утечкам микроволнового излучения</w:t>
      </w:r>
      <w:r w:rsidR="000269A0" w:rsidRPr="005E3FD5">
        <w:rPr>
          <w:rFonts w:ascii="Arial" w:eastAsia="Times New Roman" w:hAnsi="Arial" w:cs="Arial"/>
          <w:szCs w:val="24"/>
          <w:lang w:eastAsia="ar-SA"/>
        </w:rPr>
        <w:t xml:space="preserve"> в</w:t>
      </w:r>
      <w:r w:rsidR="00300255" w:rsidRPr="005E3FD5">
        <w:rPr>
          <w:rFonts w:ascii="Arial" w:eastAsia="Times New Roman" w:hAnsi="Arial" w:cs="Arial"/>
          <w:szCs w:val="24"/>
          <w:lang w:eastAsia="ar-SA"/>
        </w:rPr>
        <w:t xml:space="preserve"> </w:t>
      </w:r>
      <w:r w:rsidR="00300255" w:rsidRPr="005E3FD5">
        <w:rPr>
          <w:rFonts w:ascii="Arial" w:eastAsia="Times New Roman" w:hAnsi="Arial" w:cs="Arial"/>
          <w:b/>
          <w:szCs w:val="24"/>
          <w:lang w:eastAsia="ar-SA"/>
        </w:rPr>
        <w:t>микроволновых печах</w:t>
      </w:r>
      <w:r w:rsidRPr="005E3FD5">
        <w:rPr>
          <w:rFonts w:ascii="Arial" w:eastAsia="Times New Roman" w:hAnsi="Arial" w:cs="Arial"/>
          <w:szCs w:val="24"/>
          <w:lang w:eastAsia="ar-SA"/>
        </w:rPr>
        <w:t>. Это обосновано тем, что тогда посчитали целесообразным использовать тот же тип измерительного прибора, который использовался для измерения излучения в поле дальней зоны.</w:t>
      </w:r>
    </w:p>
    <w:p w14:paraId="0203C45A" w14:textId="77777777"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Был сделан вывод, согласно которому прибор с датчиком электрического поля не способен должным образом определить плотность потока исходящей энергии, если:</w:t>
      </w:r>
    </w:p>
    <w:p w14:paraId="6E294BA0" w14:textId="77777777"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a) щуп установлен в месте со значительной кривизной поля (по сравнению с волнами);</w:t>
      </w:r>
    </w:p>
    <w:p w14:paraId="5199EB33" w14:textId="77777777"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b) рядом с датчиком имеются стоячие волны.</w:t>
      </w:r>
    </w:p>
    <w:p w14:paraId="094DC625" w14:textId="6A14CB6B"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Было обнаружено, что наилучшим способом измерения излучения (т.е. в излучающей области, чтобы выявить место утечки) является измерение на расстоянии 50 мм при частоте </w:t>
      </w:r>
      <w:r w:rsidRPr="005E3FD5">
        <w:rPr>
          <w:rFonts w:ascii="Arial" w:eastAsia="Times New Roman" w:hAnsi="Arial" w:cs="Arial"/>
          <w:szCs w:val="24"/>
          <w:lang w:eastAsia="ar-SA"/>
        </w:rPr>
        <w:lastRenderedPageBreak/>
        <w:t>2450 МГц [полосы электромагнитного излучения для промышленной, научной и медицинской аппаратуры (ISM)]. Несмотря на то</w:t>
      </w:r>
      <w:r w:rsidR="000269A0"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что в технической литературе по измерительным приборам того времени указывалось, что такое же расстояние 50 мм менее подходило для более низкой частоты ISM 915 МГц, это было сочтено недостаточным основанием для внесения изменений в технические спецификации.</w:t>
      </w:r>
    </w:p>
    <w:p w14:paraId="1C5C615A" w14:textId="6353228F"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Историческая причина, по которой максимально допустимое значение излучения составляет 50 Вт/м</w:t>
      </w:r>
      <w:proofErr w:type="gramStart"/>
      <w:r w:rsidR="00300255" w:rsidRPr="005E3FD5">
        <w:rPr>
          <w:rFonts w:ascii="Arial" w:eastAsia="Times New Roman" w:hAnsi="Arial" w:cs="Arial"/>
          <w:szCs w:val="24"/>
          <w:vertAlign w:val="superscript"/>
          <w:lang w:eastAsia="ar-SA"/>
        </w:rPr>
        <w:t>2</w:t>
      </w:r>
      <w:proofErr w:type="gramEnd"/>
      <w:r w:rsidRPr="005E3FD5">
        <w:rPr>
          <w:rFonts w:ascii="Arial" w:eastAsia="Times New Roman" w:hAnsi="Arial" w:cs="Arial"/>
          <w:szCs w:val="24"/>
          <w:lang w:eastAsia="ar-SA"/>
        </w:rPr>
        <w:t xml:space="preserve"> (=5 мВт/см</w:t>
      </w:r>
      <w:r w:rsidR="003975C5" w:rsidRPr="005E3FD5">
        <w:rPr>
          <w:rFonts w:ascii="Arial" w:eastAsia="Times New Roman" w:hAnsi="Arial" w:cs="Arial"/>
          <w:szCs w:val="24"/>
          <w:vertAlign w:val="superscript"/>
          <w:lang w:eastAsia="ar-SA"/>
        </w:rPr>
        <w:t>2</w:t>
      </w:r>
      <w:r w:rsidRPr="005E3FD5">
        <w:rPr>
          <w:rFonts w:ascii="Arial" w:eastAsia="Times New Roman" w:hAnsi="Arial" w:cs="Arial"/>
          <w:szCs w:val="24"/>
          <w:lang w:eastAsia="ar-SA"/>
        </w:rPr>
        <w:t xml:space="preserve">), кроется в следующем: согласно действовавшему на тот момент стандарту, максимально допустимая плотность потока энергии в области свободного распространения для </w:t>
      </w:r>
      <w:r w:rsidRPr="005E3FD5">
        <w:rPr>
          <w:rFonts w:ascii="Arial" w:eastAsia="Times New Roman" w:hAnsi="Arial" w:cs="Arial"/>
          <w:b/>
          <w:szCs w:val="24"/>
          <w:lang w:eastAsia="ar-SA"/>
        </w:rPr>
        <w:t>микроволновых печей</w:t>
      </w:r>
      <w:r w:rsidRPr="005E3FD5">
        <w:rPr>
          <w:rFonts w:ascii="Arial" w:eastAsia="Times New Roman" w:hAnsi="Arial" w:cs="Arial"/>
          <w:szCs w:val="24"/>
          <w:lang w:eastAsia="ar-SA"/>
        </w:rPr>
        <w:t>, используемых в коммерческих и промышленных целях, составляла 100 Вт/м</w:t>
      </w:r>
      <w:r w:rsidR="003975C5" w:rsidRPr="005E3FD5">
        <w:rPr>
          <w:rFonts w:ascii="Arial" w:eastAsia="Times New Roman" w:hAnsi="Arial" w:cs="Arial"/>
          <w:szCs w:val="24"/>
          <w:vertAlign w:val="superscript"/>
          <w:lang w:eastAsia="ar-SA"/>
        </w:rPr>
        <w:t>2</w:t>
      </w:r>
      <w:r w:rsidRPr="005E3FD5">
        <w:rPr>
          <w:rFonts w:ascii="Arial" w:eastAsia="Times New Roman" w:hAnsi="Arial" w:cs="Arial"/>
          <w:szCs w:val="24"/>
          <w:lang w:eastAsia="ar-SA"/>
        </w:rPr>
        <w:t xml:space="preserve">. В </w:t>
      </w:r>
      <w:proofErr w:type="gramStart"/>
      <w:r w:rsidRPr="005E3FD5">
        <w:rPr>
          <w:rFonts w:ascii="Arial" w:eastAsia="Times New Roman" w:hAnsi="Arial" w:cs="Arial"/>
          <w:szCs w:val="24"/>
          <w:lang w:eastAsia="ar-SA"/>
        </w:rPr>
        <w:t>этом</w:t>
      </w:r>
      <w:proofErr w:type="gramEnd"/>
      <w:r w:rsidRPr="005E3FD5">
        <w:rPr>
          <w:rFonts w:ascii="Arial" w:eastAsia="Times New Roman" w:hAnsi="Arial" w:cs="Arial"/>
          <w:szCs w:val="24"/>
          <w:lang w:eastAsia="ar-SA"/>
        </w:rPr>
        <w:t xml:space="preserve"> ранее действовавшем стандарте также учитывалась возможность использования нескольких </w:t>
      </w:r>
      <w:r w:rsidRPr="005E3FD5">
        <w:rPr>
          <w:rFonts w:ascii="Arial" w:eastAsia="Times New Roman" w:hAnsi="Arial" w:cs="Arial"/>
          <w:b/>
          <w:szCs w:val="24"/>
          <w:lang w:eastAsia="ar-SA"/>
        </w:rPr>
        <w:t>микроволновых печей</w:t>
      </w:r>
      <w:r w:rsidRPr="005E3FD5">
        <w:rPr>
          <w:rFonts w:ascii="Arial" w:eastAsia="Times New Roman" w:hAnsi="Arial" w:cs="Arial"/>
          <w:szCs w:val="24"/>
          <w:lang w:eastAsia="ar-SA"/>
        </w:rPr>
        <w:t xml:space="preserve">, расположенных вблизи друг друга. Позже, когда в продажу поступили бытовые </w:t>
      </w:r>
      <w:r w:rsidRPr="005E3FD5">
        <w:rPr>
          <w:rFonts w:ascii="Arial" w:eastAsia="Times New Roman" w:hAnsi="Arial" w:cs="Arial"/>
          <w:b/>
          <w:szCs w:val="24"/>
          <w:lang w:eastAsia="ar-SA"/>
        </w:rPr>
        <w:t>микроволновые печи</w:t>
      </w:r>
      <w:r w:rsidRPr="005E3FD5">
        <w:rPr>
          <w:rFonts w:ascii="Arial" w:eastAsia="Times New Roman" w:hAnsi="Arial" w:cs="Arial"/>
          <w:szCs w:val="24"/>
          <w:lang w:eastAsia="ar-SA"/>
        </w:rPr>
        <w:t xml:space="preserve">, было установлено, что практически во всех случаях источников утечки микроволнового излучения через дверцу камеры было несколько, и с увеличением расстояния от данных источников утечки плотность потока энергии уменьшалась квадратично. Считалось, что нет причин, по которым пользователь будет находиться очень близко к закрытой двери работающей </w:t>
      </w:r>
      <w:r w:rsidRPr="005E3FD5">
        <w:rPr>
          <w:rFonts w:ascii="Arial" w:eastAsia="Times New Roman" w:hAnsi="Arial" w:cs="Arial"/>
          <w:b/>
          <w:szCs w:val="24"/>
          <w:lang w:eastAsia="ar-SA"/>
        </w:rPr>
        <w:t>микроволновой печи</w:t>
      </w:r>
      <w:r w:rsidRPr="005E3FD5">
        <w:rPr>
          <w:rFonts w:ascii="Arial" w:eastAsia="Times New Roman" w:hAnsi="Arial" w:cs="Arial"/>
          <w:szCs w:val="24"/>
          <w:lang w:eastAsia="ar-SA"/>
        </w:rPr>
        <w:t xml:space="preserve">. В получивших широкую огласку опубликованных результатах исследований указывалось, что фактическое воздействие излучения на любую часть человеческого тела было слишком малым, в частности по той причине, что период усреднения для оценки риска составлял от 5 до 10 мин. В результате для бытовых </w:t>
      </w:r>
      <w:r w:rsidRPr="005E3FD5">
        <w:rPr>
          <w:rFonts w:ascii="Arial" w:eastAsia="Times New Roman" w:hAnsi="Arial" w:cs="Arial"/>
          <w:b/>
          <w:szCs w:val="24"/>
          <w:lang w:eastAsia="ar-SA"/>
        </w:rPr>
        <w:t>микроволновых печей</w:t>
      </w:r>
      <w:r w:rsidRPr="005E3FD5">
        <w:rPr>
          <w:rFonts w:ascii="Arial" w:eastAsia="Times New Roman" w:hAnsi="Arial" w:cs="Arial"/>
          <w:szCs w:val="24"/>
          <w:lang w:eastAsia="ar-SA"/>
        </w:rPr>
        <w:t xml:space="preserve"> также установили максимально допустимое значение излучения, равное 50 Вт/м</w:t>
      </w:r>
      <w:proofErr w:type="gramStart"/>
      <w:r w:rsidR="003975C5" w:rsidRPr="005E3FD5">
        <w:rPr>
          <w:rFonts w:ascii="Arial" w:eastAsia="Times New Roman" w:hAnsi="Arial" w:cs="Arial"/>
          <w:szCs w:val="24"/>
          <w:vertAlign w:val="superscript"/>
          <w:lang w:eastAsia="ar-SA"/>
        </w:rPr>
        <w:t>2</w:t>
      </w:r>
      <w:proofErr w:type="gramEnd"/>
      <w:r w:rsidRPr="005E3FD5">
        <w:rPr>
          <w:rFonts w:ascii="Arial" w:eastAsia="Times New Roman" w:hAnsi="Arial" w:cs="Arial"/>
          <w:szCs w:val="24"/>
          <w:lang w:eastAsia="ar-SA"/>
        </w:rPr>
        <w:t>.</w:t>
      </w:r>
    </w:p>
    <w:p w14:paraId="2FD02C28" w14:textId="3ACCB4E4"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В начале 1970-х годов органы США, ответственные за обеспечение радиационной безопасности, выявили некоторые проблемы, связанные с качеством изготовления определенных моделей </w:t>
      </w:r>
      <w:r w:rsidRPr="005E3FD5">
        <w:rPr>
          <w:rFonts w:ascii="Arial" w:eastAsia="Times New Roman" w:hAnsi="Arial" w:cs="Arial"/>
          <w:b/>
          <w:szCs w:val="24"/>
          <w:lang w:eastAsia="ar-SA"/>
        </w:rPr>
        <w:t>микроволновых печей</w:t>
      </w:r>
      <w:r w:rsidRPr="005E3FD5">
        <w:rPr>
          <w:rFonts w:ascii="Arial" w:eastAsia="Times New Roman" w:hAnsi="Arial" w:cs="Arial"/>
          <w:szCs w:val="24"/>
          <w:lang w:eastAsia="ar-SA"/>
        </w:rPr>
        <w:t xml:space="preserve">, после чего было введено </w:t>
      </w:r>
      <w:r w:rsidR="003975C5" w:rsidRPr="005E3FD5">
        <w:rPr>
          <w:rFonts w:ascii="Arial" w:eastAsia="Times New Roman" w:hAnsi="Arial" w:cs="Arial"/>
          <w:szCs w:val="24"/>
          <w:lang w:eastAsia="ar-SA"/>
        </w:rPr>
        <w:t>«</w:t>
      </w:r>
      <w:r w:rsidRPr="005E3FD5">
        <w:rPr>
          <w:rFonts w:ascii="Arial" w:eastAsia="Times New Roman" w:hAnsi="Arial" w:cs="Arial"/>
          <w:szCs w:val="24"/>
          <w:lang w:eastAsia="ar-SA"/>
        </w:rPr>
        <w:t>заводское ограничение</w:t>
      </w:r>
      <w:r w:rsidR="003975C5"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10 Вт/м</w:t>
      </w:r>
      <w:proofErr w:type="gramStart"/>
      <w:r w:rsidR="003975C5" w:rsidRPr="005E3FD5">
        <w:rPr>
          <w:rFonts w:ascii="Arial" w:eastAsia="Times New Roman" w:hAnsi="Arial" w:cs="Arial"/>
          <w:szCs w:val="24"/>
          <w:vertAlign w:val="superscript"/>
          <w:lang w:eastAsia="ar-SA"/>
        </w:rPr>
        <w:t>2</w:t>
      </w:r>
      <w:proofErr w:type="gramEnd"/>
      <w:r w:rsidRPr="005E3FD5">
        <w:rPr>
          <w:rFonts w:ascii="Arial" w:eastAsia="Times New Roman" w:hAnsi="Arial" w:cs="Arial"/>
          <w:szCs w:val="24"/>
          <w:lang w:eastAsia="ar-SA"/>
        </w:rPr>
        <w:t xml:space="preserve"> для новых, не использовавшихся ранее печей, чтобы смягчить беспокойство населения. Данное ограничение было введено лишь несколькими странами.</w:t>
      </w:r>
    </w:p>
    <w:p w14:paraId="47E740BE" w14:textId="5A4473AE"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В то</w:t>
      </w:r>
      <w:r w:rsidR="000269A0" w:rsidRPr="005E3FD5">
        <w:rPr>
          <w:rFonts w:ascii="Arial" w:eastAsia="Times New Roman" w:hAnsi="Arial" w:cs="Arial"/>
          <w:szCs w:val="24"/>
          <w:lang w:eastAsia="ar-SA"/>
        </w:rPr>
        <w:t xml:space="preserve"> </w:t>
      </w:r>
      <w:r w:rsidRPr="005E3FD5">
        <w:rPr>
          <w:rFonts w:ascii="Arial" w:eastAsia="Times New Roman" w:hAnsi="Arial" w:cs="Arial"/>
          <w:szCs w:val="24"/>
          <w:lang w:eastAsia="ar-SA"/>
        </w:rPr>
        <w:t xml:space="preserve">же время был успешно разработан стандарт </w:t>
      </w:r>
      <w:r w:rsidR="003975C5" w:rsidRPr="005E3FD5">
        <w:rPr>
          <w:rFonts w:ascii="Arial" w:eastAsia="Times New Roman" w:hAnsi="Arial" w:cs="Arial"/>
          <w:szCs w:val="24"/>
          <w:lang w:eastAsia="ar-SA"/>
        </w:rPr>
        <w:t xml:space="preserve">безопасности </w:t>
      </w:r>
      <w:r w:rsidRPr="005E3FD5">
        <w:rPr>
          <w:rFonts w:ascii="Arial" w:eastAsia="Times New Roman" w:hAnsi="Arial" w:cs="Arial"/>
          <w:szCs w:val="24"/>
          <w:lang w:eastAsia="ar-SA"/>
        </w:rPr>
        <w:t>для печей, и после выполнения всех испытаний ограничение 50 Вт/м</w:t>
      </w:r>
      <w:proofErr w:type="gramStart"/>
      <w:r w:rsidR="003975C5" w:rsidRPr="005E3FD5">
        <w:rPr>
          <w:rFonts w:ascii="Arial" w:eastAsia="Times New Roman" w:hAnsi="Arial" w:cs="Arial"/>
          <w:szCs w:val="24"/>
          <w:vertAlign w:val="superscript"/>
          <w:lang w:eastAsia="ar-SA"/>
        </w:rPr>
        <w:t>2</w:t>
      </w:r>
      <w:proofErr w:type="gramEnd"/>
      <w:r w:rsidRPr="005E3FD5">
        <w:rPr>
          <w:rFonts w:ascii="Arial" w:eastAsia="Times New Roman" w:hAnsi="Arial" w:cs="Arial"/>
          <w:szCs w:val="24"/>
          <w:lang w:eastAsia="ar-SA"/>
        </w:rPr>
        <w:t xml:space="preserve"> стало использоваться во всем мире. Тем не менее во время работы с пустой камерой</w:t>
      </w:r>
      <w:r w:rsidR="003975C5" w:rsidRPr="005E3FD5">
        <w:rPr>
          <w:rFonts w:ascii="Arial" w:eastAsia="Times New Roman" w:hAnsi="Arial" w:cs="Arial"/>
          <w:szCs w:val="24"/>
          <w:lang w:eastAsia="ar-SA"/>
        </w:rPr>
        <w:t xml:space="preserve"> </w:t>
      </w:r>
      <w:r w:rsidRPr="005E3FD5">
        <w:rPr>
          <w:rFonts w:ascii="Arial" w:eastAsia="Times New Roman" w:hAnsi="Arial" w:cs="Arial"/>
          <w:szCs w:val="24"/>
          <w:lang w:eastAsia="ar-SA"/>
        </w:rPr>
        <w:t>и после выполнения испытания на разрушение дверцы использовали значение 100 Вт/м</w:t>
      </w:r>
      <w:proofErr w:type="gramStart"/>
      <w:r w:rsidR="003975C5" w:rsidRPr="005E3FD5">
        <w:rPr>
          <w:rFonts w:ascii="Arial" w:eastAsia="Times New Roman" w:hAnsi="Arial" w:cs="Arial"/>
          <w:szCs w:val="24"/>
          <w:vertAlign w:val="superscript"/>
          <w:lang w:eastAsia="ar-SA"/>
        </w:rPr>
        <w:t>2</w:t>
      </w:r>
      <w:proofErr w:type="gramEnd"/>
      <w:r w:rsidRPr="005E3FD5">
        <w:rPr>
          <w:rFonts w:ascii="Arial" w:eastAsia="Times New Roman" w:hAnsi="Arial" w:cs="Arial"/>
          <w:szCs w:val="24"/>
          <w:lang w:eastAsia="ar-SA"/>
        </w:rPr>
        <w:t>. Применение более высокого значения для работы в условиях пустой каме</w:t>
      </w:r>
      <w:r w:rsidR="003975C5" w:rsidRPr="005E3FD5">
        <w:rPr>
          <w:rFonts w:ascii="Arial" w:eastAsia="Times New Roman" w:hAnsi="Arial" w:cs="Arial"/>
          <w:szCs w:val="24"/>
          <w:lang w:eastAsia="ar-SA"/>
        </w:rPr>
        <w:t xml:space="preserve">ры без </w:t>
      </w:r>
      <w:r w:rsidR="003975C5" w:rsidRPr="005E3FD5">
        <w:rPr>
          <w:rFonts w:ascii="Arial" w:eastAsia="Times New Roman" w:hAnsi="Arial" w:cs="Arial"/>
          <w:b/>
          <w:szCs w:val="24"/>
          <w:lang w:eastAsia="ar-SA"/>
        </w:rPr>
        <w:t>загрузки</w:t>
      </w:r>
      <w:r w:rsidR="003975C5" w:rsidRPr="005E3FD5">
        <w:rPr>
          <w:rFonts w:ascii="Arial" w:eastAsia="Times New Roman" w:hAnsi="Arial" w:cs="Arial"/>
          <w:szCs w:val="24"/>
          <w:lang w:eastAsia="ar-SA"/>
        </w:rPr>
        <w:t xml:space="preserve"> было обосновано сообщениями изготовителей</w:t>
      </w:r>
      <w:r w:rsidRPr="005E3FD5">
        <w:rPr>
          <w:rFonts w:ascii="Arial" w:eastAsia="Times New Roman" w:hAnsi="Arial" w:cs="Arial"/>
          <w:szCs w:val="24"/>
          <w:lang w:eastAsia="ar-SA"/>
        </w:rPr>
        <w:t xml:space="preserve"> об определенных проблемах и тем, что во время эксплуатации микроволновой печи с пустой камерой </w:t>
      </w:r>
      <w:r w:rsidR="003975C5" w:rsidRPr="005E3FD5">
        <w:rPr>
          <w:rFonts w:ascii="Arial" w:eastAsia="Times New Roman" w:hAnsi="Arial" w:cs="Arial"/>
          <w:szCs w:val="24"/>
          <w:lang w:eastAsia="ar-SA"/>
        </w:rPr>
        <w:t xml:space="preserve">без </w:t>
      </w:r>
      <w:r w:rsidR="003975C5" w:rsidRPr="005E3FD5">
        <w:rPr>
          <w:rFonts w:ascii="Arial" w:eastAsia="Times New Roman" w:hAnsi="Arial" w:cs="Arial"/>
          <w:b/>
          <w:szCs w:val="24"/>
          <w:lang w:eastAsia="ar-SA"/>
        </w:rPr>
        <w:t>загрузки</w:t>
      </w:r>
      <w:r w:rsidR="003975C5" w:rsidRPr="005E3FD5">
        <w:rPr>
          <w:rFonts w:ascii="Arial" w:eastAsia="Times New Roman" w:hAnsi="Arial" w:cs="Arial"/>
          <w:szCs w:val="24"/>
          <w:lang w:eastAsia="ar-SA"/>
        </w:rPr>
        <w:t xml:space="preserve"> </w:t>
      </w:r>
      <w:r w:rsidRPr="005E3FD5">
        <w:rPr>
          <w:rFonts w:ascii="Arial" w:eastAsia="Times New Roman" w:hAnsi="Arial" w:cs="Arial"/>
          <w:szCs w:val="24"/>
          <w:lang w:eastAsia="ar-SA"/>
        </w:rPr>
        <w:t>требуется меньшее время работы прибора, а также случаями нетипичных неисправностей.</w:t>
      </w:r>
    </w:p>
    <w:p w14:paraId="0839D077" w14:textId="61C9C544"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В 1980-х </w:t>
      </w:r>
      <w:proofErr w:type="gramStart"/>
      <w:r w:rsidRPr="005E3FD5">
        <w:rPr>
          <w:rFonts w:ascii="Arial" w:eastAsia="Times New Roman" w:hAnsi="Arial" w:cs="Arial"/>
          <w:szCs w:val="24"/>
          <w:lang w:eastAsia="ar-SA"/>
        </w:rPr>
        <w:t>годах</w:t>
      </w:r>
      <w:proofErr w:type="gramEnd"/>
      <w:r w:rsidRPr="005E3FD5">
        <w:rPr>
          <w:rFonts w:ascii="Arial" w:eastAsia="Times New Roman" w:hAnsi="Arial" w:cs="Arial"/>
          <w:szCs w:val="24"/>
          <w:lang w:eastAsia="ar-SA"/>
        </w:rPr>
        <w:t xml:space="preserve"> измерение утечки микроволнового излучения на крышках для замены ламп освещения проводилось в соответствии со стандартом</w:t>
      </w:r>
      <w:r w:rsidR="00186F32" w:rsidRPr="005E3FD5">
        <w:rPr>
          <w:rFonts w:ascii="Arial" w:eastAsia="Times New Roman" w:hAnsi="Arial" w:cs="Arial"/>
          <w:szCs w:val="24"/>
          <w:lang w:eastAsia="ar-SA"/>
        </w:rPr>
        <w:t xml:space="preserve">, разработанным техническим подкомитетом по стандартизации </w:t>
      </w:r>
      <w:r w:rsidRPr="005E3FD5">
        <w:rPr>
          <w:rFonts w:ascii="Arial" w:eastAsia="Times New Roman" w:hAnsi="Arial" w:cs="Arial"/>
          <w:szCs w:val="24"/>
          <w:lang w:eastAsia="ar-SA"/>
        </w:rPr>
        <w:t xml:space="preserve">IEC SC 61В. Бесспорно, сетка отверстий в стенке </w:t>
      </w:r>
      <w:r w:rsidRPr="005E3FD5">
        <w:rPr>
          <w:rFonts w:ascii="Arial" w:eastAsia="Times New Roman" w:hAnsi="Arial" w:cs="Arial"/>
          <w:b/>
          <w:szCs w:val="24"/>
          <w:lang w:eastAsia="ar-SA"/>
        </w:rPr>
        <w:t>камеры</w:t>
      </w:r>
      <w:r w:rsidRPr="005E3FD5">
        <w:rPr>
          <w:rFonts w:ascii="Arial" w:eastAsia="Times New Roman" w:hAnsi="Arial" w:cs="Arial"/>
          <w:szCs w:val="24"/>
          <w:lang w:eastAsia="ar-SA"/>
        </w:rPr>
        <w:t xml:space="preserve"> рядом с лампой освещения может излучать микроволновую энергию. Размер крышки может </w:t>
      </w:r>
      <w:r w:rsidRPr="005E3FD5">
        <w:rPr>
          <w:rFonts w:ascii="Arial" w:eastAsia="Times New Roman" w:hAnsi="Arial" w:cs="Arial"/>
          <w:szCs w:val="24"/>
          <w:lang w:eastAsia="ar-SA"/>
        </w:rPr>
        <w:lastRenderedPageBreak/>
        <w:t>быть таким, что расстояние в 50 мм к ближайшей части прибора может быть обеспечено, даже если датчик находится почти внутри внешнего корпуса, с которого была снята крышка. Поступила информация о случае, когда в аналогичных условиях измеренное значение утечки микроволнового излучения было высоким, но при этом был снят полностью весь корпус. Причина, по которой измеренное значение было высоким, кроется в том, что внутри корпуса появилась стоячая волна. Электрическое поле присутствовало, но реальной утечки не было, так как стоячая волна представляет собой сумму направленных внутрь и наружу волн, а такие волны не обязательно содержат поток полезной мощности. Кроме того, если бы в отверстие поместили палец, то стоячая волна должна была исчезнуть, после чего лишь реальная утечка представляла бы возможную угрозу. В стандарт</w:t>
      </w:r>
      <w:r w:rsidR="00186F32" w:rsidRPr="005E3FD5">
        <w:rPr>
          <w:rFonts w:ascii="Arial" w:eastAsia="Times New Roman" w:hAnsi="Arial" w:cs="Arial"/>
          <w:szCs w:val="24"/>
          <w:lang w:eastAsia="ar-SA"/>
        </w:rPr>
        <w:t>, разработанный</w:t>
      </w:r>
      <w:r w:rsidRPr="005E3FD5">
        <w:rPr>
          <w:rFonts w:ascii="Arial" w:eastAsia="Times New Roman" w:hAnsi="Arial" w:cs="Arial"/>
          <w:szCs w:val="24"/>
          <w:lang w:eastAsia="ar-SA"/>
        </w:rPr>
        <w:t xml:space="preserve"> SC 61В</w:t>
      </w:r>
      <w:r w:rsidR="00186F32"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был добавлен пункт, согласно которому датчик измерительного прибора должен быть расположен к плоскости отверстия на расстоянии не менее 50 мм, т.е. область внутри крышки не должна </w:t>
      </w:r>
      <w:proofErr w:type="gramStart"/>
      <w:r w:rsidRPr="005E3FD5">
        <w:rPr>
          <w:rFonts w:ascii="Arial" w:eastAsia="Times New Roman" w:hAnsi="Arial" w:cs="Arial"/>
          <w:szCs w:val="24"/>
          <w:lang w:eastAsia="ar-SA"/>
        </w:rPr>
        <w:t>считаться открытой для доступа с целью измерить</w:t>
      </w:r>
      <w:proofErr w:type="gramEnd"/>
      <w:r w:rsidRPr="005E3FD5">
        <w:rPr>
          <w:rFonts w:ascii="Arial" w:eastAsia="Times New Roman" w:hAnsi="Arial" w:cs="Arial"/>
          <w:szCs w:val="24"/>
          <w:lang w:eastAsia="ar-SA"/>
        </w:rPr>
        <w:t xml:space="preserve"> утечку. В </w:t>
      </w:r>
      <w:proofErr w:type="gramStart"/>
      <w:r w:rsidRPr="005E3FD5">
        <w:rPr>
          <w:rFonts w:ascii="Arial" w:eastAsia="Times New Roman" w:hAnsi="Arial" w:cs="Arial"/>
          <w:szCs w:val="24"/>
          <w:lang w:eastAsia="ar-SA"/>
        </w:rPr>
        <w:t>настоящем</w:t>
      </w:r>
      <w:proofErr w:type="gramEnd"/>
      <w:r w:rsidRPr="005E3FD5">
        <w:rPr>
          <w:rFonts w:ascii="Arial" w:eastAsia="Times New Roman" w:hAnsi="Arial" w:cs="Arial"/>
          <w:szCs w:val="24"/>
          <w:lang w:eastAsia="ar-SA"/>
        </w:rPr>
        <w:t xml:space="preserve"> стандарте использован тот же принцип, с тем исключением, что ситуация с фактическим возникновением утечки подвергается реальной оценке с помощью расширенного испытания по 3</w:t>
      </w:r>
      <w:r w:rsidR="00186F32" w:rsidRPr="005E3FD5">
        <w:rPr>
          <w:rFonts w:ascii="Arial" w:eastAsia="Times New Roman" w:hAnsi="Arial" w:cs="Arial"/>
          <w:szCs w:val="24"/>
          <w:lang w:eastAsia="ar-SA"/>
        </w:rPr>
        <w:t>2</w:t>
      </w:r>
      <w:r w:rsidRPr="005E3FD5">
        <w:rPr>
          <w:rFonts w:ascii="Arial" w:eastAsia="Times New Roman" w:hAnsi="Arial" w:cs="Arial"/>
          <w:szCs w:val="24"/>
          <w:lang w:eastAsia="ar-SA"/>
        </w:rPr>
        <w:t>.1.</w:t>
      </w:r>
    </w:p>
    <w:p w14:paraId="4F8C3EA2" w14:textId="77777777"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p>
    <w:p w14:paraId="524BBDEB" w14:textId="393C7D64" w:rsidR="0052720B" w:rsidRPr="005E3FD5" w:rsidRDefault="0052720B" w:rsidP="0052720B">
      <w:pPr>
        <w:widowControl w:val="0"/>
        <w:spacing w:after="0" w:line="360" w:lineRule="auto"/>
        <w:ind w:firstLine="567"/>
        <w:jc w:val="both"/>
        <w:rPr>
          <w:rFonts w:ascii="Arial" w:eastAsia="Times New Roman" w:hAnsi="Arial" w:cs="Arial"/>
          <w:b/>
          <w:szCs w:val="24"/>
          <w:lang w:eastAsia="ar-SA"/>
        </w:rPr>
      </w:pPr>
      <w:r w:rsidRPr="005E3FD5">
        <w:rPr>
          <w:rFonts w:ascii="Arial" w:eastAsia="Times New Roman" w:hAnsi="Arial" w:cs="Arial"/>
          <w:b/>
          <w:szCs w:val="24"/>
          <w:lang w:eastAsia="ar-SA"/>
        </w:rPr>
        <w:t xml:space="preserve">DD.2 Опасность микроволнового излучения </w:t>
      </w:r>
      <w:r w:rsidR="00E42C89" w:rsidRPr="005E3FD5">
        <w:rPr>
          <w:rFonts w:ascii="Arial" w:eastAsia="Times New Roman" w:hAnsi="Arial" w:cs="Arial"/>
          <w:b/>
          <w:szCs w:val="24"/>
          <w:lang w:eastAsia="ar-SA"/>
        </w:rPr>
        <w:t>–</w:t>
      </w:r>
      <w:r w:rsidRPr="005E3FD5">
        <w:rPr>
          <w:rFonts w:ascii="Arial" w:eastAsia="Times New Roman" w:hAnsi="Arial" w:cs="Arial"/>
          <w:b/>
          <w:szCs w:val="24"/>
          <w:lang w:eastAsia="ar-SA"/>
        </w:rPr>
        <w:t xml:space="preserve"> базовое ограничение</w:t>
      </w:r>
    </w:p>
    <w:p w14:paraId="299E54F4" w14:textId="16EA0F2B"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Воздействие микроволнового излучения считается потенциально опасным, если нагрев определенных частей человеческого тела превысит допустимые показатели SAR (удельный коэффициент поглощения), выражаемые в ваттах на килограмм (</w:t>
      </w:r>
      <w:proofErr w:type="gramStart"/>
      <w:r w:rsidRPr="005E3FD5">
        <w:rPr>
          <w:rFonts w:ascii="Arial" w:eastAsia="Times New Roman" w:hAnsi="Arial" w:cs="Arial"/>
          <w:szCs w:val="24"/>
          <w:lang w:eastAsia="ar-SA"/>
        </w:rPr>
        <w:t>Вт</w:t>
      </w:r>
      <w:proofErr w:type="gramEnd"/>
      <w:r w:rsidRPr="005E3FD5">
        <w:rPr>
          <w:rFonts w:ascii="Arial" w:eastAsia="Times New Roman" w:hAnsi="Arial" w:cs="Arial"/>
          <w:szCs w:val="24"/>
          <w:lang w:eastAsia="ar-SA"/>
        </w:rPr>
        <w:t>/кг). Минимальное значение SAR при воздействии излучения на все тело с незначительными рисками составляет 4 Вт/кг. Затем применяют коэффициент безопасности 10 для операторов микроволновых печей (</w:t>
      </w:r>
      <w:r w:rsidR="00E42C89" w:rsidRPr="005E3FD5">
        <w:rPr>
          <w:rFonts w:ascii="Arial" w:eastAsia="Times New Roman" w:hAnsi="Arial" w:cs="Arial"/>
          <w:b/>
          <w:szCs w:val="24"/>
          <w:lang w:eastAsia="ar-SA"/>
        </w:rPr>
        <w:t>обученные лица</w:t>
      </w:r>
      <w:r w:rsidRPr="005E3FD5">
        <w:rPr>
          <w:rFonts w:ascii="Arial" w:eastAsia="Times New Roman" w:hAnsi="Arial" w:cs="Arial"/>
          <w:szCs w:val="24"/>
          <w:lang w:eastAsia="ar-SA"/>
        </w:rPr>
        <w:t>) и дополнительный коэффициент безопасности 5 для населения (</w:t>
      </w:r>
      <w:r w:rsidRPr="005E3FD5">
        <w:rPr>
          <w:rFonts w:ascii="Arial" w:eastAsia="Times New Roman" w:hAnsi="Arial" w:cs="Arial"/>
          <w:b/>
          <w:szCs w:val="24"/>
          <w:lang w:eastAsia="ar-SA"/>
        </w:rPr>
        <w:t xml:space="preserve">обычные </w:t>
      </w:r>
      <w:r w:rsidR="00E42C89" w:rsidRPr="005E3FD5">
        <w:rPr>
          <w:rFonts w:ascii="Arial" w:eastAsia="Times New Roman" w:hAnsi="Arial" w:cs="Arial"/>
          <w:b/>
          <w:szCs w:val="24"/>
          <w:lang w:eastAsia="ar-SA"/>
        </w:rPr>
        <w:t>лица</w:t>
      </w:r>
      <w:r w:rsidRPr="005E3FD5">
        <w:rPr>
          <w:rFonts w:ascii="Arial" w:eastAsia="Times New Roman" w:hAnsi="Arial" w:cs="Arial"/>
          <w:szCs w:val="24"/>
          <w:lang w:eastAsia="ar-SA"/>
        </w:rPr>
        <w:t>), в результате чего базовое ограничение составляет 0,4 и 0,08 Вт/кг для этих двух категорий. Локальное, неопасное воздействие излучения на область головы и туловища составляет до 10 и 2 Вт/кг соответственно. Двойная доза облучения (20 и 4 Вт/кг) конечностей (включая ладони и пальцы) считается неопасной. Объемы интегрирования превышают 10 г массы тела, а интегрирование по времени составляет более 6 мин.</w:t>
      </w:r>
    </w:p>
    <w:p w14:paraId="3A2DE3EA" w14:textId="77777777"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p>
    <w:p w14:paraId="0D8D6898" w14:textId="0AFE0B66" w:rsidR="0052720B" w:rsidRPr="005E3FD5" w:rsidRDefault="0052720B" w:rsidP="0052720B">
      <w:pPr>
        <w:widowControl w:val="0"/>
        <w:spacing w:after="0" w:line="360" w:lineRule="auto"/>
        <w:ind w:firstLine="567"/>
        <w:jc w:val="both"/>
        <w:rPr>
          <w:rFonts w:ascii="Arial" w:eastAsia="Times New Roman" w:hAnsi="Arial" w:cs="Arial"/>
          <w:b/>
          <w:szCs w:val="24"/>
          <w:lang w:eastAsia="ar-SA"/>
        </w:rPr>
      </w:pPr>
      <w:r w:rsidRPr="005E3FD5">
        <w:rPr>
          <w:rFonts w:ascii="Arial" w:eastAsia="Times New Roman" w:hAnsi="Arial" w:cs="Arial"/>
          <w:b/>
          <w:szCs w:val="24"/>
          <w:lang w:eastAsia="ar-SA"/>
        </w:rPr>
        <w:t xml:space="preserve">DD.3 Анализ риска микроволнового излучения </w:t>
      </w:r>
      <w:r w:rsidR="003A6FFA" w:rsidRPr="005E3FD5">
        <w:rPr>
          <w:rFonts w:ascii="Arial" w:eastAsia="Times New Roman" w:hAnsi="Arial" w:cs="Arial"/>
          <w:b/>
          <w:szCs w:val="24"/>
          <w:lang w:eastAsia="ar-SA"/>
        </w:rPr>
        <w:t>–</w:t>
      </w:r>
      <w:r w:rsidRPr="005E3FD5">
        <w:rPr>
          <w:rFonts w:ascii="Arial" w:eastAsia="Times New Roman" w:hAnsi="Arial" w:cs="Arial"/>
          <w:b/>
          <w:szCs w:val="24"/>
          <w:lang w:eastAsia="ar-SA"/>
        </w:rPr>
        <w:t xml:space="preserve"> метод воздействия волн свободного пространства</w:t>
      </w:r>
    </w:p>
    <w:p w14:paraId="5DBBCF69" w14:textId="77777777"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proofErr w:type="gramStart"/>
      <w:r w:rsidRPr="005E3FD5">
        <w:rPr>
          <w:rFonts w:ascii="Arial" w:eastAsia="Times New Roman" w:hAnsi="Arial" w:cs="Arial"/>
          <w:szCs w:val="24"/>
          <w:lang w:eastAsia="ar-SA"/>
        </w:rPr>
        <w:t>Во всех практических ситуациях микроволнового облучения (за исключением излучения от устройств связи, таких как мобильные телефоны, для которых может применяться понятие максимальной мощности источника) в промышленных условиях и для защиты операторов микроволновых печей и населения используют два упрощенных способа обнаружения излучения: максимально допустимая плотность потока энергии в поле дальней зоны на большом расстоянии от источника излучения и стандарт излучения для</w:t>
      </w:r>
      <w:proofErr w:type="gramEnd"/>
      <w:r w:rsidRPr="005E3FD5">
        <w:rPr>
          <w:rFonts w:ascii="Arial" w:eastAsia="Times New Roman" w:hAnsi="Arial" w:cs="Arial"/>
          <w:szCs w:val="24"/>
          <w:lang w:eastAsia="ar-SA"/>
        </w:rPr>
        <w:t xml:space="preserve"> приборов, таких как </w:t>
      </w:r>
      <w:r w:rsidRPr="005E3FD5">
        <w:rPr>
          <w:rFonts w:ascii="Arial" w:eastAsia="Times New Roman" w:hAnsi="Arial" w:cs="Arial"/>
          <w:b/>
          <w:szCs w:val="24"/>
          <w:lang w:eastAsia="ar-SA"/>
        </w:rPr>
        <w:t>микроволновые печи</w:t>
      </w:r>
      <w:r w:rsidRPr="005E3FD5">
        <w:rPr>
          <w:rFonts w:ascii="Arial" w:eastAsia="Times New Roman" w:hAnsi="Arial" w:cs="Arial"/>
          <w:szCs w:val="24"/>
          <w:lang w:eastAsia="ar-SA"/>
        </w:rPr>
        <w:t>.</w:t>
      </w:r>
    </w:p>
    <w:p w14:paraId="674B3711" w14:textId="77777777"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lastRenderedPageBreak/>
        <w:t>Вопрос, который необходимо решить, заключается в следующем: совместимо ли с методом облучения волнами свободного пространства уменьшение значений SAR для частей тела вместе с объемом интегрирования.</w:t>
      </w:r>
    </w:p>
    <w:p w14:paraId="652A7456" w14:textId="77777777"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Когда происходит нагрев частей человеческого тела с небольшим радиусом искривления, могут возникнуть рассеивание, резонанс, фокусировка или усиление излучения. При частоте 2450 МГц ограничение длины внутренних волн в тканях и глубины их проникновения приводит к тому, что основной интерес представляют только пальцы. В </w:t>
      </w:r>
      <w:proofErr w:type="gramStart"/>
      <w:r w:rsidRPr="005E3FD5">
        <w:rPr>
          <w:rFonts w:ascii="Arial" w:eastAsia="Times New Roman" w:hAnsi="Arial" w:cs="Arial"/>
          <w:szCs w:val="24"/>
          <w:lang w:eastAsia="ar-SA"/>
        </w:rPr>
        <w:t>принципе</w:t>
      </w:r>
      <w:proofErr w:type="gramEnd"/>
      <w:r w:rsidRPr="005E3FD5">
        <w:rPr>
          <w:rFonts w:ascii="Arial" w:eastAsia="Times New Roman" w:hAnsi="Arial" w:cs="Arial"/>
          <w:szCs w:val="24"/>
          <w:lang w:eastAsia="ar-SA"/>
        </w:rPr>
        <w:t xml:space="preserve">, согнутые суставы и локти также могут создать эффект фокусировки, но пальцы гораздо более проблематичны с точки зрения обсуждаемых здесь эффектов. </w:t>
      </w:r>
      <w:proofErr w:type="gramStart"/>
      <w:r w:rsidRPr="005E3FD5">
        <w:rPr>
          <w:rFonts w:ascii="Arial" w:eastAsia="Times New Roman" w:hAnsi="Arial" w:cs="Arial"/>
          <w:szCs w:val="24"/>
          <w:lang w:eastAsia="ar-SA"/>
        </w:rPr>
        <w:t>В настоящем приложении не принимаются во внимание ситуации, в которых другие выступающие части тела, такие как нос, уши или половой член, расположены очень близко к источнику утечки микроволнового излучения в бытовой нагревательной аппаратуре или приборах для промышленного использования.</w:t>
      </w:r>
      <w:proofErr w:type="gramEnd"/>
    </w:p>
    <w:p w14:paraId="1A9E2FB4" w14:textId="77777777"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Следующие результаты моделирования показывают степень совместимости базового ограничения и метода воздействия волн свободного пространства.</w:t>
      </w:r>
    </w:p>
    <w:p w14:paraId="1F66B265" w14:textId="3E398E60"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Применялось численное моделирование с использованием доступного на рынке программного обеспечения для электромагнитного оборудования. Палец диаметром 13 мм с типичными диэлектрическими показателями (однородный, </w:t>
      </w:r>
      <w:r w:rsidR="009809A4" w:rsidRPr="005E3FD5">
        <w:rPr>
          <w:rFonts w:ascii="Arial" w:eastAsia="Times New Roman" w:hAnsi="Arial" w:cs="Arial"/>
          <w:szCs w:val="24"/>
          <w:lang w:eastAsia="ar-SA"/>
        </w:rPr>
        <w:t>ɛ</w:t>
      </w:r>
      <w:r w:rsidR="009809A4" w:rsidRPr="005E3FD5">
        <w:rPr>
          <w:rFonts w:ascii="Arial" w:eastAsia="Times New Roman" w:hAnsi="Arial" w:cs="Arial"/>
          <w:i/>
          <w:szCs w:val="24"/>
          <w:lang w:eastAsia="ar-SA"/>
        </w:rPr>
        <w:t xml:space="preserve"> </w:t>
      </w:r>
      <w:r w:rsidRPr="005E3FD5">
        <w:rPr>
          <w:rFonts w:ascii="Arial" w:eastAsia="Times New Roman" w:hAnsi="Arial" w:cs="Arial"/>
          <w:szCs w:val="24"/>
          <w:lang w:eastAsia="ar-SA"/>
        </w:rPr>
        <w:t>=</w:t>
      </w:r>
      <w:r w:rsidR="009809A4" w:rsidRPr="005E3FD5">
        <w:rPr>
          <w:rFonts w:ascii="Arial" w:eastAsia="Times New Roman" w:hAnsi="Arial" w:cs="Arial"/>
          <w:szCs w:val="24"/>
          <w:lang w:eastAsia="ar-SA"/>
        </w:rPr>
        <w:t xml:space="preserve"> </w:t>
      </w:r>
      <w:r w:rsidRPr="005E3FD5">
        <w:rPr>
          <w:rFonts w:ascii="Arial" w:eastAsia="Times New Roman" w:hAnsi="Arial" w:cs="Arial"/>
          <w:szCs w:val="24"/>
          <w:lang w:eastAsia="ar-SA"/>
        </w:rPr>
        <w:t>40</w:t>
      </w:r>
      <w:r w:rsidR="006E7487" w:rsidRPr="005E3FD5">
        <w:rPr>
          <w:rFonts w:ascii="Arial" w:eastAsia="Times New Roman" w:hAnsi="Arial" w:cs="Arial"/>
          <w:szCs w:val="24"/>
          <w:lang w:eastAsia="ar-SA"/>
        </w:rPr>
        <w:t xml:space="preserve"> </w:t>
      </w:r>
      <w:r w:rsidR="009809A4" w:rsidRPr="005E3FD5">
        <w:rPr>
          <w:rFonts w:ascii="Arial" w:eastAsia="Times New Roman" w:hAnsi="Arial" w:cs="Arial"/>
          <w:szCs w:val="24"/>
          <w:lang w:eastAsia="ar-SA"/>
        </w:rPr>
        <w:t>–</w:t>
      </w:r>
      <w:r w:rsidR="009809A4" w:rsidRPr="005E3FD5">
        <w:rPr>
          <w:rFonts w:ascii="Arial" w:eastAsia="Times New Roman" w:hAnsi="Arial" w:cs="Arial"/>
          <w:i/>
          <w:szCs w:val="24"/>
          <w:lang w:eastAsia="ar-SA"/>
        </w:rPr>
        <w:t xml:space="preserve"> j</w:t>
      </w:r>
      <w:r w:rsidRPr="005E3FD5">
        <w:rPr>
          <w:rFonts w:ascii="Arial" w:eastAsia="Times New Roman" w:hAnsi="Arial" w:cs="Arial"/>
          <w:szCs w:val="24"/>
          <w:lang w:eastAsia="ar-SA"/>
        </w:rPr>
        <w:t>10, где коэффициент потери 10 снижен с учетом костей и сухожилий) был подвержен воздействию излучения, равному 10 Вт/м</w:t>
      </w:r>
      <w:proofErr w:type="gramStart"/>
      <w:r w:rsidR="006E7487" w:rsidRPr="005E3FD5">
        <w:rPr>
          <w:rFonts w:ascii="Arial" w:eastAsia="Times New Roman" w:hAnsi="Arial" w:cs="Arial"/>
          <w:szCs w:val="24"/>
          <w:vertAlign w:val="superscript"/>
          <w:lang w:eastAsia="ar-SA"/>
        </w:rPr>
        <w:t>2</w:t>
      </w:r>
      <w:proofErr w:type="gramEnd"/>
      <w:r w:rsidRPr="005E3FD5">
        <w:rPr>
          <w:rFonts w:ascii="Arial" w:eastAsia="Times New Roman" w:hAnsi="Arial" w:cs="Arial"/>
          <w:szCs w:val="24"/>
          <w:lang w:eastAsia="ar-SA"/>
        </w:rPr>
        <w:t xml:space="preserve"> в свободном пространстве. Наиболее сильное поглощение возникло при поляризации поперечной магнитной волны ТМ вдоль оси </w:t>
      </w:r>
      <w:r w:rsidRPr="005E3FD5">
        <w:rPr>
          <w:rFonts w:ascii="Arial" w:eastAsia="Times New Roman" w:hAnsi="Arial" w:cs="Arial"/>
          <w:i/>
          <w:szCs w:val="24"/>
          <w:lang w:eastAsia="ar-SA"/>
        </w:rPr>
        <w:t>z</w:t>
      </w:r>
      <w:r w:rsidRPr="005E3FD5">
        <w:rPr>
          <w:rFonts w:ascii="Arial" w:eastAsia="Times New Roman" w:hAnsi="Arial" w:cs="Arial"/>
          <w:szCs w:val="24"/>
          <w:lang w:eastAsia="ar-SA"/>
        </w:rPr>
        <w:t xml:space="preserve"> (</w:t>
      </w:r>
      <w:proofErr w:type="spellStart"/>
      <w:r w:rsidRPr="005E3FD5">
        <w:rPr>
          <w:rFonts w:ascii="Arial" w:eastAsia="Times New Roman" w:hAnsi="Arial" w:cs="Arial"/>
          <w:szCs w:val="24"/>
          <w:lang w:eastAsia="ar-SA"/>
        </w:rPr>
        <w:t>TM</w:t>
      </w:r>
      <w:r w:rsidR="006E7487" w:rsidRPr="005E3FD5">
        <w:rPr>
          <w:rFonts w:ascii="Arial" w:eastAsia="Times New Roman" w:hAnsi="Arial" w:cs="Arial"/>
          <w:i/>
          <w:szCs w:val="24"/>
          <w:lang w:eastAsia="ar-SA"/>
        </w:rPr>
        <w:t>z</w:t>
      </w:r>
      <w:proofErr w:type="spellEnd"/>
      <w:r w:rsidRPr="005E3FD5">
        <w:rPr>
          <w:rFonts w:ascii="Arial" w:eastAsia="Times New Roman" w:hAnsi="Arial" w:cs="Arial"/>
          <w:szCs w:val="24"/>
          <w:lang w:eastAsia="ar-SA"/>
        </w:rPr>
        <w:t>) (при столкновении волн электрического поля параллельно оси пальца), впоследствии волны в пальце становились типа TM</w:t>
      </w:r>
      <w:r w:rsidR="006E7487" w:rsidRPr="005E3FD5">
        <w:rPr>
          <w:rFonts w:ascii="Arial" w:eastAsia="Times New Roman" w:hAnsi="Arial" w:cs="Arial"/>
          <w:i/>
          <w:szCs w:val="24"/>
          <w:lang w:eastAsia="ar-SA"/>
        </w:rPr>
        <w:t>z</w:t>
      </w:r>
      <w:r w:rsidR="006E7487" w:rsidRPr="005E3FD5">
        <w:rPr>
          <w:rFonts w:ascii="Arial" w:eastAsia="Times New Roman" w:hAnsi="Arial" w:cs="Arial"/>
          <w:szCs w:val="24"/>
          <w:vertAlign w:val="subscript"/>
          <w:lang w:eastAsia="ar-SA"/>
        </w:rPr>
        <w:t>1</w:t>
      </w:r>
      <w:r w:rsidRPr="005E3FD5">
        <w:rPr>
          <w:rFonts w:ascii="Arial" w:eastAsia="Times New Roman" w:hAnsi="Arial" w:cs="Arial"/>
          <w:szCs w:val="24"/>
          <w:lang w:eastAsia="ar-SA"/>
        </w:rPr>
        <w:t xml:space="preserve"> с двумя противоположными осевыми зонами с максимальной интенсивностью нагрева. Максимальная интенсивность излучения стала равной 5 Вт/дм</w:t>
      </w:r>
      <w:r w:rsidR="006E7487" w:rsidRPr="005E3FD5">
        <w:rPr>
          <w:rFonts w:ascii="Arial" w:eastAsia="Times New Roman" w:hAnsi="Arial" w:cs="Arial"/>
          <w:szCs w:val="24"/>
          <w:vertAlign w:val="superscript"/>
          <w:lang w:eastAsia="ar-SA"/>
        </w:rPr>
        <w:t>3</w:t>
      </w:r>
      <w:r w:rsidRPr="005E3FD5">
        <w:rPr>
          <w:rFonts w:ascii="Arial" w:eastAsia="Times New Roman" w:hAnsi="Arial" w:cs="Arial"/>
          <w:szCs w:val="24"/>
          <w:lang w:eastAsia="ar-SA"/>
        </w:rPr>
        <w:t>, а средний показатель интенсивности на участке площадью 10 см</w:t>
      </w:r>
      <w:r w:rsidR="006E7487" w:rsidRPr="005E3FD5">
        <w:rPr>
          <w:rFonts w:ascii="Arial" w:eastAsia="Times New Roman" w:hAnsi="Arial" w:cs="Arial"/>
          <w:szCs w:val="24"/>
          <w:vertAlign w:val="superscript"/>
          <w:lang w:eastAsia="ar-SA"/>
        </w:rPr>
        <w:t>3</w:t>
      </w:r>
      <w:r w:rsidRPr="005E3FD5">
        <w:rPr>
          <w:rFonts w:ascii="Arial" w:eastAsia="Times New Roman" w:hAnsi="Arial" w:cs="Arial"/>
          <w:szCs w:val="24"/>
          <w:lang w:eastAsia="ar-SA"/>
        </w:rPr>
        <w:t xml:space="preserve"> с наиболее неблагоприятными показателями </w:t>
      </w:r>
      <w:r w:rsidR="006E7487"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около 1,8 Вт/дм</w:t>
      </w:r>
      <w:r w:rsidR="006E7487" w:rsidRPr="005E3FD5">
        <w:rPr>
          <w:rFonts w:ascii="Arial" w:eastAsia="Times New Roman" w:hAnsi="Arial" w:cs="Arial"/>
          <w:szCs w:val="24"/>
          <w:vertAlign w:val="superscript"/>
          <w:lang w:eastAsia="ar-SA"/>
        </w:rPr>
        <w:t>3</w:t>
      </w:r>
      <w:r w:rsidRPr="005E3FD5">
        <w:rPr>
          <w:rFonts w:ascii="Arial" w:eastAsia="Times New Roman" w:hAnsi="Arial" w:cs="Arial"/>
          <w:szCs w:val="24"/>
          <w:lang w:eastAsia="ar-SA"/>
        </w:rPr>
        <w:t>.</w:t>
      </w:r>
    </w:p>
    <w:p w14:paraId="60C2B7F8" w14:textId="0F731EB8"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Если бы палец был подвержен воздействию плоской волны с плотностью потока энергии 50 Вт/м</w:t>
      </w:r>
      <w:proofErr w:type="gramStart"/>
      <w:r w:rsidR="00725807" w:rsidRPr="005E3FD5">
        <w:rPr>
          <w:rFonts w:ascii="Arial" w:eastAsia="Times New Roman" w:hAnsi="Arial" w:cs="Arial"/>
          <w:szCs w:val="24"/>
          <w:vertAlign w:val="superscript"/>
          <w:lang w:eastAsia="ar-SA"/>
        </w:rPr>
        <w:t>2</w:t>
      </w:r>
      <w:proofErr w:type="gramEnd"/>
      <w:r w:rsidRPr="005E3FD5">
        <w:rPr>
          <w:rFonts w:ascii="Arial" w:eastAsia="Times New Roman" w:hAnsi="Arial" w:cs="Arial"/>
          <w:szCs w:val="24"/>
          <w:lang w:eastAsia="ar-SA"/>
        </w:rPr>
        <w:t xml:space="preserve">, что считается допустимым при использовании </w:t>
      </w:r>
      <w:r w:rsidRPr="005E3FD5">
        <w:rPr>
          <w:rFonts w:ascii="Arial" w:eastAsia="Times New Roman" w:hAnsi="Arial" w:cs="Arial"/>
          <w:b/>
          <w:szCs w:val="24"/>
          <w:lang w:eastAsia="ar-SA"/>
        </w:rPr>
        <w:t>микроволновых печей</w:t>
      </w:r>
      <w:r w:rsidRPr="005E3FD5">
        <w:rPr>
          <w:rFonts w:ascii="Arial" w:eastAsia="Times New Roman" w:hAnsi="Arial" w:cs="Arial"/>
          <w:szCs w:val="24"/>
          <w:lang w:eastAsia="ar-SA"/>
        </w:rPr>
        <w:t xml:space="preserve"> и других приборов, максимальное значение составило бы 25 Вт/дм</w:t>
      </w:r>
      <w:r w:rsidR="00725807" w:rsidRPr="005E3FD5">
        <w:rPr>
          <w:rFonts w:ascii="Arial" w:eastAsia="Times New Roman" w:hAnsi="Arial" w:cs="Arial"/>
          <w:szCs w:val="24"/>
          <w:vertAlign w:val="superscript"/>
          <w:lang w:eastAsia="ar-SA"/>
        </w:rPr>
        <w:t>3</w:t>
      </w:r>
      <w:r w:rsidRPr="005E3FD5">
        <w:rPr>
          <w:rFonts w:ascii="Arial" w:eastAsia="Times New Roman" w:hAnsi="Arial" w:cs="Arial"/>
          <w:szCs w:val="24"/>
          <w:lang w:eastAsia="ar-SA"/>
        </w:rPr>
        <w:t xml:space="preserve"> и интегрированное значение на участке 10 см</w:t>
      </w:r>
      <w:r w:rsidR="00725807" w:rsidRPr="005E3FD5">
        <w:rPr>
          <w:rFonts w:ascii="Arial" w:eastAsia="Times New Roman" w:hAnsi="Arial" w:cs="Arial"/>
          <w:szCs w:val="24"/>
          <w:vertAlign w:val="superscript"/>
          <w:lang w:eastAsia="ar-SA"/>
        </w:rPr>
        <w:t>3</w:t>
      </w:r>
      <w:r w:rsidRPr="005E3FD5">
        <w:rPr>
          <w:rFonts w:ascii="Arial" w:eastAsia="Times New Roman" w:hAnsi="Arial" w:cs="Arial"/>
          <w:szCs w:val="24"/>
          <w:lang w:eastAsia="ar-SA"/>
        </w:rPr>
        <w:t xml:space="preserve"> составило бы 9 Вт/дм</w:t>
      </w:r>
      <w:r w:rsidR="00725807" w:rsidRPr="005E3FD5">
        <w:rPr>
          <w:rFonts w:ascii="Arial" w:eastAsia="Times New Roman" w:hAnsi="Arial" w:cs="Arial"/>
          <w:szCs w:val="24"/>
          <w:vertAlign w:val="superscript"/>
          <w:lang w:eastAsia="ar-SA"/>
        </w:rPr>
        <w:t>3</w:t>
      </w:r>
      <w:r w:rsidRPr="005E3FD5">
        <w:rPr>
          <w:rFonts w:ascii="Arial" w:eastAsia="Times New Roman" w:hAnsi="Arial" w:cs="Arial"/>
          <w:szCs w:val="24"/>
          <w:lang w:eastAsia="ar-SA"/>
        </w:rPr>
        <w:t>.</w:t>
      </w:r>
    </w:p>
    <w:p w14:paraId="2BCD485E" w14:textId="77777777"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Были сделаны следующие выводы:</w:t>
      </w:r>
    </w:p>
    <w:p w14:paraId="1D1BBE79" w14:textId="3FAEF566"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 </w:t>
      </w:r>
      <w:r w:rsidR="00725807" w:rsidRPr="005E3FD5">
        <w:rPr>
          <w:rFonts w:ascii="Arial" w:eastAsia="Times New Roman" w:hAnsi="Arial" w:cs="Arial"/>
          <w:szCs w:val="24"/>
          <w:lang w:eastAsia="ar-SA"/>
        </w:rPr>
        <w:t>б</w:t>
      </w:r>
      <w:r w:rsidRPr="005E3FD5">
        <w:rPr>
          <w:rFonts w:ascii="Arial" w:eastAsia="Times New Roman" w:hAnsi="Arial" w:cs="Arial"/>
          <w:szCs w:val="24"/>
          <w:lang w:eastAsia="ar-SA"/>
        </w:rPr>
        <w:t xml:space="preserve">азовое ограничение для </w:t>
      </w:r>
      <w:r w:rsidRPr="005E3FD5">
        <w:rPr>
          <w:rFonts w:ascii="Arial" w:eastAsia="Times New Roman" w:hAnsi="Arial" w:cs="Arial"/>
          <w:b/>
          <w:szCs w:val="24"/>
          <w:lang w:eastAsia="ar-SA"/>
        </w:rPr>
        <w:t xml:space="preserve">обычных </w:t>
      </w:r>
      <w:r w:rsidR="00725807" w:rsidRPr="005E3FD5">
        <w:rPr>
          <w:rFonts w:ascii="Arial" w:eastAsia="Times New Roman" w:hAnsi="Arial" w:cs="Arial"/>
          <w:b/>
          <w:szCs w:val="24"/>
          <w:lang w:eastAsia="ar-SA"/>
        </w:rPr>
        <w:t>лиц</w:t>
      </w:r>
      <w:r w:rsidRPr="005E3FD5">
        <w:rPr>
          <w:rFonts w:ascii="Arial" w:eastAsia="Times New Roman" w:hAnsi="Arial" w:cs="Arial"/>
          <w:szCs w:val="24"/>
          <w:lang w:eastAsia="ar-SA"/>
        </w:rPr>
        <w:t xml:space="preserve"> было превышено. Однако с применением действующих в настоящее время стандартов обычные люди подвергаются воздействию микроволнового излучения только при использовании </w:t>
      </w:r>
      <w:r w:rsidRPr="005E3FD5">
        <w:rPr>
          <w:rFonts w:ascii="Arial" w:eastAsia="Times New Roman" w:hAnsi="Arial" w:cs="Arial"/>
          <w:b/>
          <w:szCs w:val="24"/>
          <w:lang w:eastAsia="ar-SA"/>
        </w:rPr>
        <w:t>микроволновых печей</w:t>
      </w:r>
      <w:r w:rsidRPr="005E3FD5">
        <w:rPr>
          <w:rFonts w:ascii="Arial" w:eastAsia="Times New Roman" w:hAnsi="Arial" w:cs="Arial"/>
          <w:szCs w:val="24"/>
          <w:lang w:eastAsia="ar-SA"/>
        </w:rPr>
        <w:t xml:space="preserve"> с дверцей камеры, источник утечки которых настолько мал, что при высокой интенсивности дозы облучения хватит лишь на небольшой объем пальца. Кроме того, отсутствует необходимость в расположении руки рядом с закрытой дверцей работающей микроволновой печи. В экспериментальных исследованиях 1970-х годов присутствует значительное число отчетов, в которых указано, что средний уровень облучения на протяжении нескольких минут в 10</w:t>
      </w:r>
      <w:r w:rsidR="00725807"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100 </w:t>
      </w:r>
      <w:r w:rsidRPr="005E3FD5">
        <w:rPr>
          <w:rFonts w:ascii="Arial" w:eastAsia="Times New Roman" w:hAnsi="Arial" w:cs="Arial"/>
          <w:szCs w:val="24"/>
          <w:lang w:eastAsia="ar-SA"/>
        </w:rPr>
        <w:lastRenderedPageBreak/>
        <w:t>раз меньше 10 Вт/м</w:t>
      </w:r>
      <w:proofErr w:type="gramStart"/>
      <w:r w:rsidR="00725807" w:rsidRPr="005E3FD5">
        <w:rPr>
          <w:rFonts w:ascii="Arial" w:eastAsia="Times New Roman" w:hAnsi="Arial" w:cs="Arial"/>
          <w:szCs w:val="24"/>
          <w:vertAlign w:val="superscript"/>
          <w:lang w:eastAsia="ar-SA"/>
        </w:rPr>
        <w:t>2</w:t>
      </w:r>
      <w:proofErr w:type="gramEnd"/>
      <w:r w:rsidRPr="005E3FD5">
        <w:rPr>
          <w:rFonts w:ascii="Arial" w:eastAsia="Times New Roman" w:hAnsi="Arial" w:cs="Arial"/>
          <w:szCs w:val="24"/>
          <w:lang w:eastAsia="ar-SA"/>
        </w:rPr>
        <w:t>. Следовательно, фактически поглощаемая доза облучения не выходит за рамки допус</w:t>
      </w:r>
      <w:r w:rsidR="00725807" w:rsidRPr="005E3FD5">
        <w:rPr>
          <w:rFonts w:ascii="Arial" w:eastAsia="Times New Roman" w:hAnsi="Arial" w:cs="Arial"/>
          <w:szCs w:val="24"/>
          <w:lang w:eastAsia="ar-SA"/>
        </w:rPr>
        <w:t>тимого значения SAR;</w:t>
      </w:r>
    </w:p>
    <w:p w14:paraId="241C1F0C" w14:textId="5AEC9CAF"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 </w:t>
      </w:r>
      <w:r w:rsidR="00725807" w:rsidRPr="005E3FD5">
        <w:rPr>
          <w:rFonts w:ascii="Arial" w:eastAsia="Times New Roman" w:hAnsi="Arial" w:cs="Arial"/>
          <w:szCs w:val="24"/>
          <w:lang w:eastAsia="ar-SA"/>
        </w:rPr>
        <w:t>б</w:t>
      </w:r>
      <w:r w:rsidRPr="005E3FD5">
        <w:rPr>
          <w:rFonts w:ascii="Arial" w:eastAsia="Times New Roman" w:hAnsi="Arial" w:cs="Arial"/>
          <w:szCs w:val="24"/>
          <w:lang w:eastAsia="ar-SA"/>
        </w:rPr>
        <w:t xml:space="preserve">азовое ограничение для </w:t>
      </w:r>
      <w:r w:rsidRPr="005E3FD5">
        <w:rPr>
          <w:rFonts w:ascii="Arial" w:eastAsia="Times New Roman" w:hAnsi="Arial" w:cs="Arial"/>
          <w:b/>
          <w:szCs w:val="24"/>
          <w:lang w:eastAsia="ar-SA"/>
        </w:rPr>
        <w:t>обученн</w:t>
      </w:r>
      <w:r w:rsidR="00725807" w:rsidRPr="005E3FD5">
        <w:rPr>
          <w:rFonts w:ascii="Arial" w:eastAsia="Times New Roman" w:hAnsi="Arial" w:cs="Arial"/>
          <w:b/>
          <w:szCs w:val="24"/>
          <w:lang w:eastAsia="ar-SA"/>
        </w:rPr>
        <w:t>ых</w:t>
      </w:r>
      <w:r w:rsidRPr="005E3FD5">
        <w:rPr>
          <w:rFonts w:ascii="Arial" w:eastAsia="Times New Roman" w:hAnsi="Arial" w:cs="Arial"/>
          <w:b/>
          <w:szCs w:val="24"/>
          <w:lang w:eastAsia="ar-SA"/>
        </w:rPr>
        <w:t xml:space="preserve"> </w:t>
      </w:r>
      <w:r w:rsidR="00725807" w:rsidRPr="005E3FD5">
        <w:rPr>
          <w:rFonts w:ascii="Arial" w:eastAsia="Times New Roman" w:hAnsi="Arial" w:cs="Arial"/>
          <w:b/>
          <w:szCs w:val="24"/>
          <w:lang w:eastAsia="ar-SA"/>
        </w:rPr>
        <w:t>лиц</w:t>
      </w:r>
      <w:r w:rsidRPr="005E3FD5">
        <w:rPr>
          <w:rFonts w:ascii="Arial" w:eastAsia="Times New Roman" w:hAnsi="Arial" w:cs="Arial"/>
          <w:szCs w:val="24"/>
          <w:lang w:eastAsia="ar-SA"/>
        </w:rPr>
        <w:t xml:space="preserve"> приблизительно равно фактическому значению SAR. Тем не </w:t>
      </w:r>
      <w:proofErr w:type="gramStart"/>
      <w:r w:rsidRPr="005E3FD5">
        <w:rPr>
          <w:rFonts w:ascii="Arial" w:eastAsia="Times New Roman" w:hAnsi="Arial" w:cs="Arial"/>
          <w:szCs w:val="24"/>
          <w:lang w:eastAsia="ar-SA"/>
        </w:rPr>
        <w:t>менее</w:t>
      </w:r>
      <w:proofErr w:type="gramEnd"/>
      <w:r w:rsidRPr="005E3FD5">
        <w:rPr>
          <w:rFonts w:ascii="Arial" w:eastAsia="Times New Roman" w:hAnsi="Arial" w:cs="Arial"/>
          <w:szCs w:val="24"/>
          <w:lang w:eastAsia="ar-SA"/>
        </w:rPr>
        <w:t xml:space="preserve"> в реальной ситуации, когда оператор выполня</w:t>
      </w:r>
      <w:r w:rsidR="00E34617" w:rsidRPr="005E3FD5">
        <w:rPr>
          <w:rFonts w:ascii="Arial" w:eastAsia="Times New Roman" w:hAnsi="Arial" w:cs="Arial"/>
          <w:szCs w:val="24"/>
          <w:lang w:eastAsia="ar-SA"/>
        </w:rPr>
        <w:t>ет</w:t>
      </w:r>
      <w:r w:rsidRPr="005E3FD5">
        <w:rPr>
          <w:rFonts w:ascii="Arial" w:eastAsia="Times New Roman" w:hAnsi="Arial" w:cs="Arial"/>
          <w:szCs w:val="24"/>
          <w:lang w:eastAsia="ar-SA"/>
        </w:rPr>
        <w:t xml:space="preserve"> извлечение </w:t>
      </w:r>
      <w:r w:rsidR="00725807" w:rsidRPr="005E3FD5">
        <w:rPr>
          <w:rFonts w:ascii="Arial" w:eastAsia="Times New Roman" w:hAnsi="Arial" w:cs="Arial"/>
          <w:b/>
          <w:szCs w:val="24"/>
          <w:lang w:eastAsia="ar-SA"/>
        </w:rPr>
        <w:t>загрузки</w:t>
      </w:r>
      <w:r w:rsidRPr="005E3FD5">
        <w:rPr>
          <w:rFonts w:ascii="Arial" w:eastAsia="Times New Roman" w:hAnsi="Arial" w:cs="Arial"/>
          <w:szCs w:val="24"/>
          <w:lang w:eastAsia="ar-SA"/>
        </w:rPr>
        <w:t xml:space="preserve"> из выходного отверстия работающей в постоянном режиме </w:t>
      </w:r>
      <w:r w:rsidRPr="005E3FD5">
        <w:rPr>
          <w:rFonts w:ascii="Arial" w:eastAsia="Times New Roman" w:hAnsi="Arial" w:cs="Arial"/>
          <w:b/>
          <w:szCs w:val="24"/>
          <w:lang w:eastAsia="ar-SA"/>
        </w:rPr>
        <w:t>микроволновой печи</w:t>
      </w:r>
      <w:r w:rsidRPr="005E3FD5">
        <w:rPr>
          <w:rFonts w:ascii="Arial" w:eastAsia="Times New Roman" w:hAnsi="Arial" w:cs="Arial"/>
          <w:szCs w:val="24"/>
          <w:lang w:eastAsia="ar-SA"/>
        </w:rPr>
        <w:t xml:space="preserve"> туннельного типа на протяжении длительного периода времени, опасность гораздо выше, чем при использовании </w:t>
      </w:r>
      <w:r w:rsidRPr="005E3FD5">
        <w:rPr>
          <w:rFonts w:ascii="Arial" w:eastAsia="Times New Roman" w:hAnsi="Arial" w:cs="Arial"/>
          <w:b/>
          <w:szCs w:val="24"/>
          <w:lang w:eastAsia="ar-SA"/>
        </w:rPr>
        <w:t>микроволновой печи</w:t>
      </w:r>
      <w:r w:rsidRPr="005E3FD5">
        <w:rPr>
          <w:rFonts w:ascii="Arial" w:eastAsia="Times New Roman" w:hAnsi="Arial" w:cs="Arial"/>
          <w:szCs w:val="24"/>
          <w:lang w:eastAsia="ar-SA"/>
        </w:rPr>
        <w:t xml:space="preserve"> с дверцей камеры. Но, как правило, необязательно постоянно держать руку, с помощью которой оператор извлекает объекты, близко к отверстию. Дополнительным усугубляющим фактором является то, что отверстие печи туннельного типа больше дверцы камеры печи, поэтому область с большой плотностью потока микроволнового излучения может простираться на большее расстояние, чем при использовании печи с дверцей камеры. Следовательно, конструкция торцевых зон печи туннельного типа должна обеспечивать соответствие допустимому значению SAR для одного человеческого пальца, котор</w:t>
      </w:r>
      <w:r w:rsidR="00E34617" w:rsidRPr="005E3FD5">
        <w:rPr>
          <w:rFonts w:ascii="Arial" w:eastAsia="Times New Roman" w:hAnsi="Arial" w:cs="Arial"/>
          <w:szCs w:val="24"/>
          <w:lang w:eastAsia="ar-SA"/>
        </w:rPr>
        <w:t>о</w:t>
      </w:r>
      <w:r w:rsidRPr="005E3FD5">
        <w:rPr>
          <w:rFonts w:ascii="Arial" w:eastAsia="Times New Roman" w:hAnsi="Arial" w:cs="Arial"/>
          <w:szCs w:val="24"/>
          <w:lang w:eastAsia="ar-SA"/>
        </w:rPr>
        <w:t>е превыша</w:t>
      </w:r>
      <w:r w:rsidR="00E34617" w:rsidRPr="005E3FD5">
        <w:rPr>
          <w:rFonts w:ascii="Arial" w:eastAsia="Times New Roman" w:hAnsi="Arial" w:cs="Arial"/>
          <w:szCs w:val="24"/>
          <w:lang w:eastAsia="ar-SA"/>
        </w:rPr>
        <w:t>е</w:t>
      </w:r>
      <w:r w:rsidRPr="005E3FD5">
        <w:rPr>
          <w:rFonts w:ascii="Arial" w:eastAsia="Times New Roman" w:hAnsi="Arial" w:cs="Arial"/>
          <w:szCs w:val="24"/>
          <w:lang w:eastAsia="ar-SA"/>
        </w:rPr>
        <w:t>т значения при воздействии волн в поле дальней зоны с плотностью потока энергии 50 Вт/м</w:t>
      </w:r>
      <w:proofErr w:type="gramStart"/>
      <w:r w:rsidR="00725807" w:rsidRPr="005E3FD5">
        <w:rPr>
          <w:rFonts w:ascii="Arial" w:eastAsia="Times New Roman" w:hAnsi="Arial" w:cs="Arial"/>
          <w:szCs w:val="24"/>
          <w:vertAlign w:val="superscript"/>
          <w:lang w:eastAsia="ar-SA"/>
        </w:rPr>
        <w:t>2</w:t>
      </w:r>
      <w:proofErr w:type="gramEnd"/>
      <w:r w:rsidRPr="005E3FD5">
        <w:rPr>
          <w:rFonts w:ascii="Arial" w:eastAsia="Times New Roman" w:hAnsi="Arial" w:cs="Arial"/>
          <w:szCs w:val="24"/>
          <w:lang w:eastAsia="ar-SA"/>
        </w:rPr>
        <w:t>, что должно быть подтверждено измерениями. Данное</w:t>
      </w:r>
      <w:r w:rsidR="00725807" w:rsidRPr="005E3FD5">
        <w:rPr>
          <w:rFonts w:ascii="Arial" w:eastAsia="Times New Roman" w:hAnsi="Arial" w:cs="Arial"/>
          <w:szCs w:val="24"/>
          <w:lang w:eastAsia="ar-SA"/>
        </w:rPr>
        <w:t xml:space="preserve"> значение не должно превышаться;</w:t>
      </w:r>
    </w:p>
    <w:p w14:paraId="54FA5523" w14:textId="76038ACC"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 </w:t>
      </w:r>
      <w:r w:rsidR="00725807" w:rsidRPr="005E3FD5">
        <w:rPr>
          <w:rFonts w:ascii="Arial" w:eastAsia="Times New Roman" w:hAnsi="Arial" w:cs="Arial"/>
          <w:szCs w:val="24"/>
          <w:lang w:eastAsia="ar-SA"/>
        </w:rPr>
        <w:t>п</w:t>
      </w:r>
      <w:r w:rsidRPr="005E3FD5">
        <w:rPr>
          <w:rFonts w:ascii="Arial" w:eastAsia="Times New Roman" w:hAnsi="Arial" w:cs="Arial"/>
          <w:szCs w:val="24"/>
          <w:lang w:eastAsia="ar-SA"/>
        </w:rPr>
        <w:t xml:space="preserve">ечь туннельного типа должна работать в таком режиме, чтобы не возникали утечки, превышающие среднее допустимое значение. Тем не менее, некоторые части </w:t>
      </w:r>
      <w:r w:rsidRPr="005E3FD5">
        <w:rPr>
          <w:rFonts w:ascii="Arial" w:eastAsia="Times New Roman" w:hAnsi="Arial" w:cs="Arial"/>
          <w:b/>
          <w:szCs w:val="24"/>
          <w:lang w:eastAsia="ar-SA"/>
        </w:rPr>
        <w:t>микроволновой печи</w:t>
      </w:r>
      <w:r w:rsidRPr="005E3FD5">
        <w:rPr>
          <w:rFonts w:ascii="Arial" w:eastAsia="Times New Roman" w:hAnsi="Arial" w:cs="Arial"/>
          <w:szCs w:val="24"/>
          <w:lang w:eastAsia="ar-SA"/>
        </w:rPr>
        <w:t xml:space="preserve"> туннельного типа могут работать </w:t>
      </w:r>
      <w:proofErr w:type="gramStart"/>
      <w:r w:rsidRPr="005E3FD5">
        <w:rPr>
          <w:rFonts w:ascii="Arial" w:eastAsia="Times New Roman" w:hAnsi="Arial" w:cs="Arial"/>
          <w:szCs w:val="24"/>
          <w:lang w:eastAsia="ar-SA"/>
        </w:rPr>
        <w:t>пустыми</w:t>
      </w:r>
      <w:proofErr w:type="gramEnd"/>
      <w:r w:rsidRPr="005E3FD5">
        <w:rPr>
          <w:rFonts w:ascii="Arial" w:eastAsia="Times New Roman" w:hAnsi="Arial" w:cs="Arial"/>
          <w:szCs w:val="24"/>
          <w:lang w:eastAsia="ar-SA"/>
        </w:rPr>
        <w:t xml:space="preserve">, а оператору при этом все равно необходимо извлекать </w:t>
      </w:r>
      <w:r w:rsidR="00725807" w:rsidRPr="005E3FD5">
        <w:rPr>
          <w:rFonts w:ascii="Arial" w:eastAsia="Times New Roman" w:hAnsi="Arial" w:cs="Arial"/>
          <w:b/>
          <w:szCs w:val="24"/>
          <w:lang w:eastAsia="ar-SA"/>
        </w:rPr>
        <w:t>загрузку</w:t>
      </w:r>
      <w:r w:rsidR="00725807" w:rsidRPr="005E3FD5">
        <w:rPr>
          <w:rFonts w:ascii="Arial" w:eastAsia="Times New Roman" w:hAnsi="Arial" w:cs="Arial"/>
          <w:szCs w:val="24"/>
          <w:lang w:eastAsia="ar-SA"/>
        </w:rPr>
        <w:t xml:space="preserve"> </w:t>
      </w:r>
      <w:r w:rsidRPr="005E3FD5">
        <w:rPr>
          <w:rFonts w:ascii="Arial" w:eastAsia="Times New Roman" w:hAnsi="Arial" w:cs="Arial"/>
          <w:szCs w:val="24"/>
          <w:lang w:eastAsia="ar-SA"/>
        </w:rPr>
        <w:t>из области выгрузки. Следовательно, значение 100 Вт/м</w:t>
      </w:r>
      <w:proofErr w:type="gramStart"/>
      <w:r w:rsidR="00725807" w:rsidRPr="005E3FD5">
        <w:rPr>
          <w:rFonts w:ascii="Arial" w:eastAsia="Times New Roman" w:hAnsi="Arial" w:cs="Arial"/>
          <w:szCs w:val="24"/>
          <w:vertAlign w:val="superscript"/>
          <w:lang w:eastAsia="ar-SA"/>
        </w:rPr>
        <w:t>2</w:t>
      </w:r>
      <w:proofErr w:type="gramEnd"/>
      <w:r w:rsidRPr="005E3FD5">
        <w:rPr>
          <w:rFonts w:ascii="Arial" w:eastAsia="Times New Roman" w:hAnsi="Arial" w:cs="Arial"/>
          <w:szCs w:val="24"/>
          <w:lang w:eastAsia="ar-SA"/>
        </w:rPr>
        <w:t xml:space="preserve"> для работающей пустой печи с дверцей камеры не допускается применять к печам туннельного типа.</w:t>
      </w:r>
    </w:p>
    <w:p w14:paraId="22A0FDE7" w14:textId="77777777"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p>
    <w:p w14:paraId="153946C3" w14:textId="77777777" w:rsidR="0052720B" w:rsidRPr="005E3FD5" w:rsidRDefault="0052720B" w:rsidP="0052720B">
      <w:pPr>
        <w:widowControl w:val="0"/>
        <w:spacing w:after="0" w:line="360" w:lineRule="auto"/>
        <w:ind w:firstLine="567"/>
        <w:jc w:val="both"/>
        <w:rPr>
          <w:rFonts w:ascii="Arial" w:eastAsia="Times New Roman" w:hAnsi="Arial" w:cs="Arial"/>
          <w:b/>
          <w:szCs w:val="24"/>
          <w:lang w:eastAsia="ar-SA"/>
        </w:rPr>
      </w:pPr>
      <w:r w:rsidRPr="005E3FD5">
        <w:rPr>
          <w:rFonts w:ascii="Arial" w:eastAsia="Times New Roman" w:hAnsi="Arial" w:cs="Arial"/>
          <w:b/>
          <w:szCs w:val="24"/>
          <w:lang w:eastAsia="ar-SA"/>
        </w:rPr>
        <w:t>DD.4 Опасность микроволнового излучения из отверстий в камерах и торцевых отверстий туннеля</w:t>
      </w:r>
    </w:p>
    <w:p w14:paraId="5D9D3722" w14:textId="696478C3"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Фактическая поглощенная доза облучения частью человеческого тела сильно зависит от конфигурации поля, и сама конфигурация поля на части тела сильно изменяется в зависимости от части тела. Это означает, что даже известное значение фактической плотности потока излучения или интенсивности электрического поля нельзя использовать для оценки фактического коэффициента поглощения микроволновой энергии. Возникает необходимость в проработке более полного сценария с учетом всех деталей, прежде чем приступать к расчету поглощаемой дозы облучения. Следовательно, невозможно определить уровень угрозы на основании только интенсивности утечки, измеренной в качестве </w:t>
      </w:r>
      <w:proofErr w:type="spellStart"/>
      <w:r w:rsidRPr="005E3FD5">
        <w:rPr>
          <w:rFonts w:ascii="Arial" w:eastAsia="Times New Roman" w:hAnsi="Arial" w:cs="Arial"/>
          <w:szCs w:val="24"/>
          <w:lang w:eastAsia="ar-SA"/>
        </w:rPr>
        <w:t>квазиплоской</w:t>
      </w:r>
      <w:proofErr w:type="spellEnd"/>
      <w:r w:rsidRPr="005E3FD5">
        <w:rPr>
          <w:rFonts w:ascii="Arial" w:eastAsia="Times New Roman" w:hAnsi="Arial" w:cs="Arial"/>
          <w:szCs w:val="24"/>
          <w:lang w:eastAsia="ar-SA"/>
        </w:rPr>
        <w:t xml:space="preserve"> волны свободного пространства на расстоянии 50 мм или более от источника. Реальный уровень угрозы также зависит:</w:t>
      </w:r>
    </w:p>
    <w:p w14:paraId="37566E0A" w14:textId="2DC3794E"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 </w:t>
      </w:r>
      <w:r w:rsidR="00E34617" w:rsidRPr="005E3FD5">
        <w:rPr>
          <w:rFonts w:ascii="Arial" w:eastAsia="Times New Roman" w:hAnsi="Arial" w:cs="Arial"/>
          <w:szCs w:val="24"/>
          <w:lang w:eastAsia="ar-SA"/>
        </w:rPr>
        <w:t xml:space="preserve">от </w:t>
      </w:r>
      <w:r w:rsidRPr="005E3FD5">
        <w:rPr>
          <w:rFonts w:ascii="Arial" w:eastAsia="Times New Roman" w:hAnsi="Arial" w:cs="Arial"/>
          <w:szCs w:val="24"/>
          <w:lang w:eastAsia="ar-SA"/>
        </w:rPr>
        <w:t>любой возможности доступа к области с микроволновым излучением;</w:t>
      </w:r>
    </w:p>
    <w:p w14:paraId="64B4A598" w14:textId="77777777"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размера отверстия, который может повлиять на характеристики типа поля или допустить наличие нескольких типов микроволновых полей;</w:t>
      </w:r>
    </w:p>
    <w:p w14:paraId="4C4AD296" w14:textId="2D0E37D4"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любых предметов, в том числе нагреваемо</w:t>
      </w:r>
      <w:r w:rsidR="004401D5" w:rsidRPr="005E3FD5">
        <w:rPr>
          <w:rFonts w:ascii="Arial" w:eastAsia="Times New Roman" w:hAnsi="Arial" w:cs="Arial"/>
          <w:szCs w:val="24"/>
          <w:lang w:eastAsia="ar-SA"/>
        </w:rPr>
        <w:t>й</w:t>
      </w:r>
      <w:r w:rsidRPr="005E3FD5">
        <w:rPr>
          <w:rFonts w:ascii="Arial" w:eastAsia="Times New Roman" w:hAnsi="Arial" w:cs="Arial"/>
          <w:szCs w:val="24"/>
          <w:lang w:eastAsia="ar-SA"/>
        </w:rPr>
        <w:t xml:space="preserve"> </w:t>
      </w:r>
      <w:r w:rsidR="004401D5" w:rsidRPr="005E3FD5">
        <w:rPr>
          <w:rFonts w:ascii="Arial" w:eastAsia="Times New Roman" w:hAnsi="Arial" w:cs="Arial"/>
          <w:b/>
          <w:szCs w:val="24"/>
          <w:lang w:eastAsia="ar-SA"/>
        </w:rPr>
        <w:t>загрузки</w:t>
      </w:r>
      <w:r w:rsidRPr="005E3FD5">
        <w:rPr>
          <w:rFonts w:ascii="Arial" w:eastAsia="Times New Roman" w:hAnsi="Arial" w:cs="Arial"/>
          <w:szCs w:val="24"/>
          <w:lang w:eastAsia="ar-SA"/>
        </w:rPr>
        <w:t xml:space="preserve">, либо части тела, находящейся </w:t>
      </w:r>
      <w:r w:rsidRPr="005E3FD5">
        <w:rPr>
          <w:rFonts w:ascii="Arial" w:eastAsia="Times New Roman" w:hAnsi="Arial" w:cs="Arial"/>
          <w:szCs w:val="24"/>
          <w:lang w:eastAsia="ar-SA"/>
        </w:rPr>
        <w:lastRenderedPageBreak/>
        <w:t>внутри отверстия, которые также могут повлиять на характеристики типа поля.</w:t>
      </w:r>
    </w:p>
    <w:p w14:paraId="069A86BE" w14:textId="77777777"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Ситуация, в которой осуществляется доступ к печи, является, бесспорно, ключевой. Эту ситуацию необходимо стандартизировать, чтобы ввести достаточно простые и объективные процедуры и требования. Поскольку рука, ладонь и пальцы считаются единственными частями тела, которыми можно прикоснуться, и которые можно поместить в отверстия таких приборов, можно выделить два важных момента:</w:t>
      </w:r>
    </w:p>
    <w:p w14:paraId="09ED5EF9" w14:textId="77777777"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1) все геометрические факторы (к примеру, с помощью испытательного щупа В);</w:t>
      </w:r>
    </w:p>
    <w:p w14:paraId="7FD10064" w14:textId="77777777"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2) как было упомянуто выше, данные части тела менее чувствительны к излучению, чем, например, голова.</w:t>
      </w:r>
    </w:p>
    <w:p w14:paraId="45E08727" w14:textId="5404CC9B"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Важным является то, что </w:t>
      </w:r>
      <w:r w:rsidR="004401D5" w:rsidRPr="005E3FD5">
        <w:rPr>
          <w:rFonts w:ascii="Arial" w:eastAsia="Times New Roman" w:hAnsi="Arial" w:cs="Arial"/>
          <w:szCs w:val="24"/>
          <w:lang w:eastAsia="ar-SA"/>
        </w:rPr>
        <w:t>«</w:t>
      </w:r>
      <w:r w:rsidRPr="005E3FD5">
        <w:rPr>
          <w:rFonts w:ascii="Arial" w:eastAsia="Times New Roman" w:hAnsi="Arial" w:cs="Arial"/>
          <w:szCs w:val="24"/>
          <w:lang w:eastAsia="ar-SA"/>
        </w:rPr>
        <w:t>граница опасности</w:t>
      </w:r>
      <w:r w:rsidR="004401D5"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(в настоящем стандарте использован термин </w:t>
      </w:r>
      <w:r w:rsidR="00E34617" w:rsidRPr="005E3FD5">
        <w:rPr>
          <w:rFonts w:ascii="Arial" w:eastAsia="Times New Roman" w:hAnsi="Arial" w:cs="Arial"/>
          <w:szCs w:val="24"/>
          <w:lang w:eastAsia="ar-SA"/>
        </w:rPr>
        <w:t>«</w:t>
      </w:r>
      <w:r w:rsidRPr="005E3FD5">
        <w:rPr>
          <w:rFonts w:ascii="Arial" w:eastAsia="Times New Roman" w:hAnsi="Arial" w:cs="Arial"/>
          <w:b/>
          <w:szCs w:val="24"/>
          <w:lang w:eastAsia="ar-SA"/>
        </w:rPr>
        <w:t>эталонная поверхность</w:t>
      </w:r>
      <w:r w:rsidR="00E34617" w:rsidRPr="005E3FD5">
        <w:rPr>
          <w:rFonts w:ascii="Arial" w:eastAsia="Times New Roman" w:hAnsi="Arial" w:cs="Arial"/>
          <w:b/>
          <w:szCs w:val="24"/>
          <w:lang w:eastAsia="ar-SA"/>
        </w:rPr>
        <w:t>»</w:t>
      </w:r>
      <w:r w:rsidRPr="005E3FD5">
        <w:rPr>
          <w:rFonts w:ascii="Arial" w:eastAsia="Times New Roman" w:hAnsi="Arial" w:cs="Arial"/>
          <w:szCs w:val="24"/>
          <w:lang w:eastAsia="ar-SA"/>
        </w:rPr>
        <w:t>) устанавливается вблизи поверхностей, которые могут быть открыты механическим способом, и что допустимое показание измерительного прибора составляет 50 Вт/м</w:t>
      </w:r>
      <w:proofErr w:type="gramStart"/>
      <w:r w:rsidR="004401D5" w:rsidRPr="005E3FD5">
        <w:rPr>
          <w:rFonts w:ascii="Arial" w:eastAsia="Times New Roman" w:hAnsi="Arial" w:cs="Arial"/>
          <w:szCs w:val="24"/>
          <w:vertAlign w:val="superscript"/>
          <w:lang w:eastAsia="ar-SA"/>
        </w:rPr>
        <w:t>2</w:t>
      </w:r>
      <w:proofErr w:type="gramEnd"/>
      <w:r w:rsidRPr="005E3FD5">
        <w:rPr>
          <w:rFonts w:ascii="Arial" w:eastAsia="Times New Roman" w:hAnsi="Arial" w:cs="Arial"/>
          <w:szCs w:val="24"/>
          <w:lang w:eastAsia="ar-SA"/>
        </w:rPr>
        <w:t xml:space="preserve"> во время проведения испытаний. </w:t>
      </w:r>
      <w:proofErr w:type="gramStart"/>
      <w:r w:rsidRPr="005E3FD5">
        <w:rPr>
          <w:rFonts w:ascii="Arial" w:eastAsia="Times New Roman" w:hAnsi="Arial" w:cs="Arial"/>
          <w:szCs w:val="24"/>
          <w:lang w:eastAsia="ar-SA"/>
        </w:rPr>
        <w:t>Это означает, что остается разработать испытания, благодаря которым можно будет с большой долей вероятности говорить о том, что фактическая плотность излучения [в ваттах на кубический метр (Вт/м</w:t>
      </w:r>
      <w:r w:rsidR="004401D5" w:rsidRPr="005E3FD5">
        <w:rPr>
          <w:rFonts w:ascii="Arial" w:eastAsia="Times New Roman" w:hAnsi="Arial" w:cs="Arial"/>
          <w:szCs w:val="24"/>
          <w:vertAlign w:val="superscript"/>
          <w:lang w:eastAsia="ar-SA"/>
        </w:rPr>
        <w:t>3</w:t>
      </w:r>
      <w:r w:rsidRPr="005E3FD5">
        <w:rPr>
          <w:rFonts w:ascii="Arial" w:eastAsia="Times New Roman" w:hAnsi="Arial" w:cs="Arial"/>
          <w:szCs w:val="24"/>
          <w:lang w:eastAsia="ar-SA"/>
        </w:rPr>
        <w:t xml:space="preserve">), либо единицах SAR, выраженных в ваттах на килограмм (Вт/кг)] в пальцах, ладони или руке, соприкасающихся с </w:t>
      </w:r>
      <w:r w:rsidRPr="005E3FD5">
        <w:rPr>
          <w:rFonts w:ascii="Arial" w:eastAsia="Times New Roman" w:hAnsi="Arial" w:cs="Arial"/>
          <w:b/>
          <w:szCs w:val="24"/>
          <w:lang w:eastAsia="ar-SA"/>
        </w:rPr>
        <w:t>эталонной поверхностью</w:t>
      </w:r>
      <w:r w:rsidRPr="005E3FD5">
        <w:rPr>
          <w:rFonts w:ascii="Arial" w:eastAsia="Times New Roman" w:hAnsi="Arial" w:cs="Arial"/>
          <w:szCs w:val="24"/>
          <w:lang w:eastAsia="ar-SA"/>
        </w:rPr>
        <w:t xml:space="preserve">, не превысит показателей утечки, вызванной </w:t>
      </w:r>
      <w:r w:rsidR="004401D5" w:rsidRPr="005E3FD5">
        <w:rPr>
          <w:rFonts w:ascii="Arial" w:eastAsia="Times New Roman" w:hAnsi="Arial" w:cs="Arial"/>
          <w:szCs w:val="24"/>
          <w:lang w:eastAsia="ar-SA"/>
        </w:rPr>
        <w:t>«</w:t>
      </w:r>
      <w:r w:rsidRPr="005E3FD5">
        <w:rPr>
          <w:rFonts w:ascii="Arial" w:eastAsia="Times New Roman" w:hAnsi="Arial" w:cs="Arial"/>
          <w:szCs w:val="24"/>
          <w:lang w:eastAsia="ar-SA"/>
        </w:rPr>
        <w:t>обычным</w:t>
      </w:r>
      <w:r w:rsidR="004401D5"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источником, таким как область дверцы камеры </w:t>
      </w:r>
      <w:r w:rsidRPr="005E3FD5">
        <w:rPr>
          <w:rFonts w:ascii="Arial" w:eastAsia="Times New Roman" w:hAnsi="Arial" w:cs="Arial"/>
          <w:b/>
          <w:szCs w:val="24"/>
          <w:lang w:eastAsia="ar-SA"/>
        </w:rPr>
        <w:t>микроволновой</w:t>
      </w:r>
      <w:proofErr w:type="gramEnd"/>
      <w:r w:rsidRPr="005E3FD5">
        <w:rPr>
          <w:rFonts w:ascii="Arial" w:eastAsia="Times New Roman" w:hAnsi="Arial" w:cs="Arial"/>
          <w:b/>
          <w:szCs w:val="24"/>
          <w:lang w:eastAsia="ar-SA"/>
        </w:rPr>
        <w:t xml:space="preserve"> печи</w:t>
      </w:r>
      <w:r w:rsidRPr="005E3FD5">
        <w:rPr>
          <w:rFonts w:ascii="Arial" w:eastAsia="Times New Roman" w:hAnsi="Arial" w:cs="Arial"/>
          <w:szCs w:val="24"/>
          <w:lang w:eastAsia="ar-SA"/>
        </w:rPr>
        <w:t>, плотность излучения в которой составляет 50 Вт/м</w:t>
      </w:r>
      <w:proofErr w:type="gramStart"/>
      <w:r w:rsidR="004401D5" w:rsidRPr="005E3FD5">
        <w:rPr>
          <w:rFonts w:ascii="Arial" w:eastAsia="Times New Roman" w:hAnsi="Arial" w:cs="Arial"/>
          <w:szCs w:val="24"/>
          <w:vertAlign w:val="superscript"/>
          <w:lang w:eastAsia="ar-SA"/>
        </w:rPr>
        <w:t>2</w:t>
      </w:r>
      <w:proofErr w:type="gramEnd"/>
      <w:r w:rsidRPr="005E3FD5">
        <w:rPr>
          <w:rFonts w:ascii="Arial" w:eastAsia="Times New Roman" w:hAnsi="Arial" w:cs="Arial"/>
          <w:szCs w:val="24"/>
          <w:lang w:eastAsia="ar-SA"/>
        </w:rPr>
        <w:t xml:space="preserve"> на расстоянии 50 мм от любой части прибора.</w:t>
      </w:r>
    </w:p>
    <w:p w14:paraId="11E25FC5" w14:textId="32BD14C1"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Следующей проблемой является конфигурация поля, т.е. ответ на вопрос</w:t>
      </w:r>
      <w:r w:rsidR="004401D5"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w:t>
      </w:r>
      <w:r w:rsidR="004401D5" w:rsidRPr="005E3FD5">
        <w:rPr>
          <w:rFonts w:ascii="Arial" w:eastAsia="Times New Roman" w:hAnsi="Arial" w:cs="Arial"/>
          <w:szCs w:val="24"/>
          <w:lang w:eastAsia="ar-SA"/>
        </w:rPr>
        <w:t>к</w:t>
      </w:r>
      <w:r w:rsidRPr="005E3FD5">
        <w:rPr>
          <w:rFonts w:ascii="Arial" w:eastAsia="Times New Roman" w:hAnsi="Arial" w:cs="Arial"/>
          <w:szCs w:val="24"/>
          <w:lang w:eastAsia="ar-SA"/>
        </w:rPr>
        <w:t xml:space="preserve">ак получить реальные результаты измерений, используя тот же тип измерительных приборов, который используется для </w:t>
      </w:r>
      <w:r w:rsidRPr="005E3FD5">
        <w:rPr>
          <w:rFonts w:ascii="Arial" w:eastAsia="Times New Roman" w:hAnsi="Arial" w:cs="Arial"/>
          <w:b/>
          <w:szCs w:val="24"/>
          <w:lang w:eastAsia="ar-SA"/>
        </w:rPr>
        <w:t>микроволновых печей</w:t>
      </w:r>
      <w:r w:rsidRPr="005E3FD5">
        <w:rPr>
          <w:rFonts w:ascii="Arial" w:eastAsia="Times New Roman" w:hAnsi="Arial" w:cs="Arial"/>
          <w:szCs w:val="24"/>
          <w:lang w:eastAsia="ar-SA"/>
        </w:rPr>
        <w:t xml:space="preserve"> с дверцей камеры. Очевидно, что существует необходимость в упрощении и стандартизации с применением набора из нескольких типичных сценариев. Приоритетным вопросом является проработка случаев, когда доступ к микроволновой печи приводит к более высокой дозе облучения, чем в обычных случаях работы с печью, оснащенной дверцей камеры. Такие </w:t>
      </w:r>
      <w:r w:rsidR="004401D5" w:rsidRPr="005E3FD5">
        <w:rPr>
          <w:rFonts w:ascii="Arial" w:eastAsia="Times New Roman" w:hAnsi="Arial" w:cs="Arial"/>
          <w:szCs w:val="24"/>
          <w:lang w:eastAsia="ar-SA"/>
        </w:rPr>
        <w:t>«</w:t>
      </w:r>
      <w:r w:rsidRPr="005E3FD5">
        <w:rPr>
          <w:rFonts w:ascii="Arial" w:eastAsia="Times New Roman" w:hAnsi="Arial" w:cs="Arial"/>
          <w:szCs w:val="24"/>
          <w:lang w:eastAsia="ar-SA"/>
        </w:rPr>
        <w:t>неблагоприятные</w:t>
      </w:r>
      <w:r w:rsidR="004401D5"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случаи указаны далее:</w:t>
      </w:r>
    </w:p>
    <w:p w14:paraId="4D77F89A" w14:textId="07FEE7F2"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 конфигурация поля такова, что в одной из областей существует высокоинтенсивное излучение, интенсивность которого за короткий промежуток времени уменьшается по мере увеличения расстояния до источника излучения, в результате чего невозможно выполнить измерение, но, возможно, существует зона с довольно опасной плотностью излучения на расстоянии 50 мм или менее от датчика измерительного прибора. Конструкции, создающие </w:t>
      </w:r>
      <w:proofErr w:type="spellStart"/>
      <w:r w:rsidRPr="005E3FD5">
        <w:rPr>
          <w:rFonts w:ascii="Arial" w:eastAsia="Times New Roman" w:hAnsi="Arial" w:cs="Arial"/>
          <w:szCs w:val="24"/>
          <w:lang w:eastAsia="ar-SA"/>
        </w:rPr>
        <w:t>без</w:t>
      </w:r>
      <w:r w:rsidR="00E34617" w:rsidRPr="005E3FD5">
        <w:rPr>
          <w:rFonts w:ascii="Arial" w:eastAsia="Times New Roman" w:hAnsi="Arial" w:cs="Arial"/>
          <w:szCs w:val="24"/>
          <w:lang w:eastAsia="ar-SA"/>
        </w:rPr>
        <w:t>ы</w:t>
      </w:r>
      <w:r w:rsidRPr="005E3FD5">
        <w:rPr>
          <w:rFonts w:ascii="Arial" w:eastAsia="Times New Roman" w:hAnsi="Arial" w:cs="Arial"/>
          <w:szCs w:val="24"/>
          <w:lang w:eastAsia="ar-SA"/>
        </w:rPr>
        <w:t>злучательные</w:t>
      </w:r>
      <w:proofErr w:type="spellEnd"/>
      <w:r w:rsidRPr="005E3FD5">
        <w:rPr>
          <w:rFonts w:ascii="Arial" w:eastAsia="Times New Roman" w:hAnsi="Arial" w:cs="Arial"/>
          <w:szCs w:val="24"/>
          <w:lang w:eastAsia="ar-SA"/>
        </w:rPr>
        <w:t xml:space="preserve"> ближние поля или сильно затухающие виды колебаний, обладают данным эффектом;</w:t>
      </w:r>
    </w:p>
    <w:p w14:paraId="3AEED356" w14:textId="3F9CFBE8"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конфигурация поля такова, что поток микроволновой энергии ограничен пространством диэлектрического объекта. Наиболее типичным примером является нагреваем</w:t>
      </w:r>
      <w:r w:rsidR="004401D5" w:rsidRPr="005E3FD5">
        <w:rPr>
          <w:rFonts w:ascii="Arial" w:eastAsia="Times New Roman" w:hAnsi="Arial" w:cs="Arial"/>
          <w:szCs w:val="24"/>
          <w:lang w:eastAsia="ar-SA"/>
        </w:rPr>
        <w:t>ая</w:t>
      </w:r>
      <w:r w:rsidRPr="005E3FD5">
        <w:rPr>
          <w:rFonts w:ascii="Arial" w:eastAsia="Times New Roman" w:hAnsi="Arial" w:cs="Arial"/>
          <w:szCs w:val="24"/>
          <w:lang w:eastAsia="ar-SA"/>
        </w:rPr>
        <w:t xml:space="preserve"> </w:t>
      </w:r>
      <w:r w:rsidR="004401D5" w:rsidRPr="005E3FD5">
        <w:rPr>
          <w:rFonts w:ascii="Arial" w:eastAsia="Times New Roman" w:hAnsi="Arial" w:cs="Arial"/>
          <w:b/>
          <w:szCs w:val="24"/>
          <w:lang w:eastAsia="ar-SA"/>
        </w:rPr>
        <w:t>загрузка</w:t>
      </w:r>
      <w:r w:rsidRPr="005E3FD5">
        <w:rPr>
          <w:rFonts w:ascii="Arial" w:eastAsia="Times New Roman" w:hAnsi="Arial" w:cs="Arial"/>
          <w:szCs w:val="24"/>
          <w:lang w:eastAsia="ar-SA"/>
        </w:rPr>
        <w:t>, выходящ</w:t>
      </w:r>
      <w:r w:rsidR="004401D5" w:rsidRPr="005E3FD5">
        <w:rPr>
          <w:rFonts w:ascii="Arial" w:eastAsia="Times New Roman" w:hAnsi="Arial" w:cs="Arial"/>
          <w:szCs w:val="24"/>
          <w:lang w:eastAsia="ar-SA"/>
        </w:rPr>
        <w:t>ая</w:t>
      </w:r>
      <w:r w:rsidRPr="005E3FD5">
        <w:rPr>
          <w:rFonts w:ascii="Arial" w:eastAsia="Times New Roman" w:hAnsi="Arial" w:cs="Arial"/>
          <w:szCs w:val="24"/>
          <w:lang w:eastAsia="ar-SA"/>
        </w:rPr>
        <w:t xml:space="preserve"> из печи туннельного типа. В </w:t>
      </w:r>
      <w:proofErr w:type="gramStart"/>
      <w:r w:rsidRPr="005E3FD5">
        <w:rPr>
          <w:rFonts w:ascii="Arial" w:eastAsia="Times New Roman" w:hAnsi="Arial" w:cs="Arial"/>
          <w:szCs w:val="24"/>
          <w:lang w:eastAsia="ar-SA"/>
        </w:rPr>
        <w:t>таком</w:t>
      </w:r>
      <w:proofErr w:type="gramEnd"/>
      <w:r w:rsidRPr="005E3FD5">
        <w:rPr>
          <w:rFonts w:ascii="Arial" w:eastAsia="Times New Roman" w:hAnsi="Arial" w:cs="Arial"/>
          <w:szCs w:val="24"/>
          <w:lang w:eastAsia="ar-SA"/>
        </w:rPr>
        <w:t xml:space="preserve"> случае может возникнуть ограниченная в пространстве поверхностная волна, </w:t>
      </w:r>
      <w:r w:rsidR="004401D5" w:rsidRPr="005E3FD5">
        <w:rPr>
          <w:rFonts w:ascii="Arial" w:eastAsia="Times New Roman" w:hAnsi="Arial" w:cs="Arial"/>
          <w:szCs w:val="24"/>
          <w:lang w:eastAsia="ar-SA"/>
        </w:rPr>
        <w:t>«</w:t>
      </w:r>
      <w:r w:rsidRPr="005E3FD5">
        <w:rPr>
          <w:rFonts w:ascii="Arial" w:eastAsia="Times New Roman" w:hAnsi="Arial" w:cs="Arial"/>
          <w:szCs w:val="24"/>
          <w:lang w:eastAsia="ar-SA"/>
        </w:rPr>
        <w:t>перемещающая</w:t>
      </w:r>
      <w:r w:rsidR="004401D5"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довольно большое количество </w:t>
      </w:r>
      <w:r w:rsidRPr="005E3FD5">
        <w:rPr>
          <w:rFonts w:ascii="Arial" w:eastAsia="Times New Roman" w:hAnsi="Arial" w:cs="Arial"/>
          <w:szCs w:val="24"/>
          <w:lang w:eastAsia="ar-SA"/>
        </w:rPr>
        <w:lastRenderedPageBreak/>
        <w:t xml:space="preserve">микроволновой энергии в сторону от отверстия. В </w:t>
      </w:r>
      <w:proofErr w:type="gramStart"/>
      <w:r w:rsidRPr="005E3FD5">
        <w:rPr>
          <w:rFonts w:ascii="Arial" w:eastAsia="Times New Roman" w:hAnsi="Arial" w:cs="Arial"/>
          <w:szCs w:val="24"/>
          <w:lang w:eastAsia="ar-SA"/>
        </w:rPr>
        <w:t>результате</w:t>
      </w:r>
      <w:proofErr w:type="gramEnd"/>
      <w:r w:rsidRPr="005E3FD5">
        <w:rPr>
          <w:rFonts w:ascii="Arial" w:eastAsia="Times New Roman" w:hAnsi="Arial" w:cs="Arial"/>
          <w:szCs w:val="24"/>
          <w:lang w:eastAsia="ar-SA"/>
        </w:rPr>
        <w:t xml:space="preserve"> может наблюдаться измеримая утечка на расстоянии 500 мм или более от отверстия, при этом вблизи отверстия (при выполнении измерений с помощью датчика на расстоянии 50 мм) утечка будет отсутствовать. При рассмотрении случаев с таким типом волны необходимо принимать во внимание, что рука оператора фактически </w:t>
      </w:r>
      <w:proofErr w:type="gramStart"/>
      <w:r w:rsidRPr="005E3FD5">
        <w:rPr>
          <w:rFonts w:ascii="Arial" w:eastAsia="Times New Roman" w:hAnsi="Arial" w:cs="Arial"/>
          <w:szCs w:val="24"/>
          <w:lang w:eastAsia="ar-SA"/>
        </w:rPr>
        <w:t xml:space="preserve">соприкасается с </w:t>
      </w:r>
      <w:r w:rsidR="004401D5" w:rsidRPr="005E3FD5">
        <w:rPr>
          <w:rFonts w:ascii="Arial" w:eastAsia="Times New Roman" w:hAnsi="Arial" w:cs="Arial"/>
          <w:b/>
          <w:szCs w:val="24"/>
          <w:lang w:eastAsia="ar-SA"/>
        </w:rPr>
        <w:t>загрузкой</w:t>
      </w:r>
      <w:r w:rsidRPr="005E3FD5">
        <w:rPr>
          <w:rFonts w:ascii="Arial" w:eastAsia="Times New Roman" w:hAnsi="Arial" w:cs="Arial"/>
          <w:szCs w:val="24"/>
          <w:lang w:eastAsia="ar-SA"/>
        </w:rPr>
        <w:t xml:space="preserve"> и только после этого становится</w:t>
      </w:r>
      <w:proofErr w:type="gramEnd"/>
      <w:r w:rsidRPr="005E3FD5">
        <w:rPr>
          <w:rFonts w:ascii="Arial" w:eastAsia="Times New Roman" w:hAnsi="Arial" w:cs="Arial"/>
          <w:szCs w:val="24"/>
          <w:lang w:eastAsia="ar-SA"/>
        </w:rPr>
        <w:t xml:space="preserve"> участником ситуации. Еще одной проблемой, связанной с данным типом волн, является тот факт, что любая зарегистрированная измерительным прибором утечка может быть ошибочной, поскольку в самом источнике она может отсутствовать.</w:t>
      </w:r>
    </w:p>
    <w:p w14:paraId="4A212708" w14:textId="77777777"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Также нежелательными являются случаи, когда существует неопасная ситуация, но измерительный прибор при этом показывает высокие значения утечки. Таким случаем является утечка микроволнового излучения на крышках для замены ламп освещения, описанная выше.</w:t>
      </w:r>
    </w:p>
    <w:p w14:paraId="4E6DCE92" w14:textId="6EAAFAA2"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В </w:t>
      </w:r>
      <w:proofErr w:type="gramStart"/>
      <w:r w:rsidRPr="005E3FD5">
        <w:rPr>
          <w:rFonts w:ascii="Arial" w:eastAsia="Times New Roman" w:hAnsi="Arial" w:cs="Arial"/>
          <w:szCs w:val="24"/>
          <w:lang w:eastAsia="ar-SA"/>
        </w:rPr>
        <w:t>настоящем</w:t>
      </w:r>
      <w:proofErr w:type="gramEnd"/>
      <w:r w:rsidRPr="005E3FD5">
        <w:rPr>
          <w:rFonts w:ascii="Arial" w:eastAsia="Times New Roman" w:hAnsi="Arial" w:cs="Arial"/>
          <w:szCs w:val="24"/>
          <w:lang w:eastAsia="ar-SA"/>
        </w:rPr>
        <w:t xml:space="preserve"> стандарте использован метод устранения утечки и применения неотражающих </w:t>
      </w:r>
      <w:r w:rsidR="00F071C2" w:rsidRPr="005E3FD5">
        <w:rPr>
          <w:rFonts w:ascii="Arial" w:eastAsia="Times New Roman" w:hAnsi="Arial" w:cs="Arial"/>
          <w:b/>
          <w:szCs w:val="24"/>
          <w:lang w:eastAsia="ar-SA"/>
        </w:rPr>
        <w:t>микроволновых</w:t>
      </w:r>
      <w:r w:rsidRPr="005E3FD5">
        <w:rPr>
          <w:rFonts w:ascii="Arial" w:eastAsia="Times New Roman" w:hAnsi="Arial" w:cs="Arial"/>
          <w:b/>
          <w:szCs w:val="24"/>
          <w:lang w:eastAsia="ar-SA"/>
        </w:rPr>
        <w:t xml:space="preserve"> барьеров</w:t>
      </w:r>
      <w:r w:rsidRPr="005E3FD5">
        <w:rPr>
          <w:rFonts w:ascii="Arial" w:eastAsia="Times New Roman" w:hAnsi="Arial" w:cs="Arial"/>
          <w:szCs w:val="24"/>
          <w:lang w:eastAsia="ar-SA"/>
        </w:rPr>
        <w:t xml:space="preserve">. Один конец металлического стержня может выполнять функцию приемника волн, и при правильном расположении стержня вблизи компонентов микроволновой печи и </w:t>
      </w:r>
      <w:r w:rsidR="00C65D4B" w:rsidRPr="005E3FD5">
        <w:rPr>
          <w:rFonts w:ascii="Arial" w:eastAsia="Times New Roman" w:hAnsi="Arial" w:cs="Arial"/>
          <w:b/>
          <w:szCs w:val="24"/>
          <w:lang w:eastAsia="ar-SA"/>
        </w:rPr>
        <w:t>загрузки</w:t>
      </w:r>
      <w:r w:rsidRPr="005E3FD5">
        <w:rPr>
          <w:rFonts w:ascii="Arial" w:eastAsia="Times New Roman" w:hAnsi="Arial" w:cs="Arial"/>
          <w:szCs w:val="24"/>
          <w:lang w:eastAsia="ar-SA"/>
        </w:rPr>
        <w:t xml:space="preserve"> он также будет принимать ближние поля, затухающие виды колебаний и поверхностные волны. Также работает принцип </w:t>
      </w:r>
      <w:r w:rsidR="00C65D4B" w:rsidRPr="005E3FD5">
        <w:rPr>
          <w:rFonts w:ascii="Arial" w:eastAsia="Times New Roman" w:hAnsi="Arial" w:cs="Arial"/>
          <w:szCs w:val="24"/>
          <w:lang w:eastAsia="ar-SA"/>
        </w:rPr>
        <w:t>«</w:t>
      </w:r>
      <w:r w:rsidRPr="005E3FD5">
        <w:rPr>
          <w:rFonts w:ascii="Arial" w:eastAsia="Times New Roman" w:hAnsi="Arial" w:cs="Arial"/>
          <w:szCs w:val="24"/>
          <w:lang w:eastAsia="ar-SA"/>
        </w:rPr>
        <w:t>пространственного усреднения</w:t>
      </w:r>
      <w:r w:rsidR="00C65D4B"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находящейся снаружи микроволновой энергии, поскольку датчик измерительного прибора по-прежнему располагается не ближе 50 мм к любому объекту.</w:t>
      </w:r>
    </w:p>
    <w:p w14:paraId="7894B84D" w14:textId="226A87FD"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Кончик стержня может быть вставлен на 50 мм во </w:t>
      </w:r>
      <w:r w:rsidRPr="005E3FD5">
        <w:rPr>
          <w:rFonts w:ascii="Arial" w:eastAsia="Times New Roman" w:hAnsi="Arial" w:cs="Arial"/>
          <w:b/>
          <w:szCs w:val="24"/>
          <w:lang w:eastAsia="ar-SA"/>
        </w:rPr>
        <w:t>входные и выходные отверстия</w:t>
      </w:r>
      <w:r w:rsidRPr="005E3FD5">
        <w:rPr>
          <w:rFonts w:ascii="Arial" w:eastAsia="Times New Roman" w:hAnsi="Arial" w:cs="Arial"/>
          <w:szCs w:val="24"/>
          <w:lang w:eastAsia="ar-SA"/>
        </w:rPr>
        <w:t xml:space="preserve">. </w:t>
      </w:r>
      <w:proofErr w:type="gramStart"/>
      <w:r w:rsidRPr="005E3FD5">
        <w:rPr>
          <w:rFonts w:ascii="Arial" w:eastAsia="Times New Roman" w:hAnsi="Arial" w:cs="Arial"/>
          <w:szCs w:val="24"/>
          <w:lang w:eastAsia="ar-SA"/>
        </w:rPr>
        <w:t xml:space="preserve">Такие измерения могут считаться ошибочными, но данный метод полезен в случае использования ненадежных конструкций с </w:t>
      </w:r>
      <w:r w:rsidR="008D00CA" w:rsidRPr="005E3FD5">
        <w:rPr>
          <w:rFonts w:ascii="Arial" w:eastAsia="Times New Roman" w:hAnsi="Arial" w:cs="Arial"/>
          <w:szCs w:val="24"/>
          <w:lang w:eastAsia="ar-SA"/>
        </w:rPr>
        <w:t>«</w:t>
      </w:r>
      <w:r w:rsidRPr="005E3FD5">
        <w:rPr>
          <w:rFonts w:ascii="Arial" w:eastAsia="Times New Roman" w:hAnsi="Arial" w:cs="Arial"/>
          <w:szCs w:val="24"/>
          <w:lang w:eastAsia="ar-SA"/>
        </w:rPr>
        <w:t>занавесками</w:t>
      </w:r>
      <w:r w:rsidR="008D00CA" w:rsidRPr="005E3FD5">
        <w:rPr>
          <w:rFonts w:ascii="Arial" w:eastAsia="Times New Roman" w:hAnsi="Arial" w:cs="Arial"/>
          <w:szCs w:val="24"/>
          <w:lang w:eastAsia="ar-SA"/>
        </w:rPr>
        <w:t>»</w:t>
      </w:r>
      <w:r w:rsidRPr="005E3FD5">
        <w:rPr>
          <w:rFonts w:ascii="Arial" w:eastAsia="Times New Roman" w:hAnsi="Arial" w:cs="Arial"/>
          <w:szCs w:val="24"/>
          <w:lang w:eastAsia="ar-SA"/>
        </w:rPr>
        <w:t>, предназначенными для сокращения утечки, к которым оператор имеет доступ, а также в связи с необходимостью компенсировать недостатки упрощенного метода измерений ввиду большого разнообразия объектов и геометрических размеров отверстий, а также ввиду возможного длительного присутствия оператора вблизи таких отверстий.</w:t>
      </w:r>
      <w:proofErr w:type="gramEnd"/>
    </w:p>
    <w:p w14:paraId="7C6F4E8A" w14:textId="77777777"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p>
    <w:p w14:paraId="55250BFA" w14:textId="77777777" w:rsidR="0052720B" w:rsidRPr="005E3FD5" w:rsidRDefault="0052720B" w:rsidP="0052720B">
      <w:pPr>
        <w:widowControl w:val="0"/>
        <w:spacing w:after="0" w:line="360" w:lineRule="auto"/>
        <w:ind w:firstLine="567"/>
        <w:jc w:val="both"/>
        <w:rPr>
          <w:rFonts w:ascii="Arial" w:eastAsia="Times New Roman" w:hAnsi="Arial" w:cs="Arial"/>
          <w:b/>
          <w:szCs w:val="24"/>
          <w:lang w:eastAsia="ar-SA"/>
        </w:rPr>
      </w:pPr>
      <w:r w:rsidRPr="005E3FD5">
        <w:rPr>
          <w:rFonts w:ascii="Arial" w:eastAsia="Times New Roman" w:hAnsi="Arial" w:cs="Arial"/>
          <w:b/>
          <w:szCs w:val="24"/>
          <w:lang w:eastAsia="ar-SA"/>
        </w:rPr>
        <w:t>DD.5 Усреднение по времени</w:t>
      </w:r>
    </w:p>
    <w:p w14:paraId="5E53831D" w14:textId="77777777"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В действующих в настоящее время </w:t>
      </w:r>
      <w:proofErr w:type="gramStart"/>
      <w:r w:rsidRPr="005E3FD5">
        <w:rPr>
          <w:rFonts w:ascii="Arial" w:eastAsia="Times New Roman" w:hAnsi="Arial" w:cs="Arial"/>
          <w:szCs w:val="24"/>
          <w:lang w:eastAsia="ar-SA"/>
        </w:rPr>
        <w:t>стандартах</w:t>
      </w:r>
      <w:proofErr w:type="gramEnd"/>
      <w:r w:rsidRPr="005E3FD5">
        <w:rPr>
          <w:rFonts w:ascii="Arial" w:eastAsia="Times New Roman" w:hAnsi="Arial" w:cs="Arial"/>
          <w:szCs w:val="24"/>
          <w:lang w:eastAsia="ar-SA"/>
        </w:rPr>
        <w:t xml:space="preserve"> имеются лишь две спецификации для интегрирования по времени:</w:t>
      </w:r>
    </w:p>
    <w:p w14:paraId="07A3A074" w14:textId="77777777"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a) 6 мин для воздействия излучения на тело полностью (с возможным учетом пальцев) и</w:t>
      </w:r>
    </w:p>
    <w:p w14:paraId="103AB4B5" w14:textId="7AEBDC6F"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b) требования к рабочим циклам при наличии очень коротких импульсов, таких как импульсы радиолокационных передатчиков. Кроме того, в законодательстве некоторых стран по неионизирующему излучению указано предельное значение облучения. Для предельного значения 250 Вт/м</w:t>
      </w:r>
      <w:proofErr w:type="gramStart"/>
      <w:r w:rsidR="008D00CA" w:rsidRPr="005E3FD5">
        <w:rPr>
          <w:rFonts w:ascii="Arial" w:eastAsia="Times New Roman" w:hAnsi="Arial" w:cs="Arial"/>
          <w:szCs w:val="24"/>
          <w:vertAlign w:val="superscript"/>
          <w:lang w:eastAsia="ar-SA"/>
        </w:rPr>
        <w:t>2</w:t>
      </w:r>
      <w:proofErr w:type="gramEnd"/>
      <w:r w:rsidRPr="005E3FD5">
        <w:rPr>
          <w:rFonts w:ascii="Arial" w:eastAsia="Times New Roman" w:hAnsi="Arial" w:cs="Arial"/>
          <w:szCs w:val="24"/>
          <w:lang w:eastAsia="ar-SA"/>
        </w:rPr>
        <w:t xml:space="preserve"> и среднего 10 Вт/м</w:t>
      </w:r>
      <w:r w:rsidR="008D00CA" w:rsidRPr="005E3FD5">
        <w:rPr>
          <w:rFonts w:ascii="Arial" w:eastAsia="Times New Roman" w:hAnsi="Arial" w:cs="Arial"/>
          <w:szCs w:val="24"/>
          <w:vertAlign w:val="superscript"/>
          <w:lang w:eastAsia="ar-SA"/>
        </w:rPr>
        <w:t>2</w:t>
      </w:r>
      <w:r w:rsidRPr="005E3FD5">
        <w:rPr>
          <w:rFonts w:ascii="Arial" w:eastAsia="Times New Roman" w:hAnsi="Arial" w:cs="Arial"/>
          <w:szCs w:val="24"/>
          <w:lang w:eastAsia="ar-SA"/>
        </w:rPr>
        <w:t xml:space="preserve"> максимальное время облучения составит 300/25</w:t>
      </w:r>
      <w:r w:rsidR="00C96198" w:rsidRPr="005E3FD5">
        <w:rPr>
          <w:rFonts w:ascii="Arial" w:eastAsia="Times New Roman" w:hAnsi="Arial" w:cs="Arial"/>
          <w:szCs w:val="24"/>
          <w:lang w:eastAsia="ar-SA"/>
        </w:rPr>
        <w:t xml:space="preserve"> </w:t>
      </w:r>
      <w:r w:rsidRPr="005E3FD5">
        <w:rPr>
          <w:rFonts w:ascii="Arial" w:eastAsia="Times New Roman" w:hAnsi="Arial" w:cs="Arial"/>
          <w:szCs w:val="24"/>
          <w:lang w:eastAsia="ar-SA"/>
        </w:rPr>
        <w:t>=</w:t>
      </w:r>
      <w:r w:rsidR="00C96198" w:rsidRPr="005E3FD5">
        <w:rPr>
          <w:rFonts w:ascii="Arial" w:eastAsia="Times New Roman" w:hAnsi="Arial" w:cs="Arial"/>
          <w:szCs w:val="24"/>
          <w:lang w:eastAsia="ar-SA"/>
        </w:rPr>
        <w:t xml:space="preserve"> </w:t>
      </w:r>
      <w:r w:rsidRPr="005E3FD5">
        <w:rPr>
          <w:rFonts w:ascii="Arial" w:eastAsia="Times New Roman" w:hAnsi="Arial" w:cs="Arial"/>
          <w:szCs w:val="24"/>
          <w:lang w:eastAsia="ar-SA"/>
        </w:rPr>
        <w:t>12 с однократного сильного облучения, которое допускается в течение 6-минутного интервала без облучения на протяжении оставшихся 5 мин 48 с.</w:t>
      </w:r>
    </w:p>
    <w:p w14:paraId="250811B8" w14:textId="77777777" w:rsidR="00C96198" w:rsidRPr="005E3FD5" w:rsidRDefault="00C96198">
      <w:pPr>
        <w:rPr>
          <w:rFonts w:ascii="Arial" w:eastAsia="Times New Roman" w:hAnsi="Arial" w:cs="Arial"/>
          <w:szCs w:val="24"/>
          <w:lang w:eastAsia="ar-SA"/>
        </w:rPr>
      </w:pPr>
      <w:r w:rsidRPr="005E3FD5">
        <w:rPr>
          <w:rFonts w:ascii="Arial" w:eastAsia="Times New Roman" w:hAnsi="Arial" w:cs="Arial"/>
          <w:szCs w:val="24"/>
          <w:lang w:eastAsia="ar-SA"/>
        </w:rPr>
        <w:br w:type="page"/>
      </w:r>
    </w:p>
    <w:p w14:paraId="41F1CE95" w14:textId="450C6301"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lastRenderedPageBreak/>
        <w:t xml:space="preserve">6-минутный период интегрирования вполне совместим с типичными случаями облучения частей тела, если радиус кривизны превышает длину микроволны свободного пространства на частоте 2450 МГц. В таких </w:t>
      </w:r>
      <w:proofErr w:type="gramStart"/>
      <w:r w:rsidRPr="005E3FD5">
        <w:rPr>
          <w:rFonts w:ascii="Arial" w:eastAsia="Times New Roman" w:hAnsi="Arial" w:cs="Arial"/>
          <w:szCs w:val="24"/>
          <w:lang w:eastAsia="ar-SA"/>
        </w:rPr>
        <w:t>случаях</w:t>
      </w:r>
      <w:proofErr w:type="gramEnd"/>
      <w:r w:rsidRPr="005E3FD5">
        <w:rPr>
          <w:rFonts w:ascii="Arial" w:eastAsia="Times New Roman" w:hAnsi="Arial" w:cs="Arial"/>
          <w:szCs w:val="24"/>
          <w:lang w:eastAsia="ar-SA"/>
        </w:rPr>
        <w:t xml:space="preserve"> можно предположить, что затухающая плоская волна распространяется внутрь тканей на глубину 30</w:t>
      </w:r>
      <w:r w:rsidR="008D00CA" w:rsidRPr="005E3FD5">
        <w:rPr>
          <w:rFonts w:ascii="Arial" w:eastAsia="Times New Roman" w:hAnsi="Arial" w:cs="Arial"/>
          <w:szCs w:val="24"/>
          <w:lang w:eastAsia="ar-SA"/>
        </w:rPr>
        <w:t>–</w:t>
      </w:r>
      <w:r w:rsidRPr="005E3FD5">
        <w:rPr>
          <w:rFonts w:ascii="Arial" w:eastAsia="Times New Roman" w:hAnsi="Arial" w:cs="Arial"/>
          <w:szCs w:val="24"/>
          <w:lang w:eastAsia="ar-SA"/>
        </w:rPr>
        <w:t>40 мм и происходит уравновешивание температуры благодаря теплопроводности. Используя данные о теплопроводности и закон теплопроводности Фурье, получают временную константу (около 63</w:t>
      </w:r>
      <w:r w:rsidR="00C96198" w:rsidRPr="005E3FD5">
        <w:rPr>
          <w:rFonts w:ascii="Arial" w:eastAsia="Times New Roman" w:hAnsi="Arial" w:cs="Arial"/>
          <w:szCs w:val="24"/>
          <w:lang w:eastAsia="ar-SA"/>
        </w:rPr>
        <w:t> </w:t>
      </w:r>
      <w:r w:rsidRPr="005E3FD5">
        <w:rPr>
          <w:rFonts w:ascii="Arial" w:eastAsia="Times New Roman" w:hAnsi="Arial" w:cs="Arial"/>
          <w:szCs w:val="24"/>
          <w:lang w:eastAsia="ar-SA"/>
        </w:rPr>
        <w:t>% условий стационарности возникли), равную приблизительно 5 мин. Полезным примером для сравнения является варка яйца в воде при температуре 100</w:t>
      </w:r>
      <w:r w:rsidR="00C96198" w:rsidRPr="005E3FD5">
        <w:rPr>
          <w:rFonts w:ascii="Arial" w:eastAsia="Times New Roman" w:hAnsi="Arial" w:cs="Arial"/>
          <w:szCs w:val="24"/>
          <w:lang w:eastAsia="ar-SA"/>
        </w:rPr>
        <w:t> </w:t>
      </w:r>
      <w:r w:rsidRPr="005E3FD5">
        <w:rPr>
          <w:rFonts w:ascii="Arial" w:eastAsia="Times New Roman" w:hAnsi="Arial" w:cs="Arial"/>
          <w:szCs w:val="24"/>
          <w:lang w:eastAsia="ar-SA"/>
        </w:rPr>
        <w:t>°С: требуется около 5 мин, чтобы температура центра яйца достигла приблизительно 65</w:t>
      </w:r>
      <w:r w:rsidR="00C96198" w:rsidRPr="005E3FD5">
        <w:rPr>
          <w:rFonts w:ascii="Arial" w:eastAsia="Times New Roman" w:hAnsi="Arial" w:cs="Arial"/>
          <w:szCs w:val="24"/>
          <w:lang w:eastAsia="ar-SA"/>
        </w:rPr>
        <w:t> </w:t>
      </w:r>
      <w:r w:rsidRPr="005E3FD5">
        <w:rPr>
          <w:rFonts w:ascii="Arial" w:eastAsia="Times New Roman" w:hAnsi="Arial" w:cs="Arial"/>
          <w:szCs w:val="24"/>
          <w:lang w:eastAsia="ar-SA"/>
        </w:rPr>
        <w:t>°С.</w:t>
      </w:r>
    </w:p>
    <w:p w14:paraId="2BCF0754" w14:textId="544F48E6"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Наиболее неблагоприятный профиль распространения температур при диаметре пальца </w:t>
      </w:r>
      <w:r w:rsidR="00C96198" w:rsidRPr="005E3FD5">
        <w:rPr>
          <w:rFonts w:ascii="Arial" w:eastAsia="Times New Roman" w:hAnsi="Arial" w:cs="Arial"/>
          <w:szCs w:val="24"/>
          <w:lang w:eastAsia="ar-SA"/>
        </w:rPr>
        <w:t>Ø</w:t>
      </w:r>
      <w:r w:rsidRPr="005E3FD5">
        <w:rPr>
          <w:rFonts w:ascii="Arial" w:eastAsia="Times New Roman" w:hAnsi="Arial" w:cs="Arial"/>
          <w:szCs w:val="24"/>
          <w:lang w:eastAsia="ar-SA"/>
        </w:rPr>
        <w:t xml:space="preserve">13 мм под воздействием плоских волн при частоте 2450 МГц является неравномерным, расстояние между горячими и холодными участками составляет около 5 мм. </w:t>
      </w:r>
      <w:r w:rsidR="008D00CA" w:rsidRPr="005E3FD5">
        <w:rPr>
          <w:rFonts w:ascii="Arial" w:eastAsia="Times New Roman" w:hAnsi="Arial" w:cs="Arial"/>
          <w:szCs w:val="24"/>
          <w:lang w:eastAsia="ar-SA"/>
        </w:rPr>
        <w:t>Микроволновое в</w:t>
      </w:r>
      <w:r w:rsidRPr="005E3FD5">
        <w:rPr>
          <w:rFonts w:ascii="Arial" w:eastAsia="Times New Roman" w:hAnsi="Arial" w:cs="Arial"/>
          <w:szCs w:val="24"/>
          <w:lang w:eastAsia="ar-SA"/>
        </w:rPr>
        <w:t xml:space="preserve">заимодействие является наиболее прочным при диаметре пальца примерно </w:t>
      </w:r>
      <w:r w:rsidR="00C96198" w:rsidRPr="005E3FD5">
        <w:rPr>
          <w:rFonts w:ascii="Arial" w:eastAsia="Times New Roman" w:hAnsi="Arial" w:cs="Arial"/>
          <w:szCs w:val="24"/>
          <w:lang w:eastAsia="ar-SA"/>
        </w:rPr>
        <w:t>Ø</w:t>
      </w:r>
      <w:r w:rsidRPr="005E3FD5">
        <w:rPr>
          <w:rFonts w:ascii="Arial" w:eastAsia="Times New Roman" w:hAnsi="Arial" w:cs="Arial"/>
          <w:szCs w:val="24"/>
          <w:lang w:eastAsia="ar-SA"/>
        </w:rPr>
        <w:t>16 мм. Соответствующее расстояние между горячими и холодными участками становится 7 мм или меньше.</w:t>
      </w:r>
    </w:p>
    <w:p w14:paraId="31171F13" w14:textId="76676925"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Закон теплопроводности Фурье является уравнением распространения тепла. Если варка яйца диаметром </w:t>
      </w:r>
      <w:r w:rsidR="00C96198" w:rsidRPr="005E3FD5">
        <w:rPr>
          <w:rFonts w:ascii="Arial" w:eastAsia="Times New Roman" w:hAnsi="Arial" w:cs="Arial"/>
          <w:szCs w:val="24"/>
          <w:lang w:eastAsia="ar-SA"/>
        </w:rPr>
        <w:t>Ø</w:t>
      </w:r>
      <w:r w:rsidRPr="005E3FD5">
        <w:rPr>
          <w:rFonts w:ascii="Arial" w:eastAsia="Times New Roman" w:hAnsi="Arial" w:cs="Arial"/>
          <w:szCs w:val="24"/>
          <w:lang w:eastAsia="ar-SA"/>
        </w:rPr>
        <w:t>40 мм происходит на протяжении 5 мин с расстоянием между горячими и холодными участками, равным 20 мм, то выравнивание температур на расстоянии 7 мм произойдет через (7/20)</w:t>
      </w:r>
      <w:r w:rsidR="0004064C" w:rsidRPr="005E3FD5">
        <w:rPr>
          <w:rFonts w:ascii="Arial" w:eastAsia="Times New Roman" w:hAnsi="Arial" w:cs="Arial"/>
          <w:szCs w:val="24"/>
          <w:vertAlign w:val="superscript"/>
          <w:lang w:eastAsia="ar-SA"/>
        </w:rPr>
        <w:t>2</w:t>
      </w:r>
      <w:r w:rsidRPr="005E3FD5">
        <w:rPr>
          <w:rFonts w:ascii="Arial" w:eastAsia="Times New Roman" w:hAnsi="Arial" w:cs="Arial"/>
          <w:szCs w:val="24"/>
          <w:lang w:eastAsia="ar-SA"/>
        </w:rPr>
        <w:t xml:space="preserve"> или 5</w:t>
      </w:r>
      <w:r w:rsidR="0004064C" w:rsidRPr="005E3FD5">
        <w:rPr>
          <w:rFonts w:ascii="Arial" w:eastAsia="Times New Roman" w:hAnsi="Arial" w:cs="Arial"/>
          <w:szCs w:val="24"/>
          <w:lang w:eastAsia="ar-SA"/>
        </w:rPr>
        <w:t>–</w:t>
      </w:r>
      <w:r w:rsidRPr="005E3FD5">
        <w:rPr>
          <w:rFonts w:ascii="Arial" w:eastAsia="Times New Roman" w:hAnsi="Arial" w:cs="Arial"/>
          <w:szCs w:val="24"/>
          <w:lang w:eastAsia="ar-SA"/>
        </w:rPr>
        <w:t>60 с, т.е. для периода интегрирования хватит около 35 с.</w:t>
      </w:r>
    </w:p>
    <w:p w14:paraId="030583AE" w14:textId="77777777"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Однако существует еще один фактор, который следует принимать во внимание: скорость нагрева даже очень локализованного участка не должна быть слишком высокой, чтобы в течение периода интегрирования избежать болевых ощущений и получения травмы. Принимая во внимание, что нагревание участка кожи с нервными волокнами, отвечающими за восприятие тепла, произойдет, как минимум, благодаря теплопроводности, </w:t>
      </w:r>
      <w:proofErr w:type="gramStart"/>
      <w:r w:rsidRPr="005E3FD5">
        <w:rPr>
          <w:rFonts w:ascii="Arial" w:eastAsia="Times New Roman" w:hAnsi="Arial" w:cs="Arial"/>
          <w:szCs w:val="24"/>
          <w:lang w:eastAsia="ar-SA"/>
        </w:rPr>
        <w:t>и</w:t>
      </w:r>
      <w:proofErr w:type="gramEnd"/>
      <w:r w:rsidRPr="005E3FD5">
        <w:rPr>
          <w:rFonts w:ascii="Arial" w:eastAsia="Times New Roman" w:hAnsi="Arial" w:cs="Arial"/>
          <w:szCs w:val="24"/>
          <w:lang w:eastAsia="ar-SA"/>
        </w:rPr>
        <w:t xml:space="preserve"> что такое повышение температуры за короткое время не приведет к травме пальцев, значение роста температуры на локальном участке может быть установлено на 5 К. Обычный человек почувствует повышение температуры до 5 К (а иногда и до 3 К) и отреагирует на него в течение нескольких секунд.</w:t>
      </w:r>
    </w:p>
    <w:p w14:paraId="698EE4E2" w14:textId="291E3850"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При значении SAR, равном 20 Вт/кг (базовое ограничение для человеческих пальцев </w:t>
      </w:r>
      <w:r w:rsidR="00F44411" w:rsidRPr="005E3FD5">
        <w:rPr>
          <w:rFonts w:ascii="Arial" w:eastAsia="Times New Roman" w:hAnsi="Arial" w:cs="Arial"/>
          <w:b/>
          <w:szCs w:val="24"/>
          <w:lang w:eastAsia="ar-SA"/>
        </w:rPr>
        <w:t>обученных лиц</w:t>
      </w:r>
      <w:r w:rsidRPr="005E3FD5">
        <w:rPr>
          <w:rFonts w:ascii="Arial" w:eastAsia="Times New Roman" w:hAnsi="Arial" w:cs="Arial"/>
          <w:szCs w:val="24"/>
          <w:lang w:eastAsia="ar-SA"/>
        </w:rPr>
        <w:t>), скорость нагрева составит приблизительно 0,5</w:t>
      </w:r>
      <w:proofErr w:type="gramStart"/>
      <w:r w:rsidRPr="005E3FD5">
        <w:rPr>
          <w:rFonts w:ascii="Arial" w:eastAsia="Times New Roman" w:hAnsi="Arial" w:cs="Arial"/>
          <w:szCs w:val="24"/>
          <w:lang w:eastAsia="ar-SA"/>
        </w:rPr>
        <w:t xml:space="preserve"> К</w:t>
      </w:r>
      <w:proofErr w:type="gramEnd"/>
      <w:r w:rsidRPr="005E3FD5">
        <w:rPr>
          <w:rFonts w:ascii="Arial" w:eastAsia="Times New Roman" w:hAnsi="Arial" w:cs="Arial"/>
          <w:szCs w:val="24"/>
          <w:lang w:eastAsia="ar-SA"/>
        </w:rPr>
        <w:t>/мин.</w:t>
      </w:r>
    </w:p>
    <w:p w14:paraId="68F44E63" w14:textId="72D3F3B5"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Теперь предположим, что только кончик пальца поглощает всю мощность. Иногда такой вариант может возникнуть, когда палец соприкасается с поврежденными уплотнениями </w:t>
      </w:r>
      <w:r w:rsidRPr="005E3FD5">
        <w:rPr>
          <w:rFonts w:ascii="Arial" w:eastAsia="Times New Roman" w:hAnsi="Arial" w:cs="Arial"/>
          <w:b/>
          <w:szCs w:val="24"/>
          <w:lang w:eastAsia="ar-SA"/>
        </w:rPr>
        <w:t>микроволновой печи</w:t>
      </w:r>
      <w:r w:rsidRPr="005E3FD5">
        <w:rPr>
          <w:rFonts w:ascii="Arial" w:eastAsia="Times New Roman" w:hAnsi="Arial" w:cs="Arial"/>
          <w:szCs w:val="24"/>
          <w:lang w:eastAsia="ar-SA"/>
        </w:rPr>
        <w:t>, а также в случаях контакта с ближними полями. Объем той части кончика пальца, которая поглощает излучение, составляет 0,5 см</w:t>
      </w:r>
      <w:r w:rsidR="00F44411" w:rsidRPr="005E3FD5">
        <w:rPr>
          <w:rFonts w:ascii="Arial" w:eastAsia="Times New Roman" w:hAnsi="Arial" w:cs="Arial"/>
          <w:szCs w:val="24"/>
          <w:vertAlign w:val="superscript"/>
          <w:lang w:eastAsia="ar-SA"/>
        </w:rPr>
        <w:t>3</w:t>
      </w:r>
      <w:r w:rsidRPr="005E3FD5">
        <w:rPr>
          <w:rFonts w:ascii="Arial" w:eastAsia="Times New Roman" w:hAnsi="Arial" w:cs="Arial"/>
          <w:szCs w:val="24"/>
          <w:lang w:eastAsia="ar-SA"/>
        </w:rPr>
        <w:t xml:space="preserve"> (объем полусферы </w:t>
      </w:r>
      <w:r w:rsidR="00C96198" w:rsidRPr="005E3FD5">
        <w:rPr>
          <w:rFonts w:ascii="Arial" w:eastAsia="Times New Roman" w:hAnsi="Arial" w:cs="Arial"/>
          <w:szCs w:val="24"/>
          <w:lang w:eastAsia="ar-SA"/>
        </w:rPr>
        <w:t>Ø</w:t>
      </w:r>
      <w:r w:rsidRPr="005E3FD5">
        <w:rPr>
          <w:rFonts w:ascii="Arial" w:eastAsia="Times New Roman" w:hAnsi="Arial" w:cs="Arial"/>
          <w:szCs w:val="24"/>
          <w:lang w:eastAsia="ar-SA"/>
        </w:rPr>
        <w:t>12 мм). Базовым ограничением допускается объем поглощающего излучение предмета, равный 10 см</w:t>
      </w:r>
      <w:r w:rsidR="00F44411" w:rsidRPr="005E3FD5">
        <w:rPr>
          <w:rFonts w:ascii="Arial" w:eastAsia="Times New Roman" w:hAnsi="Arial" w:cs="Arial"/>
          <w:szCs w:val="24"/>
          <w:vertAlign w:val="superscript"/>
          <w:lang w:eastAsia="ar-SA"/>
        </w:rPr>
        <w:t>3</w:t>
      </w:r>
      <w:r w:rsidRPr="005E3FD5">
        <w:rPr>
          <w:rFonts w:ascii="Arial" w:eastAsia="Times New Roman" w:hAnsi="Arial" w:cs="Arial"/>
          <w:szCs w:val="24"/>
          <w:lang w:eastAsia="ar-SA"/>
        </w:rPr>
        <w:t>, т.е. скорость нагрева будет в 20 раз больше допустимой скорости и составит 10</w:t>
      </w:r>
      <w:proofErr w:type="gramStart"/>
      <w:r w:rsidRPr="005E3FD5">
        <w:rPr>
          <w:rFonts w:ascii="Arial" w:eastAsia="Times New Roman" w:hAnsi="Arial" w:cs="Arial"/>
          <w:szCs w:val="24"/>
          <w:lang w:eastAsia="ar-SA"/>
        </w:rPr>
        <w:t xml:space="preserve"> К</w:t>
      </w:r>
      <w:proofErr w:type="gramEnd"/>
      <w:r w:rsidRPr="005E3FD5">
        <w:rPr>
          <w:rFonts w:ascii="Arial" w:eastAsia="Times New Roman" w:hAnsi="Arial" w:cs="Arial"/>
          <w:szCs w:val="24"/>
          <w:lang w:eastAsia="ar-SA"/>
        </w:rPr>
        <w:t xml:space="preserve">/мин. Это также означает, что человек почувствует нагрев пальца в течение 20 с. Поскольку выравнивание температур благодаря теплопроводности имеет ту же временную константу, что и указанная выше, получается, что подходящим временем интегрирования является период, </w:t>
      </w:r>
      <w:r w:rsidRPr="005E3FD5">
        <w:rPr>
          <w:rFonts w:ascii="Arial" w:eastAsia="Times New Roman" w:hAnsi="Arial" w:cs="Arial"/>
          <w:szCs w:val="24"/>
          <w:lang w:eastAsia="ar-SA"/>
        </w:rPr>
        <w:lastRenderedPageBreak/>
        <w:t xml:space="preserve">приблизительно </w:t>
      </w:r>
      <w:proofErr w:type="gramStart"/>
      <w:r w:rsidRPr="005E3FD5">
        <w:rPr>
          <w:rFonts w:ascii="Arial" w:eastAsia="Times New Roman" w:hAnsi="Arial" w:cs="Arial"/>
          <w:szCs w:val="24"/>
          <w:lang w:eastAsia="ar-SA"/>
        </w:rPr>
        <w:t>равный</w:t>
      </w:r>
      <w:proofErr w:type="gramEnd"/>
      <w:r w:rsidRPr="005E3FD5">
        <w:rPr>
          <w:rFonts w:ascii="Arial" w:eastAsia="Times New Roman" w:hAnsi="Arial" w:cs="Arial"/>
          <w:szCs w:val="24"/>
          <w:lang w:eastAsia="ar-SA"/>
        </w:rPr>
        <w:t xml:space="preserve"> 30 с.</w:t>
      </w:r>
    </w:p>
    <w:p w14:paraId="08A115BE" w14:textId="7B63E4C5"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Наиболее неблагоприятная ситуация возникает, когда кончик пальца соприкасается с узкой прорезью в металлической поверхности, откуда происходит утечка. Локальное значение SAR в таком случае сильно зависит от сухости кожи. Например, кончик пальца </w:t>
      </w:r>
      <w:r w:rsidR="00C96198" w:rsidRPr="005E3FD5">
        <w:rPr>
          <w:rFonts w:ascii="Arial" w:eastAsia="Times New Roman" w:hAnsi="Arial" w:cs="Arial"/>
          <w:szCs w:val="24"/>
          <w:lang w:eastAsia="ar-SA"/>
        </w:rPr>
        <w:t>Ø</w:t>
      </w:r>
      <w:r w:rsidRPr="005E3FD5">
        <w:rPr>
          <w:rFonts w:ascii="Arial" w:eastAsia="Times New Roman" w:hAnsi="Arial" w:cs="Arial"/>
          <w:szCs w:val="24"/>
          <w:lang w:eastAsia="ar-SA"/>
        </w:rPr>
        <w:t>13 мм со слоем сухой кожи толщиной 1 мм прижимают к центру прорези шириной 2 мм и длиной 100 мм. При отсутствии пальца значение утечки на расстоянии 50 мм составит 50 Вт/м</w:t>
      </w:r>
      <w:proofErr w:type="gramStart"/>
      <w:r w:rsidR="00F44411" w:rsidRPr="005E3FD5">
        <w:rPr>
          <w:rFonts w:ascii="Arial" w:eastAsia="Times New Roman" w:hAnsi="Arial" w:cs="Arial"/>
          <w:szCs w:val="24"/>
          <w:vertAlign w:val="superscript"/>
          <w:lang w:eastAsia="ar-SA"/>
        </w:rPr>
        <w:t>2</w:t>
      </w:r>
      <w:proofErr w:type="gramEnd"/>
      <w:r w:rsidRPr="005E3FD5">
        <w:rPr>
          <w:rFonts w:ascii="Arial" w:eastAsia="Times New Roman" w:hAnsi="Arial" w:cs="Arial"/>
          <w:szCs w:val="24"/>
          <w:lang w:eastAsia="ar-SA"/>
        </w:rPr>
        <w:t xml:space="preserve"> (т.е. сила электрического поля составит 137 В/м). Локальное значение SAR станет равным 30 Вт/дм</w:t>
      </w:r>
      <w:r w:rsidR="00F44411" w:rsidRPr="005E3FD5">
        <w:rPr>
          <w:rFonts w:ascii="Arial" w:eastAsia="Times New Roman" w:hAnsi="Arial" w:cs="Arial"/>
          <w:szCs w:val="24"/>
          <w:vertAlign w:val="superscript"/>
          <w:lang w:eastAsia="ar-SA"/>
        </w:rPr>
        <w:t>3</w:t>
      </w:r>
      <w:r w:rsidRPr="005E3FD5">
        <w:rPr>
          <w:rFonts w:ascii="Arial" w:eastAsia="Times New Roman" w:hAnsi="Arial" w:cs="Arial"/>
          <w:szCs w:val="24"/>
          <w:lang w:eastAsia="ar-SA"/>
        </w:rPr>
        <w:t xml:space="preserve"> на участке шириной 4 мм и глубиной 1,5 мм. Данное значение само по себе не превышает базового ограничения. Если палец влажный, а слой кожи тонкий, локальное значение SAR может увеличиться до 50 раз, но два небольших нагреваемых участка, соприкасающиеся с краями прорези, имеют ширину и глубину, равные приблизительно 1 мм. Следовательно, расстояние выравнивания температур составляет 2 мм, поэтому временная константа теплопроводности равна (2/20)</w:t>
      </w:r>
      <w:r w:rsidR="00F44411" w:rsidRPr="005E3FD5">
        <w:rPr>
          <w:rFonts w:ascii="Arial" w:eastAsia="Times New Roman" w:hAnsi="Arial" w:cs="Arial"/>
          <w:szCs w:val="24"/>
          <w:vertAlign w:val="superscript"/>
          <w:lang w:eastAsia="ar-SA"/>
        </w:rPr>
        <w:t>2</w:t>
      </w:r>
      <w:r w:rsidR="00F44411" w:rsidRPr="005E3FD5">
        <w:rPr>
          <w:rFonts w:ascii="Arial" w:eastAsia="Times New Roman" w:hAnsi="Arial" w:cs="Arial"/>
          <w:szCs w:val="24"/>
          <w:lang w:eastAsia="ar-SA"/>
        </w:rPr>
        <w:t xml:space="preserve"> </w:t>
      </w:r>
      <w:r w:rsidR="00C96198" w:rsidRPr="005E3FD5">
        <w:rPr>
          <w:rFonts w:ascii="Arial" w:eastAsia="Times New Roman" w:hAnsi="Arial" w:cs="Arial"/>
          <w:szCs w:val="24"/>
          <w:lang w:eastAsia="ar-SA"/>
        </w:rPr>
        <w:t>·</w:t>
      </w:r>
      <w:r w:rsidR="00F44411" w:rsidRPr="005E3FD5">
        <w:rPr>
          <w:rFonts w:ascii="Arial" w:eastAsia="Times New Roman" w:hAnsi="Arial" w:cs="Arial"/>
          <w:szCs w:val="24"/>
          <w:lang w:eastAsia="ar-SA"/>
        </w:rPr>
        <w:t xml:space="preserve"> (</w:t>
      </w:r>
      <w:r w:rsidRPr="005E3FD5">
        <w:rPr>
          <w:rFonts w:ascii="Arial" w:eastAsia="Times New Roman" w:hAnsi="Arial" w:cs="Arial"/>
          <w:szCs w:val="24"/>
          <w:lang w:eastAsia="ar-SA"/>
        </w:rPr>
        <w:t>5</w:t>
      </w:r>
      <w:r w:rsidR="00F44411" w:rsidRPr="005E3FD5">
        <w:rPr>
          <w:rFonts w:ascii="Arial" w:eastAsia="Times New Roman" w:hAnsi="Arial" w:cs="Arial"/>
          <w:szCs w:val="24"/>
          <w:lang w:eastAsia="ar-SA"/>
        </w:rPr>
        <w:t xml:space="preserve"> </w:t>
      </w:r>
      <w:r w:rsidR="00C96198" w:rsidRPr="005E3FD5">
        <w:rPr>
          <w:rFonts w:ascii="Arial" w:eastAsia="Times New Roman" w:hAnsi="Arial" w:cs="Arial"/>
          <w:szCs w:val="24"/>
          <w:lang w:eastAsia="ar-SA"/>
        </w:rPr>
        <w:t>·</w:t>
      </w:r>
      <w:r w:rsidR="00F44411" w:rsidRPr="005E3FD5">
        <w:rPr>
          <w:rFonts w:ascii="Arial" w:eastAsia="Times New Roman" w:hAnsi="Arial" w:cs="Arial"/>
          <w:szCs w:val="24"/>
          <w:lang w:eastAsia="ar-SA"/>
        </w:rPr>
        <w:t xml:space="preserve"> </w:t>
      </w:r>
      <w:r w:rsidRPr="005E3FD5">
        <w:rPr>
          <w:rFonts w:ascii="Arial" w:eastAsia="Times New Roman" w:hAnsi="Arial" w:cs="Arial"/>
          <w:szCs w:val="24"/>
          <w:lang w:eastAsia="ar-SA"/>
        </w:rPr>
        <w:t>60</w:t>
      </w:r>
      <w:r w:rsidR="00F44411"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с</w:t>
      </w:r>
      <w:r w:rsidR="00F44411" w:rsidRPr="005E3FD5">
        <w:rPr>
          <w:rFonts w:ascii="Arial" w:eastAsia="Times New Roman" w:hAnsi="Arial" w:cs="Arial"/>
          <w:szCs w:val="24"/>
          <w:lang w:eastAsia="ar-SA"/>
        </w:rPr>
        <w:t xml:space="preserve"> </w:t>
      </w:r>
      <w:r w:rsidRPr="005E3FD5">
        <w:rPr>
          <w:rFonts w:ascii="Arial" w:eastAsia="Times New Roman" w:hAnsi="Arial" w:cs="Arial"/>
          <w:szCs w:val="24"/>
          <w:lang w:eastAsia="ar-SA"/>
        </w:rPr>
        <w:t>=</w:t>
      </w:r>
      <w:r w:rsidR="00F44411" w:rsidRPr="005E3FD5">
        <w:rPr>
          <w:rFonts w:ascii="Arial" w:eastAsia="Times New Roman" w:hAnsi="Arial" w:cs="Arial"/>
          <w:szCs w:val="24"/>
          <w:lang w:eastAsia="ar-SA"/>
        </w:rPr>
        <w:t xml:space="preserve"> </w:t>
      </w:r>
      <w:r w:rsidRPr="005E3FD5">
        <w:rPr>
          <w:rFonts w:ascii="Arial" w:eastAsia="Times New Roman" w:hAnsi="Arial" w:cs="Arial"/>
          <w:szCs w:val="24"/>
          <w:lang w:eastAsia="ar-SA"/>
        </w:rPr>
        <w:t>3 с. Локальная скорость нагрева в теплоизолированном пространстве составит до 40</w:t>
      </w:r>
      <w:proofErr w:type="gramStart"/>
      <w:r w:rsidRPr="005E3FD5">
        <w:rPr>
          <w:rFonts w:ascii="Arial" w:eastAsia="Times New Roman" w:hAnsi="Arial" w:cs="Arial"/>
          <w:szCs w:val="24"/>
          <w:lang w:eastAsia="ar-SA"/>
        </w:rPr>
        <w:t xml:space="preserve"> К</w:t>
      </w:r>
      <w:proofErr w:type="gramEnd"/>
      <w:r w:rsidRPr="005E3FD5">
        <w:rPr>
          <w:rFonts w:ascii="Arial" w:eastAsia="Times New Roman" w:hAnsi="Arial" w:cs="Arial"/>
          <w:szCs w:val="24"/>
          <w:lang w:eastAsia="ar-SA"/>
        </w:rPr>
        <w:t xml:space="preserve">/мин. Тем не менее благодаря теплопроводности постоянная температура не превысит 3 К, что также является приемлемым результатом. Следовательно, даже в самой неблагоприятной ситуации с высоким локальным значением SAR в </w:t>
      </w:r>
      <w:r w:rsidRPr="005E3FD5">
        <w:rPr>
          <w:rFonts w:ascii="Arial" w:eastAsia="Times New Roman" w:hAnsi="Arial" w:cs="Arial"/>
          <w:b/>
          <w:szCs w:val="24"/>
          <w:lang w:eastAsia="ar-SA"/>
        </w:rPr>
        <w:t>камере</w:t>
      </w:r>
      <w:r w:rsidRPr="005E3FD5">
        <w:rPr>
          <w:rFonts w:ascii="Arial" w:eastAsia="Times New Roman" w:hAnsi="Arial" w:cs="Arial"/>
          <w:szCs w:val="24"/>
          <w:lang w:eastAsia="ar-SA"/>
        </w:rPr>
        <w:t xml:space="preserve"> микроволновой печи период интегрирования необязательно должен быть мен</w:t>
      </w:r>
      <w:r w:rsidR="00C96198" w:rsidRPr="005E3FD5">
        <w:rPr>
          <w:rFonts w:ascii="Arial" w:eastAsia="Times New Roman" w:hAnsi="Arial" w:cs="Arial"/>
          <w:szCs w:val="24"/>
          <w:lang w:eastAsia="ar-SA"/>
        </w:rPr>
        <w:t>ее</w:t>
      </w:r>
      <w:r w:rsidRPr="005E3FD5">
        <w:rPr>
          <w:rFonts w:ascii="Arial" w:eastAsia="Times New Roman" w:hAnsi="Arial" w:cs="Arial"/>
          <w:szCs w:val="24"/>
          <w:lang w:eastAsia="ar-SA"/>
        </w:rPr>
        <w:t xml:space="preserve"> 30 с.</w:t>
      </w:r>
    </w:p>
    <w:p w14:paraId="26CBD5BE" w14:textId="77777777"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p>
    <w:p w14:paraId="74D3AAF1" w14:textId="77777777" w:rsidR="0052720B" w:rsidRPr="005E3FD5" w:rsidRDefault="0052720B" w:rsidP="0052720B">
      <w:pPr>
        <w:widowControl w:val="0"/>
        <w:spacing w:after="0" w:line="360" w:lineRule="auto"/>
        <w:ind w:firstLine="567"/>
        <w:jc w:val="both"/>
        <w:rPr>
          <w:rFonts w:ascii="Arial" w:eastAsia="Times New Roman" w:hAnsi="Arial" w:cs="Arial"/>
          <w:b/>
          <w:szCs w:val="24"/>
          <w:lang w:eastAsia="ar-SA"/>
        </w:rPr>
      </w:pPr>
      <w:r w:rsidRPr="005E3FD5">
        <w:rPr>
          <w:rFonts w:ascii="Arial" w:eastAsia="Times New Roman" w:hAnsi="Arial" w:cs="Arial"/>
          <w:b/>
          <w:szCs w:val="24"/>
          <w:lang w:eastAsia="ar-SA"/>
        </w:rPr>
        <w:t>DD.6 Выводы. Изменения стандартов для печей с дверцей камеры</w:t>
      </w:r>
    </w:p>
    <w:p w14:paraId="1BFEB57B" w14:textId="1E8FD934"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Указанный в действующих стандартах период интегрирования, равный 6 мин, не подходит для </w:t>
      </w:r>
      <w:r w:rsidR="00F44411" w:rsidRPr="005E3FD5">
        <w:rPr>
          <w:rFonts w:ascii="Arial" w:eastAsia="Times New Roman" w:hAnsi="Arial" w:cs="Arial"/>
          <w:szCs w:val="24"/>
          <w:lang w:eastAsia="ar-SA"/>
        </w:rPr>
        <w:t xml:space="preserve">рассматриваемых </w:t>
      </w:r>
      <w:r w:rsidRPr="005E3FD5">
        <w:rPr>
          <w:rFonts w:ascii="Arial" w:eastAsia="Times New Roman" w:hAnsi="Arial" w:cs="Arial"/>
          <w:szCs w:val="24"/>
          <w:lang w:eastAsia="ar-SA"/>
        </w:rPr>
        <w:t>целей</w:t>
      </w:r>
      <w:r w:rsidR="00F44411" w:rsidRPr="005E3FD5">
        <w:rPr>
          <w:rFonts w:ascii="Arial" w:eastAsia="Times New Roman" w:hAnsi="Arial" w:cs="Arial"/>
          <w:szCs w:val="24"/>
          <w:lang w:eastAsia="ar-SA"/>
        </w:rPr>
        <w:t>.</w:t>
      </w:r>
      <w:r w:rsidRPr="005E3FD5">
        <w:rPr>
          <w:rFonts w:ascii="Arial" w:eastAsia="Times New Roman" w:hAnsi="Arial" w:cs="Arial"/>
          <w:szCs w:val="24"/>
          <w:lang w:eastAsia="ar-SA"/>
        </w:rPr>
        <w:t xml:space="preserve"> Необходимо использовать более реалистичное значение, равное 30 с. В некоторых ситуациях допускается использовать устройства с открытым торцом</w:t>
      </w:r>
      <w:r w:rsidR="00F44411" w:rsidRPr="005E3FD5">
        <w:rPr>
          <w:rFonts w:ascii="Arial" w:eastAsia="Times New Roman" w:hAnsi="Arial" w:cs="Arial"/>
          <w:szCs w:val="24"/>
          <w:lang w:eastAsia="ar-SA"/>
        </w:rPr>
        <w:t xml:space="preserve"> для нагрева </w:t>
      </w:r>
      <w:r w:rsidR="00F44411" w:rsidRPr="005E3FD5">
        <w:rPr>
          <w:rFonts w:ascii="Arial" w:eastAsia="Times New Roman" w:hAnsi="Arial" w:cs="Arial"/>
          <w:b/>
          <w:szCs w:val="24"/>
          <w:lang w:eastAsia="ar-SA"/>
        </w:rPr>
        <w:t>загрузки</w:t>
      </w:r>
      <w:r w:rsidRPr="005E3FD5">
        <w:rPr>
          <w:rFonts w:ascii="Arial" w:eastAsia="Times New Roman" w:hAnsi="Arial" w:cs="Arial"/>
          <w:szCs w:val="24"/>
          <w:lang w:eastAsia="ar-SA"/>
        </w:rPr>
        <w:t>. Такие устройства могут практически моментально нанести травму в случае прикосновения к ним любой частью тела в процессе эксплуатации, вследствие чего необходимо применять другие правила техники безопасности.</w:t>
      </w:r>
    </w:p>
    <w:p w14:paraId="2A2D3DFA" w14:textId="25A07081"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В действующем </w:t>
      </w:r>
      <w:proofErr w:type="gramStart"/>
      <w:r w:rsidRPr="005E3FD5">
        <w:rPr>
          <w:rFonts w:ascii="Arial" w:eastAsia="Times New Roman" w:hAnsi="Arial" w:cs="Arial"/>
          <w:szCs w:val="24"/>
          <w:lang w:eastAsia="ar-SA"/>
        </w:rPr>
        <w:t>стандарте</w:t>
      </w:r>
      <w:proofErr w:type="gramEnd"/>
      <w:r w:rsidRPr="005E3FD5">
        <w:rPr>
          <w:rFonts w:ascii="Arial" w:eastAsia="Times New Roman" w:hAnsi="Arial" w:cs="Arial"/>
          <w:szCs w:val="24"/>
          <w:lang w:eastAsia="ar-SA"/>
        </w:rPr>
        <w:t xml:space="preserve"> излучения для </w:t>
      </w:r>
      <w:r w:rsidRPr="005E3FD5">
        <w:rPr>
          <w:rFonts w:ascii="Arial" w:eastAsia="Times New Roman" w:hAnsi="Arial" w:cs="Arial"/>
          <w:b/>
          <w:szCs w:val="24"/>
          <w:lang w:eastAsia="ar-SA"/>
        </w:rPr>
        <w:t>микроволновых печей</w:t>
      </w:r>
      <w:r w:rsidRPr="005E3FD5">
        <w:rPr>
          <w:rFonts w:ascii="Arial" w:eastAsia="Times New Roman" w:hAnsi="Arial" w:cs="Arial"/>
          <w:szCs w:val="24"/>
          <w:lang w:eastAsia="ar-SA"/>
        </w:rPr>
        <w:t xml:space="preserve"> указан период интегрирования для выполнения измерений, равный 2 с. Такая продолжительность используется, скорее, по историческим и практическим причинам, нежели из соображений безопасности. Типичная бытовая </w:t>
      </w:r>
      <w:r w:rsidRPr="005E3FD5">
        <w:rPr>
          <w:rFonts w:ascii="Arial" w:eastAsia="Times New Roman" w:hAnsi="Arial" w:cs="Arial"/>
          <w:b/>
          <w:szCs w:val="24"/>
          <w:lang w:eastAsia="ar-SA"/>
        </w:rPr>
        <w:t>микроволновая печь</w:t>
      </w:r>
      <w:r w:rsidRPr="005E3FD5">
        <w:rPr>
          <w:rFonts w:ascii="Arial" w:eastAsia="Times New Roman" w:hAnsi="Arial" w:cs="Arial"/>
          <w:szCs w:val="24"/>
          <w:lang w:eastAsia="ar-SA"/>
        </w:rPr>
        <w:t xml:space="preserve"> может быть оснащена миксером на потолке камеры или поворотным столом, а при указанном в стандарте испытании с </w:t>
      </w:r>
      <w:r w:rsidR="00B8351E" w:rsidRPr="005E3FD5">
        <w:rPr>
          <w:rFonts w:ascii="Arial" w:eastAsia="Times New Roman" w:hAnsi="Arial" w:cs="Arial"/>
          <w:b/>
          <w:szCs w:val="24"/>
          <w:lang w:eastAsia="ar-SA"/>
        </w:rPr>
        <w:t>загрузкой</w:t>
      </w:r>
      <w:r w:rsidRPr="005E3FD5">
        <w:rPr>
          <w:rFonts w:ascii="Arial" w:eastAsia="Times New Roman" w:hAnsi="Arial" w:cs="Arial"/>
          <w:szCs w:val="24"/>
          <w:lang w:eastAsia="ar-SA"/>
        </w:rPr>
        <w:t xml:space="preserve"> в виде кругового цилиндрического предмета периодичность варьирования утечки будет сравнима с указанной продолжительностью периода интегрирования. Выполняемые по настоящему стандарту измерения являются простыми и быстрыми, и с их помощью получаемые данные будут верными.</w:t>
      </w:r>
    </w:p>
    <w:p w14:paraId="77BBFE04" w14:textId="6D85C14C"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proofErr w:type="gramStart"/>
      <w:r w:rsidRPr="005E3FD5">
        <w:rPr>
          <w:rFonts w:ascii="Arial" w:eastAsia="Times New Roman" w:hAnsi="Arial" w:cs="Arial"/>
          <w:szCs w:val="24"/>
          <w:lang w:eastAsia="ar-SA"/>
        </w:rPr>
        <w:t xml:space="preserve">Поскольку режим работы не оснащенных дверцами приборов, описанных в настоящем приложении, не всегда одинаковый и отсутствует необходимость вводить ограничения по конструкции, не улучшающие параметры безопасности приборов, период интегрирования для </w:t>
      </w:r>
      <w:r w:rsidRPr="005E3FD5">
        <w:rPr>
          <w:rFonts w:ascii="Arial" w:eastAsia="Times New Roman" w:hAnsi="Arial" w:cs="Arial"/>
          <w:szCs w:val="24"/>
          <w:lang w:eastAsia="ar-SA"/>
        </w:rPr>
        <w:lastRenderedPageBreak/>
        <w:t>измерения утечек, применяемый к таким приборам, должен составлять 20 с. Такая продолжительность позволяет выполнять более быстрые измерения и упрощает процесс интегрирования.</w:t>
      </w:r>
      <w:proofErr w:type="gramEnd"/>
      <w:r w:rsidRPr="005E3FD5">
        <w:rPr>
          <w:rFonts w:ascii="Arial" w:eastAsia="Times New Roman" w:hAnsi="Arial" w:cs="Arial"/>
          <w:szCs w:val="24"/>
          <w:lang w:eastAsia="ar-SA"/>
        </w:rPr>
        <w:t xml:space="preserve"> Необходимо выбирать наименее благоприятную продолжительность 20 с и поддерживать значение времени интегрирования прибора, равное 2</w:t>
      </w:r>
      <w:r w:rsidR="00C96198" w:rsidRPr="005E3FD5">
        <w:rPr>
          <w:rFonts w:ascii="Arial" w:eastAsia="Times New Roman" w:hAnsi="Arial" w:cs="Arial"/>
          <w:szCs w:val="24"/>
          <w:lang w:eastAsia="ar-SA"/>
        </w:rPr>
        <w:t>-</w:t>
      </w:r>
      <w:r w:rsidRPr="005E3FD5">
        <w:rPr>
          <w:rFonts w:ascii="Arial" w:eastAsia="Times New Roman" w:hAnsi="Arial" w:cs="Arial"/>
          <w:szCs w:val="24"/>
          <w:lang w:eastAsia="ar-SA"/>
        </w:rPr>
        <w:t>3 с.</w:t>
      </w:r>
    </w:p>
    <w:p w14:paraId="42128B9B" w14:textId="4A8CA7BA" w:rsidR="0052720B" w:rsidRPr="005E3FD5" w:rsidRDefault="0052720B" w:rsidP="0052720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По указанным здесь причинам допустимый уровень утечки не должен составлять 100</w:t>
      </w:r>
      <w:r w:rsidR="00C96198" w:rsidRPr="005E3FD5">
        <w:rPr>
          <w:rFonts w:ascii="Arial" w:eastAsia="Times New Roman" w:hAnsi="Arial" w:cs="Arial"/>
          <w:szCs w:val="24"/>
          <w:lang w:eastAsia="ar-SA"/>
        </w:rPr>
        <w:t> </w:t>
      </w:r>
      <w:r w:rsidRPr="005E3FD5">
        <w:rPr>
          <w:rFonts w:ascii="Arial" w:eastAsia="Times New Roman" w:hAnsi="Arial" w:cs="Arial"/>
          <w:szCs w:val="24"/>
          <w:lang w:eastAsia="ar-SA"/>
        </w:rPr>
        <w:t>Вт/м</w:t>
      </w:r>
      <w:proofErr w:type="gramStart"/>
      <w:r w:rsidR="00B8351E" w:rsidRPr="005E3FD5">
        <w:rPr>
          <w:rFonts w:ascii="Arial" w:eastAsia="Times New Roman" w:hAnsi="Arial" w:cs="Arial"/>
          <w:szCs w:val="24"/>
          <w:vertAlign w:val="superscript"/>
          <w:lang w:eastAsia="ar-SA"/>
        </w:rPr>
        <w:t>2</w:t>
      </w:r>
      <w:proofErr w:type="gramEnd"/>
      <w:r w:rsidRPr="005E3FD5">
        <w:rPr>
          <w:rFonts w:ascii="Arial" w:eastAsia="Times New Roman" w:hAnsi="Arial" w:cs="Arial"/>
          <w:szCs w:val="24"/>
          <w:lang w:eastAsia="ar-SA"/>
        </w:rPr>
        <w:t xml:space="preserve"> при эксплуатации печи с пустой камерой и </w:t>
      </w:r>
      <w:r w:rsidRPr="005E3FD5">
        <w:rPr>
          <w:rFonts w:ascii="Arial" w:eastAsia="Times New Roman" w:hAnsi="Arial" w:cs="Arial"/>
          <w:b/>
          <w:szCs w:val="24"/>
          <w:lang w:eastAsia="ar-SA"/>
        </w:rPr>
        <w:t>микроволновых печей</w:t>
      </w:r>
      <w:r w:rsidRPr="005E3FD5">
        <w:rPr>
          <w:rFonts w:ascii="Arial" w:eastAsia="Times New Roman" w:hAnsi="Arial" w:cs="Arial"/>
          <w:szCs w:val="24"/>
          <w:lang w:eastAsia="ar-SA"/>
        </w:rPr>
        <w:t>, оснащенных дверцей. Следует применять стандартное значение 50 Вт/м</w:t>
      </w:r>
      <w:proofErr w:type="gramStart"/>
      <w:r w:rsidR="00B8351E" w:rsidRPr="005E3FD5">
        <w:rPr>
          <w:rFonts w:ascii="Arial" w:eastAsia="Times New Roman" w:hAnsi="Arial" w:cs="Arial"/>
          <w:szCs w:val="24"/>
          <w:vertAlign w:val="superscript"/>
          <w:lang w:eastAsia="ar-SA"/>
        </w:rPr>
        <w:t>2</w:t>
      </w:r>
      <w:proofErr w:type="gramEnd"/>
      <w:r w:rsidRPr="005E3FD5">
        <w:rPr>
          <w:rFonts w:ascii="Arial" w:eastAsia="Times New Roman" w:hAnsi="Arial" w:cs="Arial"/>
          <w:szCs w:val="24"/>
          <w:lang w:eastAsia="ar-SA"/>
        </w:rPr>
        <w:t>.</w:t>
      </w:r>
    </w:p>
    <w:p w14:paraId="229E286D" w14:textId="4659B076" w:rsidR="00785948" w:rsidRPr="005E3FD5" w:rsidRDefault="0052720B" w:rsidP="0052720B">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Кроме того, в целях упрощения процесса эксплуатации измерительного прибора и численного интегрирования в случаях сильно варьируемой утечки вводят максимальное измеренное (интегрированное, предельное) значение, равное 500 Вт/м</w:t>
      </w:r>
      <w:proofErr w:type="gramStart"/>
      <w:r w:rsidR="00B8351E" w:rsidRPr="005E3FD5">
        <w:rPr>
          <w:rFonts w:ascii="Arial" w:eastAsia="Times New Roman" w:hAnsi="Arial" w:cs="Arial"/>
          <w:szCs w:val="24"/>
          <w:vertAlign w:val="superscript"/>
          <w:lang w:eastAsia="ar-SA"/>
        </w:rPr>
        <w:t>2</w:t>
      </w:r>
      <w:proofErr w:type="gramEnd"/>
      <w:r w:rsidRPr="005E3FD5">
        <w:rPr>
          <w:rFonts w:ascii="Arial" w:eastAsia="Times New Roman" w:hAnsi="Arial" w:cs="Arial"/>
          <w:szCs w:val="24"/>
          <w:lang w:eastAsia="ar-SA"/>
        </w:rPr>
        <w:t xml:space="preserve"> и соответствующее времени интегрирования измерительного прибора, равному 2</w:t>
      </w:r>
      <w:r w:rsidR="00B8351E" w:rsidRPr="005E3FD5">
        <w:rPr>
          <w:rFonts w:ascii="Arial" w:eastAsia="Times New Roman" w:hAnsi="Arial" w:cs="Arial"/>
          <w:szCs w:val="24"/>
          <w:lang w:eastAsia="ar-SA"/>
        </w:rPr>
        <w:t>–</w:t>
      </w:r>
      <w:r w:rsidRPr="005E3FD5">
        <w:rPr>
          <w:rFonts w:ascii="Arial" w:eastAsia="Times New Roman" w:hAnsi="Arial" w:cs="Arial"/>
          <w:szCs w:val="24"/>
          <w:lang w:eastAsia="ar-SA"/>
        </w:rPr>
        <w:t>3 с. Такое сильное варьирование утечки может возникнуть, например, в приборах с защитным устройством, состоящим из встроенного монитора утечки, соединенного с устройством отключения прибора.</w:t>
      </w:r>
    </w:p>
    <w:p w14:paraId="2881992B" w14:textId="77777777" w:rsidR="00785948" w:rsidRPr="005E3FD5" w:rsidRDefault="00785948" w:rsidP="00785948">
      <w:pPr>
        <w:widowControl w:val="0"/>
        <w:spacing w:after="0" w:line="360" w:lineRule="auto"/>
        <w:ind w:firstLine="567"/>
        <w:jc w:val="both"/>
        <w:rPr>
          <w:rFonts w:ascii="Arial" w:eastAsia="Times New Roman" w:hAnsi="Arial" w:cs="Arial"/>
          <w:szCs w:val="24"/>
          <w:lang w:eastAsia="ar-SA"/>
        </w:rPr>
      </w:pPr>
    </w:p>
    <w:p w14:paraId="552DE9A4" w14:textId="6004911E" w:rsidR="004860C7" w:rsidRPr="005E3FD5" w:rsidRDefault="004860C7">
      <w:pPr>
        <w:rPr>
          <w:rFonts w:ascii="Arial" w:eastAsia="Arial" w:hAnsi="Arial" w:cs="Arial"/>
          <w:b/>
          <w:lang w:eastAsia="ar-SA"/>
        </w:rPr>
      </w:pPr>
      <w:r w:rsidRPr="005E3FD5">
        <w:rPr>
          <w:rFonts w:ascii="Arial" w:eastAsia="Arial" w:hAnsi="Arial" w:cs="Arial"/>
          <w:b/>
          <w:lang w:eastAsia="ar-SA"/>
        </w:rPr>
        <w:br w:type="page"/>
      </w:r>
    </w:p>
    <w:p w14:paraId="78F45A58" w14:textId="77777777" w:rsidR="00785948" w:rsidRPr="005E3FD5" w:rsidRDefault="00785948" w:rsidP="00785948">
      <w:pPr>
        <w:widowControl w:val="0"/>
        <w:spacing w:after="0" w:line="360" w:lineRule="auto"/>
        <w:jc w:val="center"/>
        <w:rPr>
          <w:rFonts w:ascii="Arial" w:eastAsia="Arial" w:hAnsi="Arial" w:cs="Arial"/>
          <w:b/>
          <w:lang w:eastAsia="ar-SA"/>
        </w:rPr>
      </w:pPr>
      <w:r w:rsidRPr="005E3FD5">
        <w:rPr>
          <w:rFonts w:ascii="Arial" w:eastAsia="Arial" w:hAnsi="Arial" w:cs="Arial"/>
          <w:b/>
          <w:lang w:eastAsia="ar-SA"/>
        </w:rPr>
        <w:lastRenderedPageBreak/>
        <w:t>Приложение EE</w:t>
      </w:r>
    </w:p>
    <w:p w14:paraId="204DAE8A" w14:textId="77777777" w:rsidR="00EF4439" w:rsidRPr="005E3FD5" w:rsidRDefault="00EF4439" w:rsidP="00EF4439">
      <w:pPr>
        <w:widowControl w:val="0"/>
        <w:spacing w:after="0" w:line="360" w:lineRule="auto"/>
        <w:jc w:val="center"/>
        <w:rPr>
          <w:rFonts w:ascii="Arial" w:eastAsia="Arial" w:hAnsi="Arial" w:cs="Arial"/>
          <w:b/>
          <w:lang w:eastAsia="ar-SA"/>
        </w:rPr>
      </w:pPr>
      <w:r w:rsidRPr="005E3FD5">
        <w:rPr>
          <w:rFonts w:ascii="Arial" w:eastAsia="Arial" w:hAnsi="Arial" w:cs="Arial"/>
          <w:b/>
          <w:lang w:eastAsia="ar-SA"/>
        </w:rPr>
        <w:t>(обязательное)</w:t>
      </w:r>
    </w:p>
    <w:p w14:paraId="5F2DAAF0" w14:textId="76601ADC" w:rsidR="00EF4439" w:rsidRPr="005E3FD5" w:rsidRDefault="00EF4439" w:rsidP="00EF4439">
      <w:pPr>
        <w:widowControl w:val="0"/>
        <w:spacing w:after="0" w:line="360" w:lineRule="auto"/>
        <w:jc w:val="center"/>
        <w:rPr>
          <w:rFonts w:ascii="Arial" w:eastAsia="Arial" w:hAnsi="Arial" w:cs="Arial"/>
          <w:b/>
          <w:lang w:eastAsia="ar-SA"/>
        </w:rPr>
      </w:pPr>
      <w:r w:rsidRPr="005E3FD5">
        <w:rPr>
          <w:rFonts w:ascii="Arial" w:eastAsia="Arial" w:hAnsi="Arial" w:cs="Arial"/>
          <w:b/>
          <w:lang w:eastAsia="ar-SA"/>
        </w:rPr>
        <w:t>Микроволновые печи, предназначенные для использования на борту судов</w:t>
      </w:r>
    </w:p>
    <w:p w14:paraId="7603ABFA" w14:textId="77777777" w:rsidR="00EF4439" w:rsidRPr="005E3FD5" w:rsidRDefault="00EF4439" w:rsidP="00EF4439">
      <w:pPr>
        <w:widowControl w:val="0"/>
        <w:spacing w:after="0" w:line="360" w:lineRule="auto"/>
        <w:ind w:firstLine="567"/>
        <w:rPr>
          <w:rFonts w:ascii="Arial" w:eastAsia="Times New Roman" w:hAnsi="Arial" w:cs="Times New Roman"/>
          <w:b/>
          <w:sz w:val="24"/>
          <w:szCs w:val="24"/>
          <w:lang w:eastAsia="ar-SA"/>
        </w:rPr>
      </w:pPr>
    </w:p>
    <w:p w14:paraId="68FFE609" w14:textId="77777777" w:rsidR="00EF4439" w:rsidRPr="005E3FD5" w:rsidRDefault="00EF4439" w:rsidP="00EF4439">
      <w:pPr>
        <w:widowControl w:val="0"/>
        <w:spacing w:after="0" w:line="360" w:lineRule="auto"/>
        <w:ind w:firstLine="567"/>
        <w:jc w:val="both"/>
        <w:rPr>
          <w:rFonts w:ascii="Arial" w:eastAsia="Times New Roman" w:hAnsi="Arial" w:cs="Times New Roman"/>
          <w:lang w:eastAsia="ar-SA"/>
        </w:rPr>
      </w:pPr>
      <w:r w:rsidRPr="005E3FD5">
        <w:rPr>
          <w:rFonts w:ascii="Arial" w:eastAsia="Times New Roman" w:hAnsi="Arial" w:cs="Times New Roman"/>
          <w:lang w:eastAsia="ar-SA"/>
        </w:rPr>
        <w:t>Номера разделов без буквенного префикса приложения относятся к номерам разделов основной части настоящего стандарта, которые были изменены или заменены. Разделы, которые являются новыми или дополнительными к разделам основной части настоящего стандарта, обозначаются добавлением буквы приложения, за которой следует нумерация, начиная с 201.</w:t>
      </w:r>
    </w:p>
    <w:p w14:paraId="7CAD2DF6" w14:textId="36AA63C8" w:rsidR="00BA351B" w:rsidRPr="005E3FD5" w:rsidRDefault="00A25B44" w:rsidP="00EF4439">
      <w:pPr>
        <w:widowControl w:val="0"/>
        <w:spacing w:after="0" w:line="360" w:lineRule="auto"/>
        <w:ind w:firstLine="567"/>
        <w:jc w:val="both"/>
        <w:rPr>
          <w:rFonts w:ascii="Arial" w:eastAsia="Times New Roman" w:hAnsi="Arial" w:cs="Times New Roman"/>
          <w:lang w:eastAsia="ar-SA"/>
        </w:rPr>
      </w:pPr>
      <w:r w:rsidRPr="005E3FD5">
        <w:rPr>
          <w:rFonts w:ascii="Arial" w:eastAsia="Times New Roman" w:hAnsi="Arial" w:cs="Arial"/>
          <w:szCs w:val="24"/>
          <w:lang w:eastAsia="ar-SA"/>
        </w:rPr>
        <w:t xml:space="preserve">В </w:t>
      </w:r>
      <w:proofErr w:type="gramStart"/>
      <w:r w:rsidRPr="005E3FD5">
        <w:rPr>
          <w:rFonts w:ascii="Arial" w:eastAsia="Times New Roman" w:hAnsi="Arial" w:cs="Arial"/>
          <w:szCs w:val="24"/>
          <w:lang w:eastAsia="ar-SA"/>
        </w:rPr>
        <w:t>настоящем</w:t>
      </w:r>
      <w:proofErr w:type="gramEnd"/>
      <w:r w:rsidRPr="005E3FD5">
        <w:rPr>
          <w:rFonts w:ascii="Arial" w:eastAsia="Times New Roman" w:hAnsi="Arial" w:cs="Arial"/>
          <w:szCs w:val="24"/>
          <w:lang w:eastAsia="ar-SA"/>
        </w:rPr>
        <w:t xml:space="preserve"> приложении приведены изменения для соответствующих разделов и пунктов настоящего стандарта, либо, если настоящий стандарт не применяется, части 1, в целях указания требований к </w:t>
      </w:r>
      <w:r w:rsidRPr="005E3FD5">
        <w:rPr>
          <w:rFonts w:ascii="Arial" w:eastAsia="Times New Roman" w:hAnsi="Arial" w:cs="Arial"/>
          <w:b/>
          <w:szCs w:val="24"/>
          <w:lang w:eastAsia="ar-SA"/>
        </w:rPr>
        <w:t>микроволновым печам</w:t>
      </w:r>
      <w:r w:rsidRPr="005E3FD5">
        <w:rPr>
          <w:rFonts w:ascii="Arial" w:eastAsia="Times New Roman" w:hAnsi="Arial" w:cs="Arial"/>
          <w:szCs w:val="24"/>
          <w:lang w:eastAsia="ar-SA"/>
        </w:rPr>
        <w:t xml:space="preserve">, предназначенных для использования на борту судов. В </w:t>
      </w:r>
      <w:proofErr w:type="gramStart"/>
      <w:r w:rsidRPr="005E3FD5">
        <w:rPr>
          <w:rFonts w:ascii="Arial" w:eastAsia="Times New Roman" w:hAnsi="Arial" w:cs="Arial"/>
          <w:szCs w:val="24"/>
          <w:lang w:eastAsia="ar-SA"/>
        </w:rPr>
        <w:t>настоящем</w:t>
      </w:r>
      <w:proofErr w:type="gramEnd"/>
      <w:r w:rsidRPr="005E3FD5">
        <w:rPr>
          <w:rFonts w:ascii="Arial" w:eastAsia="Times New Roman" w:hAnsi="Arial" w:cs="Arial"/>
          <w:szCs w:val="24"/>
          <w:lang w:eastAsia="ar-SA"/>
        </w:rPr>
        <w:t xml:space="preserve"> приложении указано, что именно заменяет соответствующий текст настоящего стандарта или части 1, – раздел или пункт настоящего приложения, если это не ясно из контекста.</w:t>
      </w:r>
    </w:p>
    <w:p w14:paraId="1AC93958" w14:textId="77777777" w:rsidR="00BA351B" w:rsidRPr="005E3FD5" w:rsidRDefault="00BA351B" w:rsidP="00EF4439">
      <w:pPr>
        <w:widowControl w:val="0"/>
        <w:spacing w:after="0" w:line="360" w:lineRule="auto"/>
        <w:ind w:firstLine="567"/>
        <w:jc w:val="both"/>
        <w:rPr>
          <w:rFonts w:ascii="Arial" w:eastAsia="Times New Roman" w:hAnsi="Arial" w:cs="Times New Roman"/>
          <w:lang w:eastAsia="ar-SA"/>
        </w:rPr>
      </w:pPr>
    </w:p>
    <w:p w14:paraId="36499AF8" w14:textId="6D8B8942" w:rsidR="00DE24B2" w:rsidRPr="005E3FD5" w:rsidRDefault="00DE24B2" w:rsidP="00270217">
      <w:pPr>
        <w:widowControl w:val="0"/>
        <w:spacing w:after="0" w:line="360" w:lineRule="auto"/>
        <w:ind w:firstLine="567"/>
        <w:jc w:val="both"/>
        <w:rPr>
          <w:rFonts w:ascii="Arial" w:eastAsia="Times New Roman" w:hAnsi="Arial" w:cs="Arial"/>
          <w:b/>
          <w:szCs w:val="24"/>
          <w:lang w:eastAsia="ar-SA"/>
        </w:rPr>
      </w:pPr>
      <w:r w:rsidRPr="005E3FD5">
        <w:rPr>
          <w:rFonts w:ascii="Arial" w:eastAsia="Times New Roman" w:hAnsi="Arial" w:cs="Arial"/>
          <w:b/>
          <w:szCs w:val="24"/>
          <w:lang w:eastAsia="ar-SA"/>
        </w:rPr>
        <w:t>6 Классификация</w:t>
      </w:r>
    </w:p>
    <w:p w14:paraId="40CAFB07" w14:textId="127C9C03" w:rsidR="00DE24B2" w:rsidRPr="005E3FD5" w:rsidRDefault="00DE24B2" w:rsidP="00270217">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6.2 </w:t>
      </w:r>
      <w:r w:rsidRPr="005E3FD5">
        <w:rPr>
          <w:rFonts w:ascii="Arial" w:eastAsia="Times New Roman" w:hAnsi="Arial" w:cs="Arial"/>
          <w:i/>
          <w:szCs w:val="24"/>
          <w:lang w:eastAsia="ar-SA"/>
        </w:rPr>
        <w:t>Дополнение</w:t>
      </w:r>
    </w:p>
    <w:p w14:paraId="13EE28BA" w14:textId="77777777" w:rsidR="00270217" w:rsidRPr="005E3FD5" w:rsidRDefault="00270217" w:rsidP="00270217">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Приборы для использования на </w:t>
      </w:r>
      <w:r w:rsidRPr="005E3FD5">
        <w:rPr>
          <w:rFonts w:ascii="Arial" w:eastAsia="Times New Roman" w:hAnsi="Arial" w:cs="Arial"/>
          <w:b/>
          <w:szCs w:val="24"/>
          <w:lang w:eastAsia="ar-SA"/>
        </w:rPr>
        <w:t>открытой палубе</w:t>
      </w:r>
      <w:r w:rsidRPr="005E3FD5">
        <w:rPr>
          <w:rFonts w:ascii="Arial" w:eastAsia="Times New Roman" w:hAnsi="Arial" w:cs="Arial"/>
          <w:szCs w:val="24"/>
          <w:lang w:eastAsia="ar-SA"/>
        </w:rPr>
        <w:t xml:space="preserve"> должны иметь исполнение IPX6.</w:t>
      </w:r>
    </w:p>
    <w:p w14:paraId="520C170C" w14:textId="77777777" w:rsidR="00270217" w:rsidRPr="005E3FD5" w:rsidRDefault="00270217" w:rsidP="00270217">
      <w:pPr>
        <w:widowControl w:val="0"/>
        <w:spacing w:after="0" w:line="360" w:lineRule="auto"/>
        <w:ind w:firstLine="567"/>
        <w:jc w:val="both"/>
        <w:rPr>
          <w:rFonts w:ascii="Arial" w:eastAsia="Times New Roman" w:hAnsi="Arial" w:cs="Arial"/>
          <w:szCs w:val="24"/>
          <w:lang w:eastAsia="ar-SA"/>
        </w:rPr>
      </w:pPr>
    </w:p>
    <w:p w14:paraId="34DCF6B6" w14:textId="77777777" w:rsidR="00270217" w:rsidRPr="005E3FD5" w:rsidRDefault="00270217" w:rsidP="00270217">
      <w:pPr>
        <w:widowControl w:val="0"/>
        <w:spacing w:after="0" w:line="360" w:lineRule="auto"/>
        <w:ind w:firstLine="567"/>
        <w:jc w:val="both"/>
        <w:rPr>
          <w:rFonts w:ascii="Arial" w:eastAsia="Times New Roman" w:hAnsi="Arial" w:cs="Arial"/>
          <w:b/>
          <w:szCs w:val="24"/>
          <w:lang w:eastAsia="ar-SA"/>
        </w:rPr>
      </w:pPr>
      <w:r w:rsidRPr="005E3FD5">
        <w:rPr>
          <w:rFonts w:ascii="Arial" w:eastAsia="Times New Roman" w:hAnsi="Arial" w:cs="Arial"/>
          <w:b/>
          <w:szCs w:val="24"/>
          <w:lang w:eastAsia="ar-SA"/>
        </w:rPr>
        <w:t>7 Маркировка и инструкции</w:t>
      </w:r>
    </w:p>
    <w:p w14:paraId="1BF1654F" w14:textId="1FB5BB57" w:rsidR="00270217" w:rsidRPr="005E3FD5" w:rsidRDefault="00DE24B2" w:rsidP="00270217">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7.1 </w:t>
      </w:r>
      <w:r w:rsidRPr="005E3FD5">
        <w:rPr>
          <w:rFonts w:ascii="Arial" w:eastAsia="Times New Roman" w:hAnsi="Arial" w:cs="Arial"/>
          <w:i/>
          <w:szCs w:val="24"/>
          <w:lang w:eastAsia="ar-SA"/>
        </w:rPr>
        <w:t>Изменение</w:t>
      </w:r>
    </w:p>
    <w:p w14:paraId="3D69D24D" w14:textId="76C0C849" w:rsidR="00DE24B2" w:rsidRPr="005E3FD5" w:rsidRDefault="00DE24B2" w:rsidP="00270217">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Заменить второе перечисление в первом абзаце следующим:</w:t>
      </w:r>
    </w:p>
    <w:p w14:paraId="16C83C3A" w14:textId="0170F36A" w:rsidR="00270217" w:rsidRPr="005E3FD5" w:rsidRDefault="00DE24B2" w:rsidP="00270217">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 </w:t>
      </w:r>
      <w:r w:rsidRPr="005E3FD5">
        <w:rPr>
          <w:rFonts w:ascii="Arial" w:eastAsia="Times New Roman" w:hAnsi="Arial" w:cs="Arial"/>
          <w:b/>
          <w:szCs w:val="24"/>
          <w:lang w:eastAsia="ar-SA"/>
        </w:rPr>
        <w:t>номинальная частота</w:t>
      </w:r>
      <w:r w:rsidRPr="005E3FD5">
        <w:rPr>
          <w:rFonts w:ascii="Arial" w:eastAsia="Times New Roman" w:hAnsi="Arial" w:cs="Arial"/>
          <w:szCs w:val="24"/>
          <w:lang w:eastAsia="ar-SA"/>
        </w:rPr>
        <w:t xml:space="preserve"> или </w:t>
      </w:r>
      <w:r w:rsidRPr="005E3FD5">
        <w:rPr>
          <w:rFonts w:ascii="Arial" w:eastAsia="Times New Roman" w:hAnsi="Arial" w:cs="Arial"/>
          <w:b/>
          <w:szCs w:val="24"/>
          <w:lang w:eastAsia="ar-SA"/>
        </w:rPr>
        <w:t>диапазон номинальных частот</w:t>
      </w:r>
      <w:r w:rsidRPr="005E3FD5">
        <w:rPr>
          <w:rFonts w:ascii="Arial" w:eastAsia="Times New Roman" w:hAnsi="Arial" w:cs="Arial"/>
          <w:szCs w:val="24"/>
          <w:lang w:eastAsia="ar-SA"/>
        </w:rPr>
        <w:t xml:space="preserve"> в </w:t>
      </w:r>
      <w:proofErr w:type="gramStart"/>
      <w:r w:rsidRPr="005E3FD5">
        <w:rPr>
          <w:rFonts w:ascii="Arial" w:eastAsia="Times New Roman" w:hAnsi="Arial" w:cs="Arial"/>
          <w:szCs w:val="24"/>
          <w:lang w:eastAsia="ar-SA"/>
        </w:rPr>
        <w:t>Гц</w:t>
      </w:r>
      <w:proofErr w:type="gramEnd"/>
      <w:r w:rsidRPr="005E3FD5">
        <w:rPr>
          <w:rFonts w:ascii="Arial" w:eastAsia="Times New Roman" w:hAnsi="Arial" w:cs="Arial"/>
          <w:szCs w:val="24"/>
          <w:lang w:eastAsia="ar-SA"/>
        </w:rPr>
        <w:t>;</w:t>
      </w:r>
    </w:p>
    <w:p w14:paraId="2FC9C7F8" w14:textId="77777777" w:rsidR="00DE24B2" w:rsidRPr="005E3FD5" w:rsidRDefault="00DE24B2" w:rsidP="00270217">
      <w:pPr>
        <w:widowControl w:val="0"/>
        <w:spacing w:after="0" w:line="360" w:lineRule="auto"/>
        <w:ind w:firstLine="567"/>
        <w:jc w:val="both"/>
        <w:rPr>
          <w:rFonts w:ascii="Arial" w:eastAsia="Times New Roman" w:hAnsi="Arial" w:cs="Arial"/>
          <w:szCs w:val="24"/>
          <w:lang w:eastAsia="ar-SA"/>
        </w:rPr>
      </w:pPr>
    </w:p>
    <w:p w14:paraId="1ABB3D36" w14:textId="77777777" w:rsidR="00270217" w:rsidRPr="005E3FD5" w:rsidRDefault="00270217" w:rsidP="00270217">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7.12 </w:t>
      </w:r>
      <w:r w:rsidRPr="005E3FD5">
        <w:rPr>
          <w:rFonts w:ascii="Arial" w:eastAsia="Times New Roman" w:hAnsi="Arial" w:cs="Arial"/>
          <w:i/>
          <w:szCs w:val="24"/>
          <w:lang w:eastAsia="ar-SA"/>
        </w:rPr>
        <w:t>Дополнение</w:t>
      </w:r>
    </w:p>
    <w:p w14:paraId="4694EE51" w14:textId="77777777" w:rsidR="00270217" w:rsidRPr="005E3FD5" w:rsidRDefault="00270217" w:rsidP="00270217">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Инструкции по эксплуатации должны также включать в себя следующую информацию:</w:t>
      </w:r>
    </w:p>
    <w:p w14:paraId="1B5D725C" w14:textId="77777777" w:rsidR="00270217" w:rsidRPr="005E3FD5" w:rsidRDefault="00270217" w:rsidP="00270217">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использование на борту судов;</w:t>
      </w:r>
    </w:p>
    <w:p w14:paraId="68FB6005" w14:textId="77777777" w:rsidR="00270217" w:rsidRPr="005E3FD5" w:rsidRDefault="00270217" w:rsidP="00270217">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 место установки (защитное ограждение </w:t>
      </w:r>
      <w:r w:rsidRPr="005E3FD5">
        <w:rPr>
          <w:rFonts w:ascii="Arial" w:eastAsia="Times New Roman" w:hAnsi="Arial" w:cs="Arial"/>
          <w:b/>
          <w:szCs w:val="24"/>
          <w:lang w:eastAsia="ar-SA"/>
        </w:rPr>
        <w:t>открытой палубы, каюта</w:t>
      </w:r>
      <w:r w:rsidRPr="005E3FD5">
        <w:rPr>
          <w:rFonts w:ascii="Arial" w:eastAsia="Times New Roman" w:hAnsi="Arial" w:cs="Arial"/>
          <w:szCs w:val="24"/>
          <w:lang w:eastAsia="ar-SA"/>
        </w:rPr>
        <w:t>);</w:t>
      </w:r>
    </w:p>
    <w:p w14:paraId="18BFE00C" w14:textId="77777777" w:rsidR="00270217" w:rsidRPr="005E3FD5" w:rsidRDefault="00270217" w:rsidP="00270217">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средства закрепления.</w:t>
      </w:r>
    </w:p>
    <w:p w14:paraId="4CD41FA6" w14:textId="7F6AE70B" w:rsidR="00DE24B2" w:rsidRPr="005E3FD5" w:rsidRDefault="00DE24B2" w:rsidP="00270217">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 xml:space="preserve">Инструкции </w:t>
      </w:r>
      <w:r w:rsidRPr="005E3FD5">
        <w:rPr>
          <w:rFonts w:ascii="Arial" w:eastAsia="Times New Roman" w:hAnsi="Arial" w:cs="Arial"/>
          <w:b/>
          <w:i/>
          <w:szCs w:val="24"/>
          <w:lang w:eastAsia="ar-SA"/>
        </w:rPr>
        <w:t>микроволновых печей</w:t>
      </w:r>
      <w:r w:rsidRPr="005E3FD5">
        <w:rPr>
          <w:rFonts w:ascii="Arial" w:eastAsia="Times New Roman" w:hAnsi="Arial" w:cs="Arial"/>
          <w:i/>
          <w:szCs w:val="24"/>
          <w:lang w:eastAsia="ar-SA"/>
        </w:rPr>
        <w:t>, предназначенных для использования на борту судов, должны содержать следующ</w:t>
      </w:r>
      <w:r w:rsidR="00C96198" w:rsidRPr="005E3FD5">
        <w:rPr>
          <w:rFonts w:ascii="Arial" w:eastAsia="Times New Roman" w:hAnsi="Arial" w:cs="Arial"/>
          <w:i/>
          <w:szCs w:val="24"/>
          <w:lang w:eastAsia="ar-SA"/>
        </w:rPr>
        <w:t>е</w:t>
      </w:r>
      <w:r w:rsidR="00F06958" w:rsidRPr="005E3FD5">
        <w:rPr>
          <w:rFonts w:ascii="Arial" w:eastAsia="Times New Roman" w:hAnsi="Arial" w:cs="Arial"/>
          <w:i/>
          <w:szCs w:val="24"/>
          <w:lang w:eastAsia="ar-SA"/>
        </w:rPr>
        <w:t>е</w:t>
      </w:r>
      <w:r w:rsidRPr="005E3FD5">
        <w:rPr>
          <w:rFonts w:ascii="Arial" w:eastAsia="Times New Roman" w:hAnsi="Arial" w:cs="Arial"/>
          <w:i/>
          <w:szCs w:val="24"/>
          <w:lang w:eastAsia="ar-SA"/>
        </w:rPr>
        <w:t xml:space="preserve"> предупреждени</w:t>
      </w:r>
      <w:r w:rsidR="00F06958" w:rsidRPr="005E3FD5">
        <w:rPr>
          <w:rFonts w:ascii="Arial" w:eastAsia="Times New Roman" w:hAnsi="Arial" w:cs="Arial"/>
          <w:i/>
          <w:szCs w:val="24"/>
          <w:lang w:eastAsia="ar-SA"/>
        </w:rPr>
        <w:t>е</w:t>
      </w:r>
      <w:r w:rsidRPr="005E3FD5">
        <w:rPr>
          <w:rFonts w:ascii="Arial" w:eastAsia="Times New Roman" w:hAnsi="Arial" w:cs="Arial"/>
          <w:i/>
          <w:szCs w:val="24"/>
          <w:lang w:eastAsia="ar-SA"/>
        </w:rPr>
        <w:t>:</w:t>
      </w:r>
    </w:p>
    <w:p w14:paraId="511D7AB3" w14:textId="7743B552" w:rsidR="00270217" w:rsidRPr="005E3FD5" w:rsidRDefault="00DE24B2" w:rsidP="00DE24B2">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ОСТОРОЖНО: Убедитесь, что напряжение и частота электросети </w:t>
      </w:r>
      <w:r w:rsidR="00F06958" w:rsidRPr="005E3FD5">
        <w:rPr>
          <w:rFonts w:ascii="Arial" w:eastAsia="Times New Roman" w:hAnsi="Arial" w:cs="Arial"/>
          <w:szCs w:val="24"/>
          <w:lang w:eastAsia="ar-SA"/>
        </w:rPr>
        <w:t>судна</w:t>
      </w:r>
      <w:r w:rsidRPr="005E3FD5">
        <w:rPr>
          <w:rFonts w:ascii="Arial" w:eastAsia="Times New Roman" w:hAnsi="Arial" w:cs="Arial"/>
          <w:szCs w:val="24"/>
          <w:lang w:eastAsia="ar-SA"/>
        </w:rPr>
        <w:t xml:space="preserve"> соответствуют </w:t>
      </w:r>
      <w:r w:rsidRPr="005E3FD5">
        <w:rPr>
          <w:rFonts w:ascii="Arial" w:eastAsia="Times New Roman" w:hAnsi="Arial" w:cs="Arial"/>
          <w:b/>
          <w:szCs w:val="24"/>
          <w:lang w:eastAsia="ar-SA"/>
        </w:rPr>
        <w:t>номинальному напряжению</w:t>
      </w:r>
      <w:r w:rsidRPr="005E3FD5">
        <w:rPr>
          <w:rFonts w:ascii="Arial" w:eastAsia="Times New Roman" w:hAnsi="Arial" w:cs="Arial"/>
          <w:szCs w:val="24"/>
          <w:lang w:eastAsia="ar-SA"/>
        </w:rPr>
        <w:t xml:space="preserve"> и </w:t>
      </w:r>
      <w:r w:rsidRPr="005E3FD5">
        <w:rPr>
          <w:rFonts w:ascii="Arial" w:eastAsia="Times New Roman" w:hAnsi="Arial" w:cs="Arial"/>
          <w:b/>
          <w:szCs w:val="24"/>
          <w:lang w:eastAsia="ar-SA"/>
        </w:rPr>
        <w:t>номинальной частоте</w:t>
      </w:r>
      <w:r w:rsidRPr="005E3FD5">
        <w:rPr>
          <w:rFonts w:ascii="Arial" w:eastAsia="Times New Roman" w:hAnsi="Arial" w:cs="Arial"/>
          <w:szCs w:val="24"/>
          <w:lang w:eastAsia="ar-SA"/>
        </w:rPr>
        <w:t xml:space="preserve"> или </w:t>
      </w:r>
      <w:r w:rsidR="00F06958" w:rsidRPr="005E3FD5">
        <w:rPr>
          <w:rFonts w:ascii="Arial" w:eastAsia="Times New Roman" w:hAnsi="Arial" w:cs="Arial"/>
          <w:b/>
          <w:szCs w:val="24"/>
          <w:lang w:eastAsia="ar-SA"/>
        </w:rPr>
        <w:t>диапазону номинальных частот</w:t>
      </w:r>
      <w:r w:rsidRPr="005E3FD5">
        <w:rPr>
          <w:rFonts w:ascii="Arial" w:eastAsia="Times New Roman" w:hAnsi="Arial" w:cs="Arial"/>
          <w:b/>
          <w:szCs w:val="24"/>
          <w:lang w:eastAsia="ar-SA"/>
        </w:rPr>
        <w:t xml:space="preserve"> микроволновой печи</w:t>
      </w:r>
      <w:r w:rsidRPr="005E3FD5">
        <w:rPr>
          <w:rFonts w:ascii="Arial" w:eastAsia="Times New Roman" w:hAnsi="Arial" w:cs="Arial"/>
          <w:szCs w:val="24"/>
          <w:lang w:eastAsia="ar-SA"/>
        </w:rPr>
        <w:t>.</w:t>
      </w:r>
    </w:p>
    <w:p w14:paraId="150BBDEB" w14:textId="77777777" w:rsidR="00DE24B2" w:rsidRPr="005E3FD5" w:rsidRDefault="00DE24B2" w:rsidP="00270217">
      <w:pPr>
        <w:widowControl w:val="0"/>
        <w:spacing w:after="0" w:line="360" w:lineRule="auto"/>
        <w:ind w:firstLine="567"/>
        <w:jc w:val="both"/>
        <w:rPr>
          <w:rFonts w:ascii="Arial" w:eastAsia="Times New Roman" w:hAnsi="Arial" w:cs="Arial"/>
          <w:szCs w:val="24"/>
          <w:lang w:eastAsia="ar-SA"/>
        </w:rPr>
      </w:pPr>
    </w:p>
    <w:p w14:paraId="50AC8F5C" w14:textId="0B1B8F72" w:rsidR="001462BC" w:rsidRPr="005E3FD5" w:rsidRDefault="001462BC" w:rsidP="001462BC">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Заменить одиннадцатое перечисление следующим:</w:t>
      </w:r>
    </w:p>
    <w:p w14:paraId="6C328DE9" w14:textId="22A4CE7A" w:rsidR="001462BC" w:rsidRPr="005E3FD5" w:rsidRDefault="001462BC" w:rsidP="00270217">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 подробные сведения для чистки уплотнителей дверец, </w:t>
      </w:r>
      <w:r w:rsidRPr="005E3FD5">
        <w:rPr>
          <w:rFonts w:ascii="Arial" w:eastAsia="Times New Roman" w:hAnsi="Arial" w:cs="Arial"/>
          <w:b/>
          <w:szCs w:val="24"/>
          <w:lang w:eastAsia="ar-SA"/>
        </w:rPr>
        <w:t>камер, полок</w:t>
      </w:r>
      <w:r w:rsidRPr="005E3FD5">
        <w:rPr>
          <w:rFonts w:ascii="Arial" w:eastAsia="Times New Roman" w:hAnsi="Arial" w:cs="Arial"/>
          <w:szCs w:val="24"/>
          <w:lang w:eastAsia="ar-SA"/>
        </w:rPr>
        <w:t xml:space="preserve"> и примыкающих к </w:t>
      </w:r>
      <w:r w:rsidRPr="005E3FD5">
        <w:rPr>
          <w:rFonts w:ascii="Arial" w:eastAsia="Times New Roman" w:hAnsi="Arial" w:cs="Arial"/>
          <w:szCs w:val="24"/>
          <w:lang w:eastAsia="ar-SA"/>
        </w:rPr>
        <w:lastRenderedPageBreak/>
        <w:t>ним частей.</w:t>
      </w:r>
    </w:p>
    <w:p w14:paraId="0CF93D2D" w14:textId="77777777" w:rsidR="001462BC" w:rsidRPr="005E3FD5" w:rsidRDefault="001462BC" w:rsidP="00270217">
      <w:pPr>
        <w:widowControl w:val="0"/>
        <w:spacing w:after="0" w:line="360" w:lineRule="auto"/>
        <w:ind w:firstLine="567"/>
        <w:jc w:val="both"/>
        <w:rPr>
          <w:rFonts w:ascii="Arial" w:eastAsia="Times New Roman" w:hAnsi="Arial" w:cs="Arial"/>
          <w:szCs w:val="24"/>
          <w:lang w:eastAsia="ar-SA"/>
        </w:rPr>
      </w:pPr>
    </w:p>
    <w:p w14:paraId="2791E368" w14:textId="0A1F543D" w:rsidR="001462BC" w:rsidRPr="005E3FD5" w:rsidRDefault="001462BC" w:rsidP="00270217">
      <w:pPr>
        <w:widowControl w:val="0"/>
        <w:spacing w:after="0" w:line="360" w:lineRule="auto"/>
        <w:ind w:firstLine="567"/>
        <w:jc w:val="both"/>
        <w:rPr>
          <w:rFonts w:ascii="Arial" w:eastAsia="Times New Roman" w:hAnsi="Arial" w:cs="Arial"/>
          <w:b/>
          <w:szCs w:val="24"/>
          <w:lang w:eastAsia="ar-SA"/>
        </w:rPr>
      </w:pPr>
      <w:r w:rsidRPr="005E3FD5">
        <w:rPr>
          <w:rFonts w:ascii="Arial" w:eastAsia="Times New Roman" w:hAnsi="Arial" w:cs="Arial"/>
          <w:b/>
          <w:szCs w:val="24"/>
          <w:lang w:eastAsia="ar-SA"/>
        </w:rPr>
        <w:t>11 Нагрев</w:t>
      </w:r>
    </w:p>
    <w:p w14:paraId="4D0D165A" w14:textId="6FF469E0" w:rsidR="001462BC" w:rsidRPr="005E3FD5" w:rsidRDefault="001462BC" w:rsidP="00270217">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11.5 </w:t>
      </w:r>
      <w:r w:rsidRPr="005E3FD5">
        <w:rPr>
          <w:rFonts w:ascii="Arial" w:eastAsia="Times New Roman" w:hAnsi="Arial" w:cs="Arial"/>
          <w:i/>
          <w:szCs w:val="24"/>
          <w:lang w:eastAsia="ar-SA"/>
        </w:rPr>
        <w:t>Дополнение</w:t>
      </w:r>
    </w:p>
    <w:p w14:paraId="0227C987" w14:textId="15B5ACCE" w:rsidR="001462BC" w:rsidRPr="005E3FD5" w:rsidRDefault="001462BC" w:rsidP="001462BC">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b/>
          <w:i/>
          <w:szCs w:val="24"/>
          <w:lang w:eastAsia="ar-SA"/>
        </w:rPr>
        <w:t>Микроволновые печи</w:t>
      </w:r>
      <w:r w:rsidRPr="005E3FD5">
        <w:rPr>
          <w:rFonts w:ascii="Arial" w:eastAsia="Times New Roman" w:hAnsi="Arial" w:cs="Arial"/>
          <w:i/>
          <w:szCs w:val="24"/>
          <w:lang w:eastAsia="ar-SA"/>
        </w:rPr>
        <w:t xml:space="preserve">, </w:t>
      </w:r>
      <w:r w:rsidR="001B679C" w:rsidRPr="005E3FD5">
        <w:rPr>
          <w:rFonts w:ascii="Arial" w:eastAsia="Times New Roman" w:hAnsi="Arial" w:cs="Arial"/>
          <w:i/>
          <w:szCs w:val="24"/>
          <w:lang w:eastAsia="ar-SA"/>
        </w:rPr>
        <w:t xml:space="preserve">маркированные </w:t>
      </w:r>
      <w:r w:rsidRPr="005E3FD5">
        <w:rPr>
          <w:rFonts w:ascii="Arial" w:eastAsia="Times New Roman" w:hAnsi="Arial" w:cs="Arial"/>
          <w:b/>
          <w:i/>
          <w:szCs w:val="24"/>
          <w:lang w:eastAsia="ar-SA"/>
        </w:rPr>
        <w:t>номинальной частотой</w:t>
      </w:r>
      <w:r w:rsidR="001B679C" w:rsidRPr="005E3FD5">
        <w:rPr>
          <w:rFonts w:ascii="Arial" w:eastAsia="Times New Roman" w:hAnsi="Arial" w:cs="Arial"/>
          <w:i/>
          <w:szCs w:val="24"/>
          <w:lang w:eastAsia="ar-SA"/>
        </w:rPr>
        <w:t>, испытывают</w:t>
      </w:r>
      <w:r w:rsidRPr="005E3FD5">
        <w:rPr>
          <w:rFonts w:ascii="Arial" w:eastAsia="Times New Roman" w:hAnsi="Arial" w:cs="Arial"/>
          <w:i/>
          <w:szCs w:val="24"/>
          <w:lang w:eastAsia="ar-SA"/>
        </w:rPr>
        <w:t xml:space="preserve"> с наиболе</w:t>
      </w:r>
      <w:r w:rsidR="00C96198" w:rsidRPr="005E3FD5">
        <w:rPr>
          <w:rFonts w:ascii="Arial" w:eastAsia="Times New Roman" w:hAnsi="Arial" w:cs="Arial"/>
          <w:i/>
          <w:szCs w:val="24"/>
          <w:lang w:eastAsia="ar-SA"/>
        </w:rPr>
        <w:t>е высокой частотой в пределах ±</w:t>
      </w:r>
      <w:r w:rsidRPr="005E3FD5">
        <w:rPr>
          <w:rFonts w:ascii="Arial" w:eastAsia="Times New Roman" w:hAnsi="Arial" w:cs="Arial"/>
          <w:i/>
          <w:szCs w:val="24"/>
          <w:lang w:eastAsia="ar-SA"/>
        </w:rPr>
        <w:t xml:space="preserve">4 % от </w:t>
      </w:r>
      <w:r w:rsidRPr="005E3FD5">
        <w:rPr>
          <w:rFonts w:ascii="Arial" w:eastAsia="Times New Roman" w:hAnsi="Arial" w:cs="Arial"/>
          <w:b/>
          <w:i/>
          <w:szCs w:val="24"/>
          <w:lang w:eastAsia="ar-SA"/>
        </w:rPr>
        <w:t>номинальной частоты</w:t>
      </w:r>
      <w:r w:rsidRPr="005E3FD5">
        <w:rPr>
          <w:rFonts w:ascii="Arial" w:eastAsia="Times New Roman" w:hAnsi="Arial" w:cs="Arial"/>
          <w:i/>
          <w:szCs w:val="24"/>
          <w:lang w:eastAsia="ar-SA"/>
        </w:rPr>
        <w:t>.</w:t>
      </w:r>
    </w:p>
    <w:p w14:paraId="120AF405" w14:textId="621C5AA7" w:rsidR="001462BC" w:rsidRPr="005E3FD5" w:rsidRDefault="001462BC" w:rsidP="001462BC">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b/>
          <w:i/>
          <w:szCs w:val="24"/>
          <w:lang w:eastAsia="ar-SA"/>
        </w:rPr>
        <w:t>Микроволновые печи</w:t>
      </w:r>
      <w:r w:rsidRPr="005E3FD5">
        <w:rPr>
          <w:rFonts w:ascii="Arial" w:eastAsia="Times New Roman" w:hAnsi="Arial" w:cs="Arial"/>
          <w:i/>
          <w:szCs w:val="24"/>
          <w:lang w:eastAsia="ar-SA"/>
        </w:rPr>
        <w:t xml:space="preserve">, </w:t>
      </w:r>
      <w:r w:rsidR="001B679C" w:rsidRPr="005E3FD5">
        <w:rPr>
          <w:rFonts w:ascii="Arial" w:eastAsia="Times New Roman" w:hAnsi="Arial" w:cs="Arial"/>
          <w:i/>
          <w:szCs w:val="24"/>
          <w:lang w:eastAsia="ar-SA"/>
        </w:rPr>
        <w:t>маркированные</w:t>
      </w:r>
      <w:r w:rsidRPr="005E3FD5">
        <w:rPr>
          <w:rFonts w:ascii="Arial" w:eastAsia="Times New Roman" w:hAnsi="Arial" w:cs="Arial"/>
          <w:i/>
          <w:szCs w:val="24"/>
          <w:lang w:eastAsia="ar-SA"/>
        </w:rPr>
        <w:t xml:space="preserve"> </w:t>
      </w:r>
      <w:r w:rsidR="001B679C" w:rsidRPr="005E3FD5">
        <w:rPr>
          <w:rFonts w:ascii="Arial" w:eastAsia="Times New Roman" w:hAnsi="Arial" w:cs="Arial"/>
          <w:b/>
          <w:i/>
          <w:szCs w:val="24"/>
          <w:lang w:eastAsia="ar-SA"/>
        </w:rPr>
        <w:t>диапазоном номинальных частот</w:t>
      </w:r>
      <w:r w:rsidRPr="005E3FD5">
        <w:rPr>
          <w:rFonts w:ascii="Arial" w:eastAsia="Times New Roman" w:hAnsi="Arial" w:cs="Arial"/>
          <w:i/>
          <w:szCs w:val="24"/>
          <w:lang w:eastAsia="ar-SA"/>
        </w:rPr>
        <w:t>,</w:t>
      </w:r>
      <w:r w:rsidR="001B679C" w:rsidRPr="005E3FD5">
        <w:rPr>
          <w:rFonts w:ascii="Arial" w:eastAsia="Times New Roman" w:hAnsi="Arial" w:cs="Arial"/>
          <w:i/>
          <w:szCs w:val="24"/>
          <w:lang w:eastAsia="ar-SA"/>
        </w:rPr>
        <w:t xml:space="preserve"> испытывают</w:t>
      </w:r>
      <w:r w:rsidRPr="005E3FD5">
        <w:rPr>
          <w:rFonts w:ascii="Arial" w:eastAsia="Times New Roman" w:hAnsi="Arial" w:cs="Arial"/>
          <w:i/>
          <w:szCs w:val="24"/>
          <w:lang w:eastAsia="ar-SA"/>
        </w:rPr>
        <w:t xml:space="preserve"> с наиболее высокой частотой в пределах этого диапазона.</w:t>
      </w:r>
    </w:p>
    <w:p w14:paraId="22CDD264" w14:textId="77777777" w:rsidR="001462BC" w:rsidRPr="005E3FD5" w:rsidRDefault="001462BC" w:rsidP="00270217">
      <w:pPr>
        <w:widowControl w:val="0"/>
        <w:spacing w:after="0" w:line="360" w:lineRule="auto"/>
        <w:ind w:firstLine="567"/>
        <w:jc w:val="both"/>
        <w:rPr>
          <w:rFonts w:ascii="Arial" w:eastAsia="Times New Roman" w:hAnsi="Arial" w:cs="Arial"/>
          <w:szCs w:val="24"/>
          <w:lang w:eastAsia="ar-SA"/>
        </w:rPr>
      </w:pPr>
    </w:p>
    <w:p w14:paraId="72F918F0" w14:textId="77777777" w:rsidR="00270217" w:rsidRPr="005E3FD5" w:rsidRDefault="00270217" w:rsidP="00270217">
      <w:pPr>
        <w:widowControl w:val="0"/>
        <w:spacing w:after="0" w:line="360" w:lineRule="auto"/>
        <w:ind w:firstLine="567"/>
        <w:jc w:val="both"/>
        <w:rPr>
          <w:rFonts w:ascii="Arial" w:eastAsia="Times New Roman" w:hAnsi="Arial" w:cs="Arial"/>
          <w:b/>
          <w:szCs w:val="24"/>
          <w:lang w:eastAsia="ar-SA"/>
        </w:rPr>
      </w:pPr>
      <w:r w:rsidRPr="005E3FD5">
        <w:rPr>
          <w:rFonts w:ascii="Arial" w:eastAsia="Times New Roman" w:hAnsi="Arial" w:cs="Arial"/>
          <w:b/>
          <w:szCs w:val="24"/>
          <w:lang w:eastAsia="ar-SA"/>
        </w:rPr>
        <w:t>22 Конструкция</w:t>
      </w:r>
    </w:p>
    <w:p w14:paraId="10E46C3E" w14:textId="5D4B9244" w:rsidR="00270217" w:rsidRPr="005E3FD5" w:rsidRDefault="006B668A" w:rsidP="00270217">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ЕЕ</w:t>
      </w:r>
      <w:r w:rsidR="00270217" w:rsidRPr="005E3FD5">
        <w:rPr>
          <w:rFonts w:ascii="Arial" w:eastAsia="Times New Roman" w:hAnsi="Arial" w:cs="Arial"/>
          <w:szCs w:val="24"/>
          <w:lang w:eastAsia="ar-SA"/>
        </w:rPr>
        <w:t>.</w:t>
      </w:r>
      <w:r w:rsidR="002C07DD" w:rsidRPr="005E3FD5">
        <w:rPr>
          <w:rFonts w:ascii="Arial" w:eastAsia="Times New Roman" w:hAnsi="Arial" w:cs="Arial"/>
          <w:szCs w:val="24"/>
          <w:lang w:eastAsia="ar-SA"/>
        </w:rPr>
        <w:t>22.2</w:t>
      </w:r>
      <w:r w:rsidR="00270217" w:rsidRPr="005E3FD5">
        <w:rPr>
          <w:rFonts w:ascii="Arial" w:eastAsia="Times New Roman" w:hAnsi="Arial" w:cs="Arial"/>
          <w:szCs w:val="24"/>
          <w:lang w:eastAsia="ar-SA"/>
        </w:rPr>
        <w:t xml:space="preserve">01 Приборы должны выдерживать </w:t>
      </w:r>
      <w:r w:rsidR="002C07DD" w:rsidRPr="005E3FD5">
        <w:rPr>
          <w:rFonts w:ascii="Arial" w:eastAsia="Times New Roman" w:hAnsi="Arial" w:cs="Arial"/>
          <w:szCs w:val="24"/>
          <w:lang w:eastAsia="ar-SA"/>
        </w:rPr>
        <w:t>импульсы</w:t>
      </w:r>
      <w:r w:rsidR="00270217" w:rsidRPr="005E3FD5">
        <w:rPr>
          <w:rFonts w:ascii="Arial" w:eastAsia="Times New Roman" w:hAnsi="Arial" w:cs="Arial"/>
          <w:szCs w:val="24"/>
          <w:lang w:eastAsia="ar-SA"/>
        </w:rPr>
        <w:t>, которым они могут подвергаться.</w:t>
      </w:r>
    </w:p>
    <w:p w14:paraId="338A8460" w14:textId="51FBD316" w:rsidR="00270217" w:rsidRPr="005E3FD5" w:rsidRDefault="00270217" w:rsidP="00270217">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 xml:space="preserve">Соответствие проверяют проведением испытаний </w:t>
      </w:r>
      <w:proofErr w:type="spellStart"/>
      <w:r w:rsidRPr="005E3FD5">
        <w:rPr>
          <w:rFonts w:ascii="Arial" w:eastAsia="Times New Roman" w:hAnsi="Arial" w:cs="Arial"/>
          <w:i/>
          <w:szCs w:val="24"/>
          <w:lang w:eastAsia="ar-SA"/>
        </w:rPr>
        <w:t>полусинусоидальным</w:t>
      </w:r>
      <w:proofErr w:type="spellEnd"/>
      <w:r w:rsidRPr="005E3FD5">
        <w:rPr>
          <w:rFonts w:ascii="Arial" w:eastAsia="Times New Roman" w:hAnsi="Arial" w:cs="Arial"/>
          <w:i/>
          <w:szCs w:val="24"/>
          <w:lang w:eastAsia="ar-SA"/>
        </w:rPr>
        <w:t xml:space="preserve"> импульсом по IEC 60068-2-27 при следующих условиях.</w:t>
      </w:r>
    </w:p>
    <w:p w14:paraId="05F9E65E" w14:textId="77777777" w:rsidR="00270217" w:rsidRPr="005E3FD5" w:rsidRDefault="00270217" w:rsidP="00270217">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Прибор закрепляют в нормальном положении использования на установке для испытаний ударами посредством ремней, обмотанных вокруг корпуса.</w:t>
      </w:r>
    </w:p>
    <w:p w14:paraId="37B966CC" w14:textId="77777777" w:rsidR="00270217" w:rsidRPr="005E3FD5" w:rsidRDefault="00270217" w:rsidP="00270217">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 xml:space="preserve">Применяют </w:t>
      </w:r>
      <w:proofErr w:type="spellStart"/>
      <w:r w:rsidRPr="005E3FD5">
        <w:rPr>
          <w:rFonts w:ascii="Arial" w:eastAsia="Times New Roman" w:hAnsi="Arial" w:cs="Arial"/>
          <w:i/>
          <w:szCs w:val="24"/>
          <w:lang w:eastAsia="ar-SA"/>
        </w:rPr>
        <w:t>полусинусоидальный</w:t>
      </w:r>
      <w:proofErr w:type="spellEnd"/>
      <w:r w:rsidRPr="005E3FD5">
        <w:rPr>
          <w:rFonts w:ascii="Arial" w:eastAsia="Times New Roman" w:hAnsi="Arial" w:cs="Arial"/>
          <w:i/>
          <w:szCs w:val="24"/>
          <w:lang w:eastAsia="ar-SA"/>
        </w:rPr>
        <w:t xml:space="preserve"> тип импульса, а интенсивность равна </w:t>
      </w:r>
      <w:proofErr w:type="gramStart"/>
      <w:r w:rsidRPr="005E3FD5">
        <w:rPr>
          <w:rFonts w:ascii="Arial" w:eastAsia="Times New Roman" w:hAnsi="Arial" w:cs="Arial"/>
          <w:i/>
          <w:szCs w:val="24"/>
          <w:lang w:eastAsia="ar-SA"/>
        </w:rPr>
        <w:t>следующей</w:t>
      </w:r>
      <w:proofErr w:type="gramEnd"/>
      <w:r w:rsidRPr="005E3FD5">
        <w:rPr>
          <w:rFonts w:ascii="Arial" w:eastAsia="Times New Roman" w:hAnsi="Arial" w:cs="Arial"/>
          <w:i/>
          <w:szCs w:val="24"/>
          <w:lang w:eastAsia="ar-SA"/>
        </w:rPr>
        <w:t>:</w:t>
      </w:r>
    </w:p>
    <w:p w14:paraId="26A6F1BA" w14:textId="77777777" w:rsidR="00270217" w:rsidRPr="005E3FD5" w:rsidRDefault="00270217" w:rsidP="00270217">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 xml:space="preserve">- прилагают </w:t>
      </w:r>
      <w:proofErr w:type="spellStart"/>
      <w:r w:rsidRPr="005E3FD5">
        <w:rPr>
          <w:rFonts w:ascii="Arial" w:eastAsia="Times New Roman" w:hAnsi="Arial" w:cs="Arial"/>
          <w:i/>
          <w:szCs w:val="24"/>
          <w:lang w:eastAsia="ar-SA"/>
        </w:rPr>
        <w:t>полусинусоидальные</w:t>
      </w:r>
      <w:proofErr w:type="spellEnd"/>
      <w:r w:rsidRPr="005E3FD5">
        <w:rPr>
          <w:rFonts w:ascii="Arial" w:eastAsia="Times New Roman" w:hAnsi="Arial" w:cs="Arial"/>
          <w:i/>
          <w:szCs w:val="24"/>
          <w:lang w:eastAsia="ar-SA"/>
        </w:rPr>
        <w:t xml:space="preserve"> импульсы по всем трем осям;</w:t>
      </w:r>
    </w:p>
    <w:p w14:paraId="599A7D45" w14:textId="73DF4636" w:rsidR="00270217" w:rsidRPr="005E3FD5" w:rsidRDefault="00270217" w:rsidP="00270217">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 xml:space="preserve">- пик ускорения </w:t>
      </w:r>
      <w:r w:rsidR="002C07DD" w:rsidRPr="005E3FD5">
        <w:rPr>
          <w:rFonts w:ascii="Arial" w:eastAsia="Times New Roman" w:hAnsi="Arial" w:cs="Arial"/>
          <w:i/>
          <w:szCs w:val="24"/>
          <w:lang w:eastAsia="ar-SA"/>
        </w:rPr>
        <w:t>–</w:t>
      </w:r>
      <w:r w:rsidRPr="005E3FD5">
        <w:rPr>
          <w:rFonts w:ascii="Arial" w:eastAsia="Times New Roman" w:hAnsi="Arial" w:cs="Arial"/>
          <w:i/>
          <w:szCs w:val="24"/>
          <w:lang w:eastAsia="ar-SA"/>
        </w:rPr>
        <w:t xml:space="preserve"> 250 м/с</w:t>
      </w:r>
      <w:proofErr w:type="gramStart"/>
      <w:r w:rsidR="002C07DD" w:rsidRPr="005E3FD5">
        <w:rPr>
          <w:rFonts w:ascii="Arial" w:eastAsia="Times New Roman" w:hAnsi="Arial" w:cs="Arial"/>
          <w:i/>
          <w:szCs w:val="24"/>
          <w:vertAlign w:val="superscript"/>
          <w:lang w:eastAsia="ar-SA"/>
        </w:rPr>
        <w:t>2</w:t>
      </w:r>
      <w:proofErr w:type="gramEnd"/>
      <w:r w:rsidR="00C96198" w:rsidRPr="005E3FD5">
        <w:rPr>
          <w:rFonts w:ascii="Arial" w:eastAsia="Times New Roman" w:hAnsi="Arial" w:cs="Arial"/>
          <w:i/>
          <w:szCs w:val="24"/>
          <w:lang w:eastAsia="ar-SA"/>
        </w:rPr>
        <w:t>;</w:t>
      </w:r>
    </w:p>
    <w:p w14:paraId="163683B2" w14:textId="2F1F0191" w:rsidR="00270217" w:rsidRPr="005E3FD5" w:rsidRDefault="00270217" w:rsidP="00270217">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 xml:space="preserve">- продолжительность каждого </w:t>
      </w:r>
      <w:proofErr w:type="spellStart"/>
      <w:r w:rsidRPr="005E3FD5">
        <w:rPr>
          <w:rFonts w:ascii="Arial" w:eastAsia="Times New Roman" w:hAnsi="Arial" w:cs="Arial"/>
          <w:i/>
          <w:szCs w:val="24"/>
          <w:lang w:eastAsia="ar-SA"/>
        </w:rPr>
        <w:t>полусинусоидального</w:t>
      </w:r>
      <w:proofErr w:type="spellEnd"/>
      <w:r w:rsidRPr="005E3FD5">
        <w:rPr>
          <w:rFonts w:ascii="Arial" w:eastAsia="Times New Roman" w:hAnsi="Arial" w:cs="Arial"/>
          <w:i/>
          <w:szCs w:val="24"/>
          <w:lang w:eastAsia="ar-SA"/>
        </w:rPr>
        <w:t xml:space="preserve"> импульса </w:t>
      </w:r>
      <w:r w:rsidR="002C07DD" w:rsidRPr="005E3FD5">
        <w:rPr>
          <w:rFonts w:ascii="Arial" w:eastAsia="Times New Roman" w:hAnsi="Arial" w:cs="Arial"/>
          <w:i/>
          <w:szCs w:val="24"/>
          <w:lang w:eastAsia="ar-SA"/>
        </w:rPr>
        <w:t>–</w:t>
      </w:r>
      <w:r w:rsidRPr="005E3FD5">
        <w:rPr>
          <w:rFonts w:ascii="Arial" w:eastAsia="Times New Roman" w:hAnsi="Arial" w:cs="Arial"/>
          <w:i/>
          <w:szCs w:val="24"/>
          <w:lang w:eastAsia="ar-SA"/>
        </w:rPr>
        <w:t xml:space="preserve"> 6 </w:t>
      </w:r>
      <w:proofErr w:type="spellStart"/>
      <w:r w:rsidRPr="005E3FD5">
        <w:rPr>
          <w:rFonts w:ascii="Arial" w:eastAsia="Times New Roman" w:hAnsi="Arial" w:cs="Arial"/>
          <w:i/>
          <w:szCs w:val="24"/>
          <w:lang w:eastAsia="ar-SA"/>
        </w:rPr>
        <w:t>мс</w:t>
      </w:r>
      <w:proofErr w:type="spellEnd"/>
      <w:r w:rsidRPr="005E3FD5">
        <w:rPr>
          <w:rFonts w:ascii="Arial" w:eastAsia="Times New Roman" w:hAnsi="Arial" w:cs="Arial"/>
          <w:i/>
          <w:szCs w:val="24"/>
          <w:lang w:eastAsia="ar-SA"/>
        </w:rPr>
        <w:t>;</w:t>
      </w:r>
    </w:p>
    <w:p w14:paraId="08DE76AE" w14:textId="1C2AB2D6" w:rsidR="00270217" w:rsidRPr="005E3FD5" w:rsidRDefault="00270217" w:rsidP="00270217">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 xml:space="preserve">- число </w:t>
      </w:r>
      <w:proofErr w:type="spellStart"/>
      <w:r w:rsidRPr="005E3FD5">
        <w:rPr>
          <w:rFonts w:ascii="Arial" w:eastAsia="Times New Roman" w:hAnsi="Arial" w:cs="Arial"/>
          <w:i/>
          <w:szCs w:val="24"/>
          <w:lang w:eastAsia="ar-SA"/>
        </w:rPr>
        <w:t>полусинусоидальных</w:t>
      </w:r>
      <w:proofErr w:type="spellEnd"/>
      <w:r w:rsidRPr="005E3FD5">
        <w:rPr>
          <w:rFonts w:ascii="Arial" w:eastAsia="Times New Roman" w:hAnsi="Arial" w:cs="Arial"/>
          <w:i/>
          <w:szCs w:val="24"/>
          <w:lang w:eastAsia="ar-SA"/>
        </w:rPr>
        <w:t xml:space="preserve"> импульсов в каждом направлении </w:t>
      </w:r>
      <w:r w:rsidR="002C07DD" w:rsidRPr="005E3FD5">
        <w:rPr>
          <w:rFonts w:ascii="Arial" w:eastAsia="Times New Roman" w:hAnsi="Arial" w:cs="Arial"/>
          <w:i/>
          <w:szCs w:val="24"/>
          <w:lang w:eastAsia="ar-SA"/>
        </w:rPr>
        <w:t>–</w:t>
      </w:r>
      <w:r w:rsidRPr="005E3FD5">
        <w:rPr>
          <w:rFonts w:ascii="Arial" w:eastAsia="Times New Roman" w:hAnsi="Arial" w:cs="Arial"/>
          <w:i/>
          <w:szCs w:val="24"/>
          <w:lang w:eastAsia="ar-SA"/>
        </w:rPr>
        <w:t xml:space="preserve"> 1000</w:t>
      </w:r>
      <w:r w:rsidR="00C96198" w:rsidRPr="005E3FD5">
        <w:rPr>
          <w:rFonts w:ascii="Arial" w:eastAsia="Times New Roman" w:hAnsi="Arial" w:cs="Arial"/>
          <w:i/>
          <w:szCs w:val="24"/>
          <w:lang w:eastAsia="ar-SA"/>
        </w:rPr>
        <w:t xml:space="preserve"> </w:t>
      </w:r>
      <w:r w:rsidRPr="005E3FD5">
        <w:rPr>
          <w:rFonts w:ascii="Arial" w:eastAsia="Times New Roman" w:hAnsi="Arial" w:cs="Arial"/>
          <w:i/>
          <w:szCs w:val="24"/>
          <w:lang w:eastAsia="ar-SA"/>
        </w:rPr>
        <w:t>±</w:t>
      </w:r>
      <w:r w:rsidR="00C96198" w:rsidRPr="005E3FD5">
        <w:rPr>
          <w:rFonts w:ascii="Arial" w:eastAsia="Times New Roman" w:hAnsi="Arial" w:cs="Arial"/>
          <w:i/>
          <w:szCs w:val="24"/>
          <w:lang w:eastAsia="ar-SA"/>
        </w:rPr>
        <w:t xml:space="preserve"> </w:t>
      </w:r>
      <w:r w:rsidRPr="005E3FD5">
        <w:rPr>
          <w:rFonts w:ascii="Arial" w:eastAsia="Times New Roman" w:hAnsi="Arial" w:cs="Arial"/>
          <w:i/>
          <w:szCs w:val="24"/>
          <w:lang w:eastAsia="ar-SA"/>
        </w:rPr>
        <w:t>10.</w:t>
      </w:r>
    </w:p>
    <w:p w14:paraId="4834545E" w14:textId="79286AAF" w:rsidR="00270217" w:rsidRPr="005E3FD5" w:rsidRDefault="00270217" w:rsidP="00270217">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 xml:space="preserve">Прибор не должен иметь повреждений, которые нарушают соответствие требованиям 8.1, 16.3, раздела </w:t>
      </w:r>
      <w:r w:rsidR="002C07DD" w:rsidRPr="005E3FD5">
        <w:rPr>
          <w:rFonts w:ascii="Arial" w:eastAsia="Times New Roman" w:hAnsi="Arial" w:cs="Arial"/>
          <w:i/>
          <w:szCs w:val="24"/>
          <w:lang w:eastAsia="ar-SA"/>
        </w:rPr>
        <w:t>29 и 32.1</w:t>
      </w:r>
      <w:r w:rsidRPr="005E3FD5">
        <w:rPr>
          <w:rFonts w:ascii="Arial" w:eastAsia="Times New Roman" w:hAnsi="Arial" w:cs="Arial"/>
          <w:i/>
          <w:szCs w:val="24"/>
          <w:lang w:eastAsia="ar-SA"/>
        </w:rPr>
        <w:t>, а соединения не должны ослабнуть.</w:t>
      </w:r>
    </w:p>
    <w:p w14:paraId="712DF27D" w14:textId="77777777" w:rsidR="00270217" w:rsidRPr="005E3FD5" w:rsidRDefault="00270217" w:rsidP="00270217">
      <w:pPr>
        <w:widowControl w:val="0"/>
        <w:spacing w:after="0" w:line="360" w:lineRule="auto"/>
        <w:ind w:firstLine="567"/>
        <w:jc w:val="both"/>
        <w:rPr>
          <w:rFonts w:ascii="Arial" w:eastAsia="Times New Roman" w:hAnsi="Arial" w:cs="Arial"/>
          <w:szCs w:val="24"/>
          <w:lang w:eastAsia="ar-SA"/>
        </w:rPr>
      </w:pPr>
    </w:p>
    <w:p w14:paraId="0ABC86F8" w14:textId="593E1198" w:rsidR="00270217" w:rsidRPr="005E3FD5" w:rsidRDefault="006B668A" w:rsidP="00270217">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ЕЕ</w:t>
      </w:r>
      <w:r w:rsidR="00270217" w:rsidRPr="005E3FD5">
        <w:rPr>
          <w:rFonts w:ascii="Arial" w:eastAsia="Times New Roman" w:hAnsi="Arial" w:cs="Arial"/>
          <w:szCs w:val="24"/>
          <w:lang w:eastAsia="ar-SA"/>
        </w:rPr>
        <w:t>.</w:t>
      </w:r>
      <w:r w:rsidR="002C07DD" w:rsidRPr="005E3FD5">
        <w:rPr>
          <w:rFonts w:ascii="Arial" w:eastAsia="Times New Roman" w:hAnsi="Arial" w:cs="Arial"/>
          <w:szCs w:val="24"/>
          <w:lang w:eastAsia="ar-SA"/>
        </w:rPr>
        <w:t>22.2</w:t>
      </w:r>
      <w:r w:rsidR="00270217" w:rsidRPr="005E3FD5">
        <w:rPr>
          <w:rFonts w:ascii="Arial" w:eastAsia="Times New Roman" w:hAnsi="Arial" w:cs="Arial"/>
          <w:szCs w:val="24"/>
          <w:lang w:eastAsia="ar-SA"/>
        </w:rPr>
        <w:t>02 Приборы должны выдерживать вибрации, которым они могут подвергаться.</w:t>
      </w:r>
    </w:p>
    <w:p w14:paraId="7CE1109A" w14:textId="22DB9AF0" w:rsidR="00270217" w:rsidRPr="005E3FD5" w:rsidRDefault="00270217" w:rsidP="00270217">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Соответствие проверяют проведением испытаний на вибрацию по IEC 60068-2-6 при следующих условиях.</w:t>
      </w:r>
    </w:p>
    <w:p w14:paraId="74BFF92C" w14:textId="77777777" w:rsidR="00270217" w:rsidRPr="005E3FD5" w:rsidRDefault="00270217" w:rsidP="00270217">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Прибор закрепляют в нормальном положении использования на вибростенде посредством ремней, обмотанных вокруг корпуса. Тип вибрации синусоидальный, а режим следующий:</w:t>
      </w:r>
    </w:p>
    <w:p w14:paraId="06E455AB" w14:textId="6BF19994" w:rsidR="00270217" w:rsidRPr="005E3FD5" w:rsidRDefault="00270217" w:rsidP="00270217">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 xml:space="preserve">- направление вибрации </w:t>
      </w:r>
      <w:r w:rsidR="002C07DD" w:rsidRPr="005E3FD5">
        <w:rPr>
          <w:rFonts w:ascii="Arial" w:eastAsia="Times New Roman" w:hAnsi="Arial" w:cs="Arial"/>
          <w:i/>
          <w:szCs w:val="24"/>
          <w:lang w:eastAsia="ar-SA"/>
        </w:rPr>
        <w:t xml:space="preserve">– </w:t>
      </w:r>
      <w:r w:rsidRPr="005E3FD5">
        <w:rPr>
          <w:rFonts w:ascii="Arial" w:eastAsia="Times New Roman" w:hAnsi="Arial" w:cs="Arial"/>
          <w:i/>
          <w:szCs w:val="24"/>
          <w:lang w:eastAsia="ar-SA"/>
        </w:rPr>
        <w:t>вертикальное и горизонтальное;</w:t>
      </w:r>
    </w:p>
    <w:p w14:paraId="2A9378E9" w14:textId="742B22F9" w:rsidR="00270217" w:rsidRPr="005E3FD5" w:rsidRDefault="00270217" w:rsidP="00270217">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 xml:space="preserve">- амплитуда вибрации </w:t>
      </w:r>
      <w:r w:rsidR="002C07DD" w:rsidRPr="005E3FD5">
        <w:rPr>
          <w:rFonts w:ascii="Arial" w:eastAsia="Times New Roman" w:hAnsi="Arial" w:cs="Arial"/>
          <w:i/>
          <w:szCs w:val="24"/>
          <w:lang w:eastAsia="ar-SA"/>
        </w:rPr>
        <w:t>–</w:t>
      </w:r>
      <w:r w:rsidRPr="005E3FD5">
        <w:rPr>
          <w:rFonts w:ascii="Arial" w:eastAsia="Times New Roman" w:hAnsi="Arial" w:cs="Arial"/>
          <w:i/>
          <w:szCs w:val="24"/>
          <w:lang w:eastAsia="ar-SA"/>
        </w:rPr>
        <w:t xml:space="preserve"> 0,35 мм;</w:t>
      </w:r>
    </w:p>
    <w:p w14:paraId="6BD1F811" w14:textId="369DB191" w:rsidR="00270217" w:rsidRPr="005E3FD5" w:rsidRDefault="00270217" w:rsidP="00270217">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 xml:space="preserve">- разброс диапазона частоты </w:t>
      </w:r>
      <w:r w:rsidR="002C07DD" w:rsidRPr="005E3FD5">
        <w:rPr>
          <w:rFonts w:ascii="Arial" w:eastAsia="Times New Roman" w:hAnsi="Arial" w:cs="Arial"/>
          <w:i/>
          <w:szCs w:val="24"/>
          <w:lang w:eastAsia="ar-SA"/>
        </w:rPr>
        <w:t>–</w:t>
      </w:r>
      <w:r w:rsidRPr="005E3FD5">
        <w:rPr>
          <w:rFonts w:ascii="Arial" w:eastAsia="Times New Roman" w:hAnsi="Arial" w:cs="Arial"/>
          <w:i/>
          <w:szCs w:val="24"/>
          <w:lang w:eastAsia="ar-SA"/>
        </w:rPr>
        <w:t xml:space="preserve"> 10</w:t>
      </w:r>
      <w:r w:rsidR="002C07DD" w:rsidRPr="005E3FD5">
        <w:rPr>
          <w:rFonts w:ascii="Arial" w:eastAsia="Times New Roman" w:hAnsi="Arial" w:cs="Arial"/>
          <w:i/>
          <w:szCs w:val="24"/>
          <w:lang w:eastAsia="ar-SA"/>
        </w:rPr>
        <w:t>–</w:t>
      </w:r>
      <w:r w:rsidRPr="005E3FD5">
        <w:rPr>
          <w:rFonts w:ascii="Arial" w:eastAsia="Times New Roman" w:hAnsi="Arial" w:cs="Arial"/>
          <w:i/>
          <w:szCs w:val="24"/>
          <w:lang w:eastAsia="ar-SA"/>
        </w:rPr>
        <w:t>150 Гц;</w:t>
      </w:r>
    </w:p>
    <w:p w14:paraId="6B9E8003" w14:textId="7647A98F" w:rsidR="00270217" w:rsidRPr="005E3FD5" w:rsidRDefault="00270217" w:rsidP="00270217">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 xml:space="preserve">- продолжительность испытания </w:t>
      </w:r>
      <w:r w:rsidR="002C07DD" w:rsidRPr="005E3FD5">
        <w:rPr>
          <w:rFonts w:ascii="Arial" w:eastAsia="Times New Roman" w:hAnsi="Arial" w:cs="Arial"/>
          <w:i/>
          <w:szCs w:val="24"/>
          <w:lang w:eastAsia="ar-SA"/>
        </w:rPr>
        <w:t>–</w:t>
      </w:r>
      <w:r w:rsidRPr="005E3FD5">
        <w:rPr>
          <w:rFonts w:ascii="Arial" w:eastAsia="Times New Roman" w:hAnsi="Arial" w:cs="Arial"/>
          <w:i/>
          <w:szCs w:val="24"/>
          <w:lang w:eastAsia="ar-SA"/>
        </w:rPr>
        <w:t xml:space="preserve"> 30 мин.</w:t>
      </w:r>
    </w:p>
    <w:p w14:paraId="16AA0442" w14:textId="6BB144EB" w:rsidR="00270217" w:rsidRPr="005E3FD5" w:rsidRDefault="00270217" w:rsidP="00270217">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Прибор не должен иметь повреждений, которые нарушают соответствие требованиям 8.1, 16.3</w:t>
      </w:r>
      <w:r w:rsidR="002C07DD" w:rsidRPr="005E3FD5">
        <w:rPr>
          <w:rFonts w:ascii="Arial" w:eastAsia="Times New Roman" w:hAnsi="Arial" w:cs="Arial"/>
          <w:i/>
          <w:szCs w:val="24"/>
          <w:lang w:eastAsia="ar-SA"/>
        </w:rPr>
        <w:t xml:space="preserve"> и</w:t>
      </w:r>
      <w:r w:rsidRPr="005E3FD5">
        <w:rPr>
          <w:rFonts w:ascii="Arial" w:eastAsia="Times New Roman" w:hAnsi="Arial" w:cs="Arial"/>
          <w:i/>
          <w:szCs w:val="24"/>
          <w:lang w:eastAsia="ar-SA"/>
        </w:rPr>
        <w:t xml:space="preserve"> 32</w:t>
      </w:r>
      <w:r w:rsidR="002C07DD" w:rsidRPr="005E3FD5">
        <w:rPr>
          <w:rFonts w:ascii="Arial" w:eastAsia="Times New Roman" w:hAnsi="Arial" w:cs="Arial"/>
          <w:i/>
          <w:szCs w:val="24"/>
          <w:lang w:eastAsia="ar-SA"/>
        </w:rPr>
        <w:t>.1</w:t>
      </w:r>
      <w:r w:rsidRPr="005E3FD5">
        <w:rPr>
          <w:rFonts w:ascii="Arial" w:eastAsia="Times New Roman" w:hAnsi="Arial" w:cs="Arial"/>
          <w:i/>
          <w:szCs w:val="24"/>
          <w:lang w:eastAsia="ar-SA"/>
        </w:rPr>
        <w:t>, а соединения не должны ослабнуть.</w:t>
      </w:r>
    </w:p>
    <w:p w14:paraId="28818015" w14:textId="77777777" w:rsidR="006B668A" w:rsidRPr="005E3FD5" w:rsidRDefault="006B668A" w:rsidP="00270217">
      <w:pPr>
        <w:widowControl w:val="0"/>
        <w:spacing w:after="0" w:line="360" w:lineRule="auto"/>
        <w:ind w:firstLine="567"/>
        <w:jc w:val="both"/>
        <w:rPr>
          <w:rFonts w:ascii="Arial" w:eastAsia="Times New Roman" w:hAnsi="Arial" w:cs="Arial"/>
          <w:i/>
          <w:szCs w:val="24"/>
          <w:lang w:eastAsia="ar-SA"/>
        </w:rPr>
      </w:pPr>
    </w:p>
    <w:p w14:paraId="3B1F840F" w14:textId="2C312E1D" w:rsidR="006B668A" w:rsidRPr="005E3FD5" w:rsidRDefault="006B668A" w:rsidP="006B668A">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szCs w:val="24"/>
          <w:lang w:eastAsia="ar-SA"/>
        </w:rPr>
        <w:t xml:space="preserve">ЕЕ.22.203 </w:t>
      </w:r>
      <w:r w:rsidRPr="005E3FD5">
        <w:rPr>
          <w:rFonts w:ascii="Arial" w:eastAsia="Times New Roman" w:hAnsi="Arial" w:cs="Arial"/>
          <w:b/>
          <w:szCs w:val="24"/>
          <w:lang w:eastAsia="ar-SA"/>
        </w:rPr>
        <w:t>Полки</w:t>
      </w:r>
      <w:r w:rsidRPr="005E3FD5">
        <w:rPr>
          <w:rFonts w:ascii="Arial" w:eastAsia="Times New Roman" w:hAnsi="Arial" w:cs="Arial"/>
          <w:szCs w:val="24"/>
          <w:lang w:eastAsia="ar-SA"/>
        </w:rPr>
        <w:t xml:space="preserve"> должны иметь </w:t>
      </w:r>
      <w:r w:rsidRPr="005E3FD5">
        <w:rPr>
          <w:rFonts w:ascii="Arial" w:eastAsia="Times New Roman" w:hAnsi="Arial" w:cs="Arial"/>
          <w:b/>
          <w:szCs w:val="24"/>
          <w:lang w:eastAsia="ar-SA"/>
        </w:rPr>
        <w:t>несъемную</w:t>
      </w:r>
      <w:r w:rsidRPr="005E3FD5">
        <w:rPr>
          <w:rFonts w:ascii="Arial" w:eastAsia="Times New Roman" w:hAnsi="Arial" w:cs="Arial"/>
          <w:szCs w:val="24"/>
          <w:lang w:eastAsia="ar-SA"/>
        </w:rPr>
        <w:t xml:space="preserve"> верхнюю поверхность, устойчивую к скольжению.</w:t>
      </w:r>
    </w:p>
    <w:p w14:paraId="3D35E43D" w14:textId="5137A7E7" w:rsidR="006B668A" w:rsidRPr="005E3FD5" w:rsidRDefault="006B668A" w:rsidP="006B668A">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lastRenderedPageBreak/>
        <w:t>Соответствие проверяют осмотром и проведением следующих испытаний.</w:t>
      </w:r>
    </w:p>
    <w:p w14:paraId="5781C0D7" w14:textId="1F4C696C" w:rsidR="006B668A" w:rsidRPr="005E3FD5" w:rsidRDefault="006B668A" w:rsidP="006B668A">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 xml:space="preserve">Верхняя поверхность </w:t>
      </w:r>
      <w:r w:rsidRPr="005E3FD5">
        <w:rPr>
          <w:rFonts w:ascii="Arial" w:eastAsia="Times New Roman" w:hAnsi="Arial" w:cs="Arial"/>
          <w:b/>
          <w:i/>
          <w:szCs w:val="24"/>
          <w:lang w:eastAsia="ar-SA"/>
        </w:rPr>
        <w:t>полки</w:t>
      </w:r>
      <w:r w:rsidRPr="005E3FD5">
        <w:rPr>
          <w:rFonts w:ascii="Arial" w:eastAsia="Times New Roman" w:hAnsi="Arial" w:cs="Arial"/>
          <w:i/>
          <w:szCs w:val="24"/>
          <w:lang w:eastAsia="ar-SA"/>
        </w:rPr>
        <w:t xml:space="preserve"> смазана растительным маслом. Прибор </w:t>
      </w:r>
      <w:proofErr w:type="gramStart"/>
      <w:r w:rsidRPr="005E3FD5">
        <w:rPr>
          <w:rFonts w:ascii="Arial" w:eastAsia="Times New Roman" w:hAnsi="Arial" w:cs="Arial"/>
          <w:i/>
          <w:szCs w:val="24"/>
          <w:lang w:eastAsia="ar-SA"/>
        </w:rPr>
        <w:t>устанавливают дверцей вперед и закрепляют</w:t>
      </w:r>
      <w:proofErr w:type="gramEnd"/>
      <w:r w:rsidRPr="005E3FD5">
        <w:rPr>
          <w:rFonts w:ascii="Arial" w:eastAsia="Times New Roman" w:hAnsi="Arial" w:cs="Arial"/>
          <w:i/>
          <w:szCs w:val="24"/>
          <w:lang w:eastAsia="ar-SA"/>
        </w:rPr>
        <w:t xml:space="preserve"> на поверхности, которую можно наклонять вправо вниз в одном направлении на 12°. Пустую обеденную тарелку </w:t>
      </w:r>
      <w:r w:rsidR="00DB75E7" w:rsidRPr="005E3FD5">
        <w:rPr>
          <w:rFonts w:ascii="Arial" w:eastAsia="Times New Roman" w:hAnsi="Arial" w:cs="Arial"/>
          <w:i/>
          <w:szCs w:val="24"/>
          <w:lang w:eastAsia="ar-SA"/>
        </w:rPr>
        <w:t xml:space="preserve">(см. таблицу А.1 IEC 60436:2015/AMD 1:2020) </w:t>
      </w:r>
      <w:r w:rsidRPr="005E3FD5">
        <w:rPr>
          <w:rFonts w:ascii="Arial" w:eastAsia="Times New Roman" w:hAnsi="Arial" w:cs="Arial"/>
          <w:i/>
          <w:szCs w:val="24"/>
          <w:lang w:eastAsia="ar-SA"/>
        </w:rPr>
        <w:t xml:space="preserve">располагают по центру </w:t>
      </w:r>
      <w:r w:rsidRPr="005E3FD5">
        <w:rPr>
          <w:rFonts w:ascii="Arial" w:eastAsia="Times New Roman" w:hAnsi="Arial" w:cs="Arial"/>
          <w:b/>
          <w:i/>
          <w:szCs w:val="24"/>
          <w:lang w:eastAsia="ar-SA"/>
        </w:rPr>
        <w:t>полки</w:t>
      </w:r>
      <w:r w:rsidRPr="005E3FD5">
        <w:rPr>
          <w:rFonts w:ascii="Arial" w:eastAsia="Times New Roman" w:hAnsi="Arial" w:cs="Arial"/>
          <w:i/>
          <w:szCs w:val="24"/>
          <w:lang w:eastAsia="ar-SA"/>
        </w:rPr>
        <w:t>. Затем печь медленно наклоняют.</w:t>
      </w:r>
    </w:p>
    <w:p w14:paraId="79884FBC" w14:textId="0A4C56F0" w:rsidR="006B668A" w:rsidRPr="005E3FD5" w:rsidRDefault="00DB75E7" w:rsidP="00270217">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 xml:space="preserve">При повторном испытании и для </w:t>
      </w:r>
      <w:r w:rsidRPr="005E3FD5">
        <w:rPr>
          <w:rFonts w:ascii="Arial" w:eastAsia="Times New Roman" w:hAnsi="Arial" w:cs="Arial"/>
          <w:b/>
          <w:i/>
          <w:szCs w:val="24"/>
          <w:lang w:eastAsia="ar-SA"/>
        </w:rPr>
        <w:t>микроволновых печей</w:t>
      </w:r>
      <w:r w:rsidRPr="005E3FD5">
        <w:rPr>
          <w:rFonts w:ascii="Arial" w:eastAsia="Times New Roman" w:hAnsi="Arial" w:cs="Arial"/>
          <w:i/>
          <w:szCs w:val="24"/>
          <w:lang w:eastAsia="ar-SA"/>
        </w:rPr>
        <w:t xml:space="preserve"> с поворотными </w:t>
      </w:r>
      <w:r w:rsidRPr="005E3FD5">
        <w:rPr>
          <w:rFonts w:ascii="Arial" w:eastAsia="Times New Roman" w:hAnsi="Arial" w:cs="Arial"/>
          <w:b/>
          <w:i/>
          <w:szCs w:val="24"/>
          <w:lang w:eastAsia="ar-SA"/>
        </w:rPr>
        <w:t>полками</w:t>
      </w:r>
      <w:r w:rsidRPr="005E3FD5">
        <w:rPr>
          <w:rFonts w:ascii="Arial" w:eastAsia="Times New Roman" w:hAnsi="Arial" w:cs="Arial"/>
          <w:i/>
          <w:szCs w:val="24"/>
          <w:lang w:eastAsia="ar-SA"/>
        </w:rPr>
        <w:t xml:space="preserve"> </w:t>
      </w:r>
      <w:r w:rsidRPr="005E3FD5">
        <w:rPr>
          <w:rFonts w:ascii="Arial" w:eastAsia="Times New Roman" w:hAnsi="Arial" w:cs="Arial"/>
          <w:b/>
          <w:i/>
          <w:szCs w:val="24"/>
          <w:lang w:eastAsia="ar-SA"/>
        </w:rPr>
        <w:t>полку</w:t>
      </w:r>
      <w:r w:rsidRPr="005E3FD5">
        <w:rPr>
          <w:rFonts w:ascii="Arial" w:eastAsia="Times New Roman" w:hAnsi="Arial" w:cs="Arial"/>
          <w:i/>
          <w:szCs w:val="24"/>
          <w:lang w:eastAsia="ar-SA"/>
        </w:rPr>
        <w:t xml:space="preserve"> поворачивают на 90°, снова устанавливают тарелку по центру </w:t>
      </w:r>
      <w:proofErr w:type="gramStart"/>
      <w:r w:rsidRPr="005E3FD5">
        <w:rPr>
          <w:rFonts w:ascii="Arial" w:eastAsia="Times New Roman" w:hAnsi="Arial" w:cs="Arial"/>
          <w:i/>
          <w:szCs w:val="24"/>
          <w:lang w:eastAsia="ar-SA"/>
        </w:rPr>
        <w:t>и</w:t>
      </w:r>
      <w:proofErr w:type="gramEnd"/>
      <w:r w:rsidRPr="005E3FD5">
        <w:rPr>
          <w:rFonts w:ascii="Arial" w:eastAsia="Times New Roman" w:hAnsi="Arial" w:cs="Arial"/>
          <w:i/>
          <w:szCs w:val="24"/>
          <w:lang w:eastAsia="ar-SA"/>
        </w:rPr>
        <w:t xml:space="preserve"> затем медленно наклоняют </w:t>
      </w:r>
      <w:r w:rsidRPr="005E3FD5">
        <w:rPr>
          <w:rFonts w:ascii="Arial" w:eastAsia="Times New Roman" w:hAnsi="Arial" w:cs="Arial"/>
          <w:b/>
          <w:i/>
          <w:szCs w:val="24"/>
          <w:lang w:eastAsia="ar-SA"/>
        </w:rPr>
        <w:t>микроволновую печь</w:t>
      </w:r>
      <w:r w:rsidRPr="005E3FD5">
        <w:rPr>
          <w:rFonts w:ascii="Arial" w:eastAsia="Times New Roman" w:hAnsi="Arial" w:cs="Arial"/>
          <w:i/>
          <w:szCs w:val="24"/>
          <w:lang w:eastAsia="ar-SA"/>
        </w:rPr>
        <w:t xml:space="preserve">. Для </w:t>
      </w:r>
      <w:r w:rsidRPr="005E3FD5">
        <w:rPr>
          <w:rFonts w:ascii="Arial" w:eastAsia="Times New Roman" w:hAnsi="Arial" w:cs="Arial"/>
          <w:b/>
          <w:i/>
          <w:szCs w:val="24"/>
          <w:lang w:eastAsia="ar-SA"/>
        </w:rPr>
        <w:t>микроволновых печей</w:t>
      </w:r>
      <w:r w:rsidRPr="005E3FD5">
        <w:rPr>
          <w:rFonts w:ascii="Arial" w:eastAsia="Times New Roman" w:hAnsi="Arial" w:cs="Arial"/>
          <w:i/>
          <w:szCs w:val="24"/>
          <w:lang w:eastAsia="ar-SA"/>
        </w:rPr>
        <w:t xml:space="preserve"> с </w:t>
      </w:r>
      <w:r w:rsidRPr="005E3FD5">
        <w:rPr>
          <w:rFonts w:ascii="Arial" w:eastAsia="Times New Roman" w:hAnsi="Arial" w:cs="Arial"/>
          <w:b/>
          <w:i/>
          <w:szCs w:val="24"/>
          <w:lang w:eastAsia="ar-SA"/>
        </w:rPr>
        <w:t>несъемными полками, микроволновую печь</w:t>
      </w:r>
      <w:r w:rsidRPr="005E3FD5">
        <w:rPr>
          <w:rFonts w:ascii="Arial" w:eastAsia="Times New Roman" w:hAnsi="Arial" w:cs="Arial"/>
          <w:i/>
          <w:szCs w:val="24"/>
          <w:lang w:eastAsia="ar-SA"/>
        </w:rPr>
        <w:t xml:space="preserve"> поворачивают на 90°, снова устанавливают тарелку по центру </w:t>
      </w:r>
      <w:proofErr w:type="gramStart"/>
      <w:r w:rsidRPr="005E3FD5">
        <w:rPr>
          <w:rFonts w:ascii="Arial" w:eastAsia="Times New Roman" w:hAnsi="Arial" w:cs="Arial"/>
          <w:i/>
          <w:szCs w:val="24"/>
          <w:lang w:eastAsia="ar-SA"/>
        </w:rPr>
        <w:t>и</w:t>
      </w:r>
      <w:proofErr w:type="gramEnd"/>
      <w:r w:rsidRPr="005E3FD5">
        <w:rPr>
          <w:rFonts w:ascii="Arial" w:eastAsia="Times New Roman" w:hAnsi="Arial" w:cs="Arial"/>
          <w:i/>
          <w:szCs w:val="24"/>
          <w:lang w:eastAsia="ar-SA"/>
        </w:rPr>
        <w:t xml:space="preserve"> затем медленно наклоняют </w:t>
      </w:r>
      <w:r w:rsidRPr="005E3FD5">
        <w:rPr>
          <w:rFonts w:ascii="Arial" w:eastAsia="Times New Roman" w:hAnsi="Arial" w:cs="Arial"/>
          <w:b/>
          <w:i/>
          <w:szCs w:val="24"/>
          <w:lang w:eastAsia="ar-SA"/>
        </w:rPr>
        <w:t>микроволновую печь</w:t>
      </w:r>
      <w:r w:rsidRPr="005E3FD5">
        <w:rPr>
          <w:rFonts w:ascii="Arial" w:eastAsia="Times New Roman" w:hAnsi="Arial" w:cs="Arial"/>
          <w:i/>
          <w:szCs w:val="24"/>
          <w:lang w:eastAsia="ar-SA"/>
        </w:rPr>
        <w:t>.</w:t>
      </w:r>
    </w:p>
    <w:p w14:paraId="7D67D00F" w14:textId="7A0C5504" w:rsidR="006B668A" w:rsidRPr="005E3FD5" w:rsidRDefault="00DB75E7" w:rsidP="00270217">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 xml:space="preserve">Во время каждого из этих испытаний тарелка не должна соскальзывать на выступающий край </w:t>
      </w:r>
      <w:r w:rsidRPr="005E3FD5">
        <w:rPr>
          <w:rFonts w:ascii="Arial" w:eastAsia="Times New Roman" w:hAnsi="Arial" w:cs="Arial"/>
          <w:b/>
          <w:i/>
          <w:szCs w:val="24"/>
          <w:lang w:eastAsia="ar-SA"/>
        </w:rPr>
        <w:t>полки</w:t>
      </w:r>
      <w:r w:rsidRPr="005E3FD5">
        <w:rPr>
          <w:rFonts w:ascii="Arial" w:eastAsia="Times New Roman" w:hAnsi="Arial" w:cs="Arial"/>
          <w:i/>
          <w:szCs w:val="24"/>
          <w:lang w:eastAsia="ar-SA"/>
        </w:rPr>
        <w:t xml:space="preserve">, если таковой имеется, или на стенку </w:t>
      </w:r>
      <w:r w:rsidRPr="005E3FD5">
        <w:rPr>
          <w:rFonts w:ascii="Arial" w:eastAsia="Times New Roman" w:hAnsi="Arial" w:cs="Arial"/>
          <w:b/>
          <w:i/>
          <w:szCs w:val="24"/>
          <w:lang w:eastAsia="ar-SA"/>
        </w:rPr>
        <w:t>камеры</w:t>
      </w:r>
      <w:r w:rsidRPr="005E3FD5">
        <w:rPr>
          <w:rFonts w:ascii="Arial" w:eastAsia="Times New Roman" w:hAnsi="Arial" w:cs="Arial"/>
          <w:i/>
          <w:szCs w:val="24"/>
          <w:lang w:eastAsia="ar-SA"/>
        </w:rPr>
        <w:t>.</w:t>
      </w:r>
    </w:p>
    <w:p w14:paraId="12A5DDE4" w14:textId="77777777" w:rsidR="006B668A" w:rsidRPr="005E3FD5" w:rsidRDefault="006B668A" w:rsidP="00270217">
      <w:pPr>
        <w:widowControl w:val="0"/>
        <w:spacing w:after="0" w:line="360" w:lineRule="auto"/>
        <w:ind w:firstLine="567"/>
        <w:jc w:val="both"/>
        <w:rPr>
          <w:rFonts w:ascii="Arial" w:eastAsia="Times New Roman" w:hAnsi="Arial" w:cs="Arial"/>
          <w:i/>
          <w:szCs w:val="24"/>
          <w:lang w:eastAsia="ar-SA"/>
        </w:rPr>
      </w:pPr>
    </w:p>
    <w:p w14:paraId="003E32D9" w14:textId="429FD22D" w:rsidR="006B668A" w:rsidRPr="005E3FD5" w:rsidRDefault="001D35B6" w:rsidP="00270217">
      <w:pPr>
        <w:widowControl w:val="0"/>
        <w:spacing w:after="0" w:line="360" w:lineRule="auto"/>
        <w:ind w:firstLine="567"/>
        <w:jc w:val="both"/>
        <w:rPr>
          <w:rFonts w:ascii="Arial" w:eastAsia="Times New Roman" w:hAnsi="Arial" w:cs="Arial"/>
          <w:sz w:val="20"/>
          <w:szCs w:val="24"/>
          <w:lang w:eastAsia="ar-SA"/>
        </w:rPr>
      </w:pPr>
      <w:r w:rsidRPr="005E3FD5">
        <w:rPr>
          <w:rFonts w:ascii="Arial" w:eastAsia="Times New Roman" w:hAnsi="Arial" w:cs="Arial"/>
          <w:spacing w:val="40"/>
          <w:sz w:val="20"/>
          <w:szCs w:val="24"/>
          <w:lang w:eastAsia="ar-SA"/>
        </w:rPr>
        <w:t>Примечание</w:t>
      </w:r>
      <w:r w:rsidRPr="005E3FD5">
        <w:rPr>
          <w:rFonts w:ascii="Arial" w:eastAsia="Times New Roman" w:hAnsi="Arial" w:cs="Arial"/>
          <w:sz w:val="20"/>
          <w:szCs w:val="24"/>
          <w:lang w:eastAsia="ar-SA"/>
        </w:rPr>
        <w:t xml:space="preserve"> – </w:t>
      </w:r>
      <w:r w:rsidR="00DB75E7" w:rsidRPr="005E3FD5">
        <w:rPr>
          <w:rFonts w:ascii="Arial" w:eastAsia="Times New Roman" w:hAnsi="Arial" w:cs="Arial"/>
          <w:sz w:val="20"/>
          <w:szCs w:val="24"/>
          <w:lang w:eastAsia="ar-SA"/>
        </w:rPr>
        <w:t xml:space="preserve">Во время испытаний печь не подключена к электросети, и дверца </w:t>
      </w:r>
      <w:r w:rsidR="00DB75E7" w:rsidRPr="005E3FD5">
        <w:rPr>
          <w:rFonts w:ascii="Arial" w:eastAsia="Times New Roman" w:hAnsi="Arial" w:cs="Arial"/>
          <w:b/>
          <w:sz w:val="20"/>
          <w:szCs w:val="24"/>
          <w:lang w:eastAsia="ar-SA"/>
        </w:rPr>
        <w:t>камеры</w:t>
      </w:r>
      <w:r w:rsidR="00DB75E7" w:rsidRPr="005E3FD5">
        <w:rPr>
          <w:rFonts w:ascii="Arial" w:eastAsia="Times New Roman" w:hAnsi="Arial" w:cs="Arial"/>
          <w:sz w:val="20"/>
          <w:szCs w:val="24"/>
          <w:lang w:eastAsia="ar-SA"/>
        </w:rPr>
        <w:t xml:space="preserve"> может быть открыта.</w:t>
      </w:r>
    </w:p>
    <w:p w14:paraId="6D315917" w14:textId="77777777" w:rsidR="006B668A" w:rsidRPr="005E3FD5" w:rsidRDefault="006B668A" w:rsidP="00270217">
      <w:pPr>
        <w:widowControl w:val="0"/>
        <w:spacing w:after="0" w:line="360" w:lineRule="auto"/>
        <w:ind w:firstLine="567"/>
        <w:jc w:val="both"/>
        <w:rPr>
          <w:rFonts w:ascii="Arial" w:eastAsia="Times New Roman" w:hAnsi="Arial" w:cs="Arial"/>
          <w:i/>
          <w:szCs w:val="24"/>
          <w:lang w:eastAsia="ar-SA"/>
        </w:rPr>
      </w:pPr>
    </w:p>
    <w:p w14:paraId="3AFA9B73" w14:textId="574C25E5" w:rsidR="001D35B6" w:rsidRPr="005E3FD5" w:rsidRDefault="001D35B6" w:rsidP="001D35B6">
      <w:pPr>
        <w:widowControl w:val="0"/>
        <w:spacing w:after="0" w:line="360" w:lineRule="auto"/>
        <w:ind w:firstLine="567"/>
        <w:jc w:val="both"/>
        <w:rPr>
          <w:rFonts w:ascii="Arial" w:eastAsia="Times New Roman" w:hAnsi="Arial" w:cs="Arial"/>
          <w:b/>
          <w:szCs w:val="24"/>
          <w:lang w:eastAsia="ar-SA"/>
        </w:rPr>
      </w:pPr>
      <w:r w:rsidRPr="005E3FD5">
        <w:rPr>
          <w:rFonts w:ascii="Arial" w:eastAsia="Times New Roman" w:hAnsi="Arial" w:cs="Arial"/>
          <w:b/>
          <w:szCs w:val="24"/>
          <w:lang w:eastAsia="ar-SA"/>
        </w:rPr>
        <w:t>28 Винты и соединения</w:t>
      </w:r>
    </w:p>
    <w:p w14:paraId="3B2A6331" w14:textId="77777777" w:rsidR="001D35B6" w:rsidRPr="005E3FD5" w:rsidRDefault="001D35B6" w:rsidP="001D35B6">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28.1 </w:t>
      </w:r>
      <w:r w:rsidRPr="005E3FD5">
        <w:rPr>
          <w:rFonts w:ascii="Arial" w:eastAsia="Times New Roman" w:hAnsi="Arial" w:cs="Arial"/>
          <w:i/>
          <w:szCs w:val="24"/>
          <w:lang w:eastAsia="ar-SA"/>
        </w:rPr>
        <w:t>Дополнение</w:t>
      </w:r>
    </w:p>
    <w:p w14:paraId="642C3587" w14:textId="77777777" w:rsidR="001D35B6" w:rsidRPr="005E3FD5" w:rsidRDefault="001D35B6" w:rsidP="001D35B6">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Винты из углеродистой и легированной стали должны быть изготовлены в соответствии с ISO 898-1.</w:t>
      </w:r>
    </w:p>
    <w:p w14:paraId="0F0E5702" w14:textId="2D1B6CBF" w:rsidR="001D35B6" w:rsidRPr="005E3FD5" w:rsidRDefault="001D35B6" w:rsidP="001D35B6">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Винты из </w:t>
      </w:r>
      <w:proofErr w:type="gramStart"/>
      <w:r w:rsidRPr="005E3FD5">
        <w:rPr>
          <w:rFonts w:ascii="Arial" w:eastAsia="Times New Roman" w:hAnsi="Arial" w:cs="Arial"/>
          <w:szCs w:val="24"/>
          <w:lang w:eastAsia="ar-SA"/>
        </w:rPr>
        <w:t>коррозионно</w:t>
      </w:r>
      <w:r w:rsidR="00C96198" w:rsidRPr="005E3FD5">
        <w:rPr>
          <w:rFonts w:ascii="Arial" w:eastAsia="Times New Roman" w:hAnsi="Arial" w:cs="Arial"/>
          <w:szCs w:val="24"/>
          <w:lang w:eastAsia="ar-SA"/>
        </w:rPr>
        <w:t>-</w:t>
      </w:r>
      <w:r w:rsidRPr="005E3FD5">
        <w:rPr>
          <w:rFonts w:ascii="Arial" w:eastAsia="Times New Roman" w:hAnsi="Arial" w:cs="Arial"/>
          <w:szCs w:val="24"/>
          <w:lang w:eastAsia="ar-SA"/>
        </w:rPr>
        <w:t>стойкой</w:t>
      </w:r>
      <w:proofErr w:type="gramEnd"/>
      <w:r w:rsidRPr="005E3FD5">
        <w:rPr>
          <w:rFonts w:ascii="Arial" w:eastAsia="Times New Roman" w:hAnsi="Arial" w:cs="Arial"/>
          <w:szCs w:val="24"/>
          <w:lang w:eastAsia="ar-SA"/>
        </w:rPr>
        <w:t xml:space="preserve"> нержавеющей стали должны быть изготовлены в соответствии с ISO 3506-1, ISO 3506-2, ISO 3506-3 или ISO 3506-4.</w:t>
      </w:r>
    </w:p>
    <w:p w14:paraId="342CAED6" w14:textId="77777777" w:rsidR="001D35B6" w:rsidRPr="005E3FD5" w:rsidRDefault="001D35B6" w:rsidP="001D35B6">
      <w:pPr>
        <w:widowControl w:val="0"/>
        <w:spacing w:after="0" w:line="360" w:lineRule="auto"/>
        <w:ind w:firstLine="567"/>
        <w:jc w:val="both"/>
        <w:rPr>
          <w:rFonts w:ascii="Arial" w:eastAsia="Times New Roman" w:hAnsi="Arial" w:cs="Arial"/>
          <w:szCs w:val="24"/>
          <w:lang w:eastAsia="ar-SA"/>
        </w:rPr>
      </w:pPr>
    </w:p>
    <w:p w14:paraId="313C09AE" w14:textId="77777777" w:rsidR="001D35B6" w:rsidRPr="005E3FD5" w:rsidRDefault="001D35B6" w:rsidP="001D35B6">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xml:space="preserve">28.4 </w:t>
      </w:r>
      <w:r w:rsidRPr="005E3FD5">
        <w:rPr>
          <w:rFonts w:ascii="Arial" w:eastAsia="Times New Roman" w:hAnsi="Arial" w:cs="Arial"/>
          <w:i/>
          <w:szCs w:val="24"/>
          <w:lang w:eastAsia="ar-SA"/>
        </w:rPr>
        <w:t>Дополнение</w:t>
      </w:r>
    </w:p>
    <w:p w14:paraId="674C2C0E" w14:textId="77777777" w:rsidR="001D35B6" w:rsidRPr="005E3FD5" w:rsidRDefault="001D35B6" w:rsidP="001D35B6">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Винты, обеспечивающие механические и электрические соединения, должны быть сконструированы таким образом, чтобы контактное давление существенно не изменялось из-за ослабления навинчиваемых деталей узла при эксплуатационных нагрузках и контактной коррозии.</w:t>
      </w:r>
    </w:p>
    <w:p w14:paraId="7042F8BD" w14:textId="77777777" w:rsidR="001D35B6" w:rsidRPr="005E3FD5" w:rsidRDefault="001D35B6" w:rsidP="001D35B6">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Винты, обеспечивающие механические соединения и непрерывность заземления, должны:</w:t>
      </w:r>
    </w:p>
    <w:p w14:paraId="544D5AD4" w14:textId="0E8CCE4E" w:rsidR="001D35B6" w:rsidRPr="005E3FD5" w:rsidRDefault="001D35B6" w:rsidP="001D35B6">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быть одного из типов, указанных в таблице ЕЕ.201, и изготавливаться в соответствии с ISO 898-1, ISO 3506-1, ISO 3506-2, ISO 3506-3 или ISO 3506-4, и</w:t>
      </w:r>
    </w:p>
    <w:p w14:paraId="36A24DB5" w14:textId="77777777" w:rsidR="001D35B6" w:rsidRPr="005E3FD5" w:rsidRDefault="001D35B6" w:rsidP="001D35B6">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 иметь минимальный наружный диаметр резьбы 2,8 мм, и</w:t>
      </w:r>
    </w:p>
    <w:p w14:paraId="0B8BF8AA" w14:textId="77777777" w:rsidR="001D35B6" w:rsidRPr="005E3FD5" w:rsidRDefault="001D35B6" w:rsidP="001D35B6">
      <w:pPr>
        <w:widowControl w:val="0"/>
        <w:spacing w:after="0" w:line="360" w:lineRule="auto"/>
        <w:ind w:firstLine="567"/>
        <w:jc w:val="both"/>
        <w:rPr>
          <w:rFonts w:ascii="Arial" w:eastAsia="Times New Roman" w:hAnsi="Arial" w:cs="Arial"/>
          <w:szCs w:val="24"/>
          <w:lang w:eastAsia="ar-SA"/>
        </w:rPr>
      </w:pPr>
      <w:proofErr w:type="gramStart"/>
      <w:r w:rsidRPr="005E3FD5">
        <w:rPr>
          <w:rFonts w:ascii="Arial" w:eastAsia="Times New Roman" w:hAnsi="Arial" w:cs="Arial"/>
          <w:szCs w:val="24"/>
          <w:lang w:eastAsia="ar-SA"/>
        </w:rPr>
        <w:t>- быть сконструированы таким образом, чтобы контактное давление существенно не изменялось из-за ослабления навинчиваемых деталей узла при эксплуатационных нагрузках и контактной коррозии.</w:t>
      </w:r>
      <w:proofErr w:type="gramEnd"/>
      <w:r w:rsidRPr="005E3FD5">
        <w:rPr>
          <w:rFonts w:ascii="Arial" w:eastAsia="Times New Roman" w:hAnsi="Arial" w:cs="Arial"/>
          <w:szCs w:val="24"/>
          <w:lang w:eastAsia="ar-SA"/>
        </w:rPr>
        <w:t xml:space="preserve"> Они должны быть сконструированы таким образом, чтобы сохранялось минимальное контактное давление.</w:t>
      </w:r>
    </w:p>
    <w:p w14:paraId="13CF586B" w14:textId="51AA2660" w:rsidR="001D35B6" w:rsidRPr="005E3FD5" w:rsidRDefault="001D35B6" w:rsidP="001D35B6">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 xml:space="preserve">Соответствие проверяют осмотром и измерением крутящих моментов винтовых </w:t>
      </w:r>
      <w:r w:rsidRPr="005E3FD5">
        <w:rPr>
          <w:rFonts w:ascii="Arial" w:eastAsia="Times New Roman" w:hAnsi="Arial" w:cs="Arial"/>
          <w:i/>
          <w:szCs w:val="24"/>
          <w:lang w:eastAsia="ar-SA"/>
        </w:rPr>
        <w:lastRenderedPageBreak/>
        <w:t>соединений, обеспечивающих непрерывность заземления, путем приложения момента, указанного в таблице ЕЕ.201, для поворота винта в направлении крепления. Винт не должен проворачиваться.</w:t>
      </w:r>
    </w:p>
    <w:p w14:paraId="147FBF5D" w14:textId="77777777" w:rsidR="001D35B6" w:rsidRPr="005E3FD5" w:rsidRDefault="001D35B6" w:rsidP="001D35B6">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Перед проведением испытания винт не должен быть откручен.</w:t>
      </w:r>
    </w:p>
    <w:p w14:paraId="03DD18FF" w14:textId="77777777" w:rsidR="001D35B6" w:rsidRPr="005E3FD5" w:rsidRDefault="001D35B6" w:rsidP="001D35B6">
      <w:pPr>
        <w:widowControl w:val="0"/>
        <w:spacing w:after="0" w:line="360" w:lineRule="auto"/>
        <w:ind w:firstLine="567"/>
        <w:jc w:val="both"/>
        <w:rPr>
          <w:rFonts w:ascii="Arial" w:eastAsia="Times New Roman" w:hAnsi="Arial" w:cs="Arial"/>
          <w:szCs w:val="24"/>
          <w:lang w:eastAsia="ar-SA"/>
        </w:rPr>
      </w:pPr>
    </w:p>
    <w:p w14:paraId="5414A9AE" w14:textId="0BB9CC95" w:rsidR="001D35B6" w:rsidRPr="005E3FD5" w:rsidRDefault="001D35B6" w:rsidP="001D35B6">
      <w:pPr>
        <w:widowControl w:val="0"/>
        <w:spacing w:after="0" w:line="360" w:lineRule="auto"/>
        <w:jc w:val="both"/>
        <w:rPr>
          <w:rFonts w:ascii="Arial" w:eastAsia="Times New Roman" w:hAnsi="Arial" w:cs="Arial"/>
          <w:sz w:val="20"/>
          <w:szCs w:val="24"/>
          <w:lang w:eastAsia="ar-SA"/>
        </w:rPr>
      </w:pPr>
      <w:r w:rsidRPr="005E3FD5">
        <w:rPr>
          <w:rFonts w:ascii="Arial" w:eastAsia="Times New Roman" w:hAnsi="Arial" w:cs="Arial"/>
          <w:spacing w:val="40"/>
          <w:sz w:val="20"/>
          <w:szCs w:val="24"/>
          <w:lang w:eastAsia="ar-SA"/>
        </w:rPr>
        <w:t>Таблица</w:t>
      </w:r>
      <w:r w:rsidRPr="005E3FD5">
        <w:rPr>
          <w:rFonts w:ascii="Arial" w:eastAsia="Times New Roman" w:hAnsi="Arial" w:cs="Arial"/>
          <w:sz w:val="20"/>
          <w:szCs w:val="24"/>
          <w:lang w:eastAsia="ar-SA"/>
        </w:rPr>
        <w:t xml:space="preserve"> ЕЕ.201 – Крутящие моменты винтовых соединений, обеспечивающих непрерывность заземления</w:t>
      </w:r>
    </w:p>
    <w:tbl>
      <w:tblPr>
        <w:tblStyle w:val="afb"/>
        <w:tblW w:w="0" w:type="auto"/>
        <w:tblLook w:val="04A0" w:firstRow="1" w:lastRow="0" w:firstColumn="1" w:lastColumn="0" w:noHBand="0" w:noVBand="1"/>
      </w:tblPr>
      <w:tblGrid>
        <w:gridCol w:w="2547"/>
        <w:gridCol w:w="4111"/>
        <w:gridCol w:w="3253"/>
      </w:tblGrid>
      <w:tr w:rsidR="001D35B6" w:rsidRPr="005E3FD5" w14:paraId="603DB2A5" w14:textId="77777777" w:rsidTr="001F61A8">
        <w:tc>
          <w:tcPr>
            <w:tcW w:w="2547" w:type="dxa"/>
            <w:vMerge w:val="restart"/>
            <w:vAlign w:val="center"/>
          </w:tcPr>
          <w:p w14:paraId="37BE5725" w14:textId="77777777" w:rsidR="001D35B6" w:rsidRPr="005E3FD5" w:rsidRDefault="001D35B6" w:rsidP="001F61A8">
            <w:pPr>
              <w:widowControl w:val="0"/>
              <w:ind w:firstLine="0"/>
              <w:jc w:val="center"/>
              <w:rPr>
                <w:rFonts w:ascii="Arial" w:hAnsi="Arial" w:cs="Arial"/>
                <w:szCs w:val="24"/>
                <w:lang w:eastAsia="ar-SA"/>
              </w:rPr>
            </w:pPr>
            <w:r w:rsidRPr="005E3FD5">
              <w:rPr>
                <w:rFonts w:ascii="Arial" w:hAnsi="Arial" w:cs="Arial"/>
                <w:szCs w:val="24"/>
                <w:lang w:eastAsia="ar-SA"/>
              </w:rPr>
              <w:t xml:space="preserve">Диаметр наружной резьбы винта, </w:t>
            </w:r>
            <w:proofErr w:type="gramStart"/>
            <w:r w:rsidRPr="005E3FD5">
              <w:rPr>
                <w:rFonts w:ascii="Arial" w:hAnsi="Arial" w:cs="Arial"/>
                <w:szCs w:val="24"/>
                <w:lang w:eastAsia="ar-SA"/>
              </w:rPr>
              <w:t>мм</w:t>
            </w:r>
            <w:proofErr w:type="gramEnd"/>
          </w:p>
        </w:tc>
        <w:tc>
          <w:tcPr>
            <w:tcW w:w="7364" w:type="dxa"/>
            <w:gridSpan w:val="2"/>
            <w:vAlign w:val="center"/>
          </w:tcPr>
          <w:p w14:paraId="1C22059A" w14:textId="77777777" w:rsidR="001D35B6" w:rsidRPr="005E3FD5" w:rsidRDefault="001D35B6" w:rsidP="001F61A8">
            <w:pPr>
              <w:widowControl w:val="0"/>
              <w:ind w:firstLine="0"/>
              <w:jc w:val="center"/>
              <w:rPr>
                <w:rFonts w:ascii="Arial" w:hAnsi="Arial" w:cs="Arial"/>
                <w:szCs w:val="24"/>
                <w:lang w:eastAsia="ar-SA"/>
              </w:rPr>
            </w:pPr>
            <w:r w:rsidRPr="005E3FD5">
              <w:rPr>
                <w:rFonts w:ascii="Arial" w:hAnsi="Arial" w:cs="Arial"/>
                <w:szCs w:val="24"/>
                <w:lang w:eastAsia="ar-SA"/>
              </w:rPr>
              <w:t xml:space="preserve">Крутящий момент, </w:t>
            </w:r>
            <w:proofErr w:type="spellStart"/>
            <w:r w:rsidRPr="005E3FD5">
              <w:rPr>
                <w:rFonts w:ascii="Arial" w:hAnsi="Arial" w:cs="Arial"/>
                <w:szCs w:val="24"/>
                <w:lang w:eastAsia="ar-SA"/>
              </w:rPr>
              <w:t>Нм</w:t>
            </w:r>
            <w:proofErr w:type="spellEnd"/>
          </w:p>
        </w:tc>
      </w:tr>
      <w:tr w:rsidR="001D35B6" w:rsidRPr="005E3FD5" w14:paraId="6E57A62A" w14:textId="77777777" w:rsidTr="001F61A8">
        <w:tc>
          <w:tcPr>
            <w:tcW w:w="2547" w:type="dxa"/>
            <w:vMerge/>
            <w:tcBorders>
              <w:bottom w:val="double" w:sz="4" w:space="0" w:color="auto"/>
            </w:tcBorders>
          </w:tcPr>
          <w:p w14:paraId="39FB4BA5" w14:textId="77777777" w:rsidR="001D35B6" w:rsidRPr="005E3FD5" w:rsidRDefault="001D35B6" w:rsidP="001F61A8">
            <w:pPr>
              <w:widowControl w:val="0"/>
              <w:ind w:firstLine="0"/>
              <w:jc w:val="center"/>
              <w:rPr>
                <w:rFonts w:ascii="Arial" w:hAnsi="Arial" w:cs="Arial"/>
                <w:szCs w:val="24"/>
                <w:lang w:eastAsia="ar-SA"/>
              </w:rPr>
            </w:pPr>
          </w:p>
        </w:tc>
        <w:tc>
          <w:tcPr>
            <w:tcW w:w="4111" w:type="dxa"/>
            <w:tcBorders>
              <w:bottom w:val="double" w:sz="4" w:space="0" w:color="auto"/>
            </w:tcBorders>
            <w:vAlign w:val="center"/>
          </w:tcPr>
          <w:p w14:paraId="7891BB66" w14:textId="1027AD49" w:rsidR="001D35B6" w:rsidRPr="005E3FD5" w:rsidRDefault="001D35B6" w:rsidP="001F61A8">
            <w:pPr>
              <w:widowControl w:val="0"/>
              <w:ind w:firstLine="0"/>
              <w:jc w:val="center"/>
              <w:rPr>
                <w:rFonts w:ascii="Arial" w:hAnsi="Arial" w:cs="Arial"/>
                <w:szCs w:val="24"/>
                <w:lang w:eastAsia="ar-SA"/>
              </w:rPr>
            </w:pPr>
            <w:r w:rsidRPr="005E3FD5">
              <w:rPr>
                <w:rFonts w:ascii="Arial" w:hAnsi="Arial" w:cs="Arial"/>
                <w:szCs w:val="24"/>
                <w:lang w:eastAsia="ar-SA"/>
              </w:rPr>
              <w:t xml:space="preserve">Резьбовые соединения для обеспечения механической прочности винтов A2-70 в соответствии с ISO 3506-1, </w:t>
            </w:r>
            <w:r w:rsidR="00C96198" w:rsidRPr="005E3FD5">
              <w:rPr>
                <w:rFonts w:ascii="Arial" w:hAnsi="Arial" w:cs="Arial"/>
                <w:szCs w:val="24"/>
                <w:lang w:eastAsia="ar-SA"/>
              </w:rPr>
              <w:br/>
            </w:r>
            <w:r w:rsidRPr="005E3FD5">
              <w:rPr>
                <w:rFonts w:ascii="Arial" w:hAnsi="Arial" w:cs="Arial"/>
                <w:szCs w:val="24"/>
                <w:lang w:eastAsia="ar-SA"/>
              </w:rPr>
              <w:t>ISO 3506-2, ISO 3506-3, ISO 3506-4 и винтов класса прочности 5.8 по ISO 898-1</w:t>
            </w:r>
          </w:p>
        </w:tc>
        <w:tc>
          <w:tcPr>
            <w:tcW w:w="3253" w:type="dxa"/>
            <w:tcBorders>
              <w:bottom w:val="double" w:sz="4" w:space="0" w:color="auto"/>
            </w:tcBorders>
            <w:vAlign w:val="center"/>
          </w:tcPr>
          <w:p w14:paraId="09CF3CAE" w14:textId="77777777" w:rsidR="001D35B6" w:rsidRPr="005E3FD5" w:rsidRDefault="001D35B6" w:rsidP="001F61A8">
            <w:pPr>
              <w:widowControl w:val="0"/>
              <w:ind w:firstLine="0"/>
              <w:jc w:val="center"/>
              <w:rPr>
                <w:rFonts w:ascii="Arial" w:hAnsi="Arial" w:cs="Arial"/>
                <w:szCs w:val="24"/>
                <w:lang w:eastAsia="ar-SA"/>
              </w:rPr>
            </w:pPr>
            <w:r w:rsidRPr="005E3FD5">
              <w:rPr>
                <w:rFonts w:ascii="Arial" w:hAnsi="Arial" w:cs="Arial"/>
                <w:szCs w:val="24"/>
                <w:lang w:eastAsia="ar-SA"/>
              </w:rPr>
              <w:t>Резьбовые соединения для обеспечения механической прочности винтов класса прочности выше 8,8 в соответствии с ISO 898-1</w:t>
            </w:r>
          </w:p>
        </w:tc>
      </w:tr>
      <w:tr w:rsidR="001D35B6" w:rsidRPr="005E3FD5" w14:paraId="37BF701C" w14:textId="77777777" w:rsidTr="001F61A8">
        <w:tc>
          <w:tcPr>
            <w:tcW w:w="2547" w:type="dxa"/>
            <w:tcBorders>
              <w:top w:val="double" w:sz="4" w:space="0" w:color="auto"/>
            </w:tcBorders>
          </w:tcPr>
          <w:p w14:paraId="338E99FC" w14:textId="77777777" w:rsidR="001D35B6" w:rsidRPr="005E3FD5" w:rsidRDefault="001D35B6" w:rsidP="001F61A8">
            <w:pPr>
              <w:widowControl w:val="0"/>
              <w:ind w:firstLine="0"/>
              <w:jc w:val="center"/>
              <w:rPr>
                <w:rFonts w:ascii="Arial" w:hAnsi="Arial" w:cs="Arial"/>
                <w:lang w:eastAsia="ar-SA"/>
              </w:rPr>
            </w:pPr>
            <w:r w:rsidRPr="005E3FD5">
              <w:rPr>
                <w:rFonts w:ascii="Arial" w:hAnsi="Arial" w:cs="Arial"/>
                <w:iCs/>
              </w:rPr>
              <w:t>&gt; 2,8 и ≤ 3,6</w:t>
            </w:r>
          </w:p>
        </w:tc>
        <w:tc>
          <w:tcPr>
            <w:tcW w:w="4111" w:type="dxa"/>
            <w:tcBorders>
              <w:top w:val="double" w:sz="4" w:space="0" w:color="auto"/>
            </w:tcBorders>
          </w:tcPr>
          <w:p w14:paraId="00B634CA" w14:textId="77777777" w:rsidR="001D35B6" w:rsidRPr="005E3FD5" w:rsidRDefault="001D35B6" w:rsidP="001F61A8">
            <w:pPr>
              <w:widowControl w:val="0"/>
              <w:ind w:firstLine="0"/>
              <w:jc w:val="center"/>
              <w:rPr>
                <w:rFonts w:ascii="Arial" w:hAnsi="Arial" w:cs="Arial"/>
                <w:lang w:eastAsia="ar-SA"/>
              </w:rPr>
            </w:pPr>
            <w:r w:rsidRPr="005E3FD5">
              <w:rPr>
                <w:rFonts w:ascii="Arial" w:hAnsi="Arial" w:cs="Arial"/>
                <w:iCs/>
              </w:rPr>
              <w:t>0,8</w:t>
            </w:r>
          </w:p>
        </w:tc>
        <w:tc>
          <w:tcPr>
            <w:tcW w:w="3253" w:type="dxa"/>
            <w:tcBorders>
              <w:top w:val="double" w:sz="4" w:space="0" w:color="auto"/>
            </w:tcBorders>
          </w:tcPr>
          <w:p w14:paraId="6913CD7F" w14:textId="77777777" w:rsidR="001D35B6" w:rsidRPr="005E3FD5" w:rsidRDefault="001D35B6" w:rsidP="001F61A8">
            <w:pPr>
              <w:widowControl w:val="0"/>
              <w:ind w:firstLine="0"/>
              <w:jc w:val="center"/>
              <w:rPr>
                <w:rFonts w:ascii="Arial" w:hAnsi="Arial" w:cs="Arial"/>
                <w:lang w:eastAsia="ar-SA"/>
              </w:rPr>
            </w:pPr>
            <w:r w:rsidRPr="005E3FD5">
              <w:rPr>
                <w:rFonts w:ascii="Arial" w:hAnsi="Arial" w:cs="Arial"/>
                <w:iCs/>
              </w:rPr>
              <w:t>1,3</w:t>
            </w:r>
          </w:p>
        </w:tc>
      </w:tr>
      <w:tr w:rsidR="001D35B6" w:rsidRPr="005E3FD5" w14:paraId="333157E1" w14:textId="77777777" w:rsidTr="001F61A8">
        <w:tc>
          <w:tcPr>
            <w:tcW w:w="2547" w:type="dxa"/>
          </w:tcPr>
          <w:p w14:paraId="463CA17C" w14:textId="77777777" w:rsidR="001D35B6" w:rsidRPr="005E3FD5" w:rsidRDefault="001D35B6" w:rsidP="001F61A8">
            <w:pPr>
              <w:widowControl w:val="0"/>
              <w:ind w:firstLine="0"/>
              <w:jc w:val="center"/>
              <w:rPr>
                <w:rFonts w:ascii="Arial" w:hAnsi="Arial" w:cs="Arial"/>
                <w:lang w:eastAsia="ar-SA"/>
              </w:rPr>
            </w:pPr>
            <w:r w:rsidRPr="005E3FD5">
              <w:rPr>
                <w:rFonts w:ascii="Arial" w:hAnsi="Arial" w:cs="Arial"/>
                <w:iCs/>
              </w:rPr>
              <w:t>&gt; 3,6 и ≤ 4,2</w:t>
            </w:r>
          </w:p>
        </w:tc>
        <w:tc>
          <w:tcPr>
            <w:tcW w:w="4111" w:type="dxa"/>
          </w:tcPr>
          <w:p w14:paraId="1F0BFE8C" w14:textId="77777777" w:rsidR="001D35B6" w:rsidRPr="005E3FD5" w:rsidRDefault="001D35B6" w:rsidP="001F61A8">
            <w:pPr>
              <w:widowControl w:val="0"/>
              <w:ind w:firstLine="0"/>
              <w:jc w:val="center"/>
              <w:rPr>
                <w:rFonts w:ascii="Arial" w:hAnsi="Arial" w:cs="Arial"/>
                <w:lang w:eastAsia="ar-SA"/>
              </w:rPr>
            </w:pPr>
            <w:r w:rsidRPr="005E3FD5">
              <w:rPr>
                <w:rFonts w:ascii="Arial" w:hAnsi="Arial" w:cs="Arial"/>
                <w:iCs/>
              </w:rPr>
              <w:t>1,9</w:t>
            </w:r>
          </w:p>
        </w:tc>
        <w:tc>
          <w:tcPr>
            <w:tcW w:w="3253" w:type="dxa"/>
          </w:tcPr>
          <w:p w14:paraId="2A30F4F0" w14:textId="77777777" w:rsidR="001D35B6" w:rsidRPr="005E3FD5" w:rsidRDefault="001D35B6" w:rsidP="001F61A8">
            <w:pPr>
              <w:widowControl w:val="0"/>
              <w:ind w:firstLine="0"/>
              <w:jc w:val="center"/>
              <w:rPr>
                <w:rFonts w:ascii="Arial" w:hAnsi="Arial" w:cs="Arial"/>
                <w:lang w:eastAsia="ar-SA"/>
              </w:rPr>
            </w:pPr>
            <w:r w:rsidRPr="005E3FD5">
              <w:rPr>
                <w:rFonts w:ascii="Arial" w:hAnsi="Arial" w:cs="Arial"/>
                <w:iCs/>
              </w:rPr>
              <w:t>3,0</w:t>
            </w:r>
          </w:p>
        </w:tc>
      </w:tr>
      <w:tr w:rsidR="001D35B6" w:rsidRPr="005E3FD5" w14:paraId="0BC367F4" w14:textId="77777777" w:rsidTr="001F61A8">
        <w:tc>
          <w:tcPr>
            <w:tcW w:w="2547" w:type="dxa"/>
          </w:tcPr>
          <w:p w14:paraId="07053187" w14:textId="77777777" w:rsidR="001D35B6" w:rsidRPr="005E3FD5" w:rsidRDefault="001D35B6" w:rsidP="001F61A8">
            <w:pPr>
              <w:widowControl w:val="0"/>
              <w:ind w:firstLine="0"/>
              <w:jc w:val="center"/>
              <w:rPr>
                <w:rFonts w:ascii="Arial" w:hAnsi="Arial" w:cs="Arial"/>
                <w:lang w:eastAsia="ar-SA"/>
              </w:rPr>
            </w:pPr>
            <w:r w:rsidRPr="005E3FD5">
              <w:rPr>
                <w:rFonts w:ascii="Arial" w:hAnsi="Arial" w:cs="Arial"/>
                <w:iCs/>
              </w:rPr>
              <w:t>&gt; 4,2 и ≤ 5,3</w:t>
            </w:r>
          </w:p>
        </w:tc>
        <w:tc>
          <w:tcPr>
            <w:tcW w:w="4111" w:type="dxa"/>
          </w:tcPr>
          <w:p w14:paraId="6D49B2E6" w14:textId="77777777" w:rsidR="001D35B6" w:rsidRPr="005E3FD5" w:rsidRDefault="001D35B6" w:rsidP="001F61A8">
            <w:pPr>
              <w:widowControl w:val="0"/>
              <w:ind w:firstLine="0"/>
              <w:jc w:val="center"/>
              <w:rPr>
                <w:rFonts w:ascii="Arial" w:hAnsi="Arial" w:cs="Arial"/>
                <w:lang w:eastAsia="ar-SA"/>
              </w:rPr>
            </w:pPr>
            <w:r w:rsidRPr="005E3FD5">
              <w:rPr>
                <w:rFonts w:ascii="Arial" w:hAnsi="Arial" w:cs="Arial"/>
                <w:iCs/>
              </w:rPr>
              <w:t>3,7</w:t>
            </w:r>
          </w:p>
        </w:tc>
        <w:tc>
          <w:tcPr>
            <w:tcW w:w="3253" w:type="dxa"/>
          </w:tcPr>
          <w:p w14:paraId="3F611DDC" w14:textId="77777777" w:rsidR="001D35B6" w:rsidRPr="005E3FD5" w:rsidRDefault="001D35B6" w:rsidP="001F61A8">
            <w:pPr>
              <w:widowControl w:val="0"/>
              <w:ind w:firstLine="0"/>
              <w:jc w:val="center"/>
              <w:rPr>
                <w:rFonts w:ascii="Arial" w:hAnsi="Arial" w:cs="Arial"/>
                <w:lang w:eastAsia="ar-SA"/>
              </w:rPr>
            </w:pPr>
            <w:r w:rsidRPr="005E3FD5">
              <w:rPr>
                <w:rFonts w:ascii="Arial" w:hAnsi="Arial" w:cs="Arial"/>
                <w:iCs/>
              </w:rPr>
              <w:t>6,0</w:t>
            </w:r>
          </w:p>
        </w:tc>
      </w:tr>
      <w:tr w:rsidR="001D35B6" w:rsidRPr="005E3FD5" w14:paraId="64C9EDD7" w14:textId="77777777" w:rsidTr="001F61A8">
        <w:tc>
          <w:tcPr>
            <w:tcW w:w="2547" w:type="dxa"/>
          </w:tcPr>
          <w:p w14:paraId="6277A5C0" w14:textId="77777777" w:rsidR="001D35B6" w:rsidRPr="005E3FD5" w:rsidRDefault="001D35B6" w:rsidP="001F61A8">
            <w:pPr>
              <w:widowControl w:val="0"/>
              <w:ind w:firstLine="0"/>
              <w:jc w:val="center"/>
              <w:rPr>
                <w:rFonts w:ascii="Arial" w:hAnsi="Arial" w:cs="Arial"/>
                <w:lang w:eastAsia="ar-SA"/>
              </w:rPr>
            </w:pPr>
            <w:r w:rsidRPr="005E3FD5">
              <w:rPr>
                <w:rFonts w:ascii="Arial" w:hAnsi="Arial" w:cs="Arial"/>
                <w:iCs/>
              </w:rPr>
              <w:t>&gt; 5,3 и ≤ 6,3</w:t>
            </w:r>
          </w:p>
        </w:tc>
        <w:tc>
          <w:tcPr>
            <w:tcW w:w="4111" w:type="dxa"/>
          </w:tcPr>
          <w:p w14:paraId="231E93BD" w14:textId="77777777" w:rsidR="001D35B6" w:rsidRPr="005E3FD5" w:rsidRDefault="001D35B6" w:rsidP="001F61A8">
            <w:pPr>
              <w:widowControl w:val="0"/>
              <w:ind w:firstLine="0"/>
              <w:jc w:val="center"/>
              <w:rPr>
                <w:rFonts w:ascii="Arial" w:hAnsi="Arial" w:cs="Arial"/>
                <w:lang w:eastAsia="ar-SA"/>
              </w:rPr>
            </w:pPr>
            <w:r w:rsidRPr="005E3FD5">
              <w:rPr>
                <w:rFonts w:ascii="Arial" w:hAnsi="Arial" w:cs="Arial"/>
                <w:iCs/>
              </w:rPr>
              <w:t>6,5</w:t>
            </w:r>
          </w:p>
        </w:tc>
        <w:tc>
          <w:tcPr>
            <w:tcW w:w="3253" w:type="dxa"/>
          </w:tcPr>
          <w:p w14:paraId="67167D18" w14:textId="77777777" w:rsidR="001D35B6" w:rsidRPr="005E3FD5" w:rsidRDefault="001D35B6" w:rsidP="001F61A8">
            <w:pPr>
              <w:widowControl w:val="0"/>
              <w:ind w:firstLine="0"/>
              <w:jc w:val="center"/>
              <w:rPr>
                <w:rFonts w:ascii="Arial" w:hAnsi="Arial" w:cs="Arial"/>
                <w:lang w:eastAsia="ar-SA"/>
              </w:rPr>
            </w:pPr>
            <w:r w:rsidRPr="005E3FD5">
              <w:rPr>
                <w:rFonts w:ascii="Arial" w:hAnsi="Arial" w:cs="Arial"/>
                <w:iCs/>
              </w:rPr>
              <w:t>10,0</w:t>
            </w:r>
          </w:p>
        </w:tc>
      </w:tr>
      <w:tr w:rsidR="001D35B6" w:rsidRPr="005E3FD5" w14:paraId="13245D7B" w14:textId="77777777" w:rsidTr="001F61A8">
        <w:tc>
          <w:tcPr>
            <w:tcW w:w="2547" w:type="dxa"/>
          </w:tcPr>
          <w:p w14:paraId="31B62F11" w14:textId="77777777" w:rsidR="001D35B6" w:rsidRPr="005E3FD5" w:rsidRDefault="001D35B6" w:rsidP="001F61A8">
            <w:pPr>
              <w:widowControl w:val="0"/>
              <w:ind w:firstLine="0"/>
              <w:jc w:val="center"/>
              <w:rPr>
                <w:rFonts w:ascii="Arial" w:hAnsi="Arial" w:cs="Arial"/>
                <w:lang w:eastAsia="ar-SA"/>
              </w:rPr>
            </w:pPr>
            <w:r w:rsidRPr="005E3FD5">
              <w:rPr>
                <w:rFonts w:ascii="Arial" w:hAnsi="Arial" w:cs="Arial"/>
                <w:iCs/>
              </w:rPr>
              <w:t>M8</w:t>
            </w:r>
          </w:p>
        </w:tc>
        <w:tc>
          <w:tcPr>
            <w:tcW w:w="4111" w:type="dxa"/>
          </w:tcPr>
          <w:p w14:paraId="35387079" w14:textId="77777777" w:rsidR="001D35B6" w:rsidRPr="005E3FD5" w:rsidRDefault="001D35B6" w:rsidP="001F61A8">
            <w:pPr>
              <w:widowControl w:val="0"/>
              <w:ind w:firstLine="0"/>
              <w:jc w:val="center"/>
              <w:rPr>
                <w:rFonts w:ascii="Arial" w:hAnsi="Arial" w:cs="Arial"/>
                <w:lang w:eastAsia="ar-SA"/>
              </w:rPr>
            </w:pPr>
            <w:r w:rsidRPr="005E3FD5">
              <w:rPr>
                <w:rFonts w:ascii="Arial" w:hAnsi="Arial" w:cs="Arial"/>
                <w:iCs/>
              </w:rPr>
              <w:t>15,0</w:t>
            </w:r>
          </w:p>
        </w:tc>
        <w:tc>
          <w:tcPr>
            <w:tcW w:w="3253" w:type="dxa"/>
          </w:tcPr>
          <w:p w14:paraId="513FAEDE" w14:textId="77777777" w:rsidR="001D35B6" w:rsidRPr="005E3FD5" w:rsidRDefault="001D35B6" w:rsidP="001F61A8">
            <w:pPr>
              <w:widowControl w:val="0"/>
              <w:ind w:firstLine="0"/>
              <w:jc w:val="center"/>
              <w:rPr>
                <w:rFonts w:ascii="Arial" w:hAnsi="Arial" w:cs="Arial"/>
                <w:lang w:eastAsia="ar-SA"/>
              </w:rPr>
            </w:pPr>
            <w:r w:rsidRPr="005E3FD5">
              <w:rPr>
                <w:rFonts w:ascii="Arial" w:hAnsi="Arial" w:cs="Arial"/>
                <w:iCs/>
              </w:rPr>
              <w:t>25,0</w:t>
            </w:r>
          </w:p>
        </w:tc>
      </w:tr>
      <w:tr w:rsidR="001D35B6" w:rsidRPr="005E3FD5" w14:paraId="008367E7" w14:textId="77777777" w:rsidTr="001F61A8">
        <w:tc>
          <w:tcPr>
            <w:tcW w:w="2547" w:type="dxa"/>
          </w:tcPr>
          <w:p w14:paraId="7523018F" w14:textId="77777777" w:rsidR="001D35B6" w:rsidRPr="005E3FD5" w:rsidRDefault="001D35B6" w:rsidP="001F61A8">
            <w:pPr>
              <w:widowControl w:val="0"/>
              <w:ind w:firstLine="0"/>
              <w:jc w:val="center"/>
              <w:rPr>
                <w:rFonts w:ascii="Arial" w:hAnsi="Arial" w:cs="Arial"/>
                <w:lang w:eastAsia="ar-SA"/>
              </w:rPr>
            </w:pPr>
            <w:r w:rsidRPr="005E3FD5">
              <w:rPr>
                <w:rFonts w:ascii="Arial" w:hAnsi="Arial" w:cs="Arial"/>
                <w:iCs/>
              </w:rPr>
              <w:t>M10</w:t>
            </w:r>
          </w:p>
        </w:tc>
        <w:tc>
          <w:tcPr>
            <w:tcW w:w="4111" w:type="dxa"/>
          </w:tcPr>
          <w:p w14:paraId="5AFFCEE6" w14:textId="77777777" w:rsidR="001D35B6" w:rsidRPr="005E3FD5" w:rsidRDefault="001D35B6" w:rsidP="001F61A8">
            <w:pPr>
              <w:widowControl w:val="0"/>
              <w:ind w:firstLine="0"/>
              <w:jc w:val="center"/>
              <w:rPr>
                <w:rFonts w:ascii="Arial" w:hAnsi="Arial" w:cs="Arial"/>
                <w:lang w:eastAsia="ar-SA"/>
              </w:rPr>
            </w:pPr>
            <w:r w:rsidRPr="005E3FD5">
              <w:rPr>
                <w:rFonts w:ascii="Arial" w:hAnsi="Arial" w:cs="Arial"/>
                <w:iCs/>
              </w:rPr>
              <w:t>31,0</w:t>
            </w:r>
          </w:p>
        </w:tc>
        <w:tc>
          <w:tcPr>
            <w:tcW w:w="3253" w:type="dxa"/>
          </w:tcPr>
          <w:p w14:paraId="22B12273" w14:textId="77777777" w:rsidR="001D35B6" w:rsidRPr="005E3FD5" w:rsidRDefault="001D35B6" w:rsidP="001F61A8">
            <w:pPr>
              <w:widowControl w:val="0"/>
              <w:ind w:firstLine="0"/>
              <w:jc w:val="center"/>
              <w:rPr>
                <w:rFonts w:ascii="Arial" w:hAnsi="Arial" w:cs="Arial"/>
                <w:lang w:eastAsia="ar-SA"/>
              </w:rPr>
            </w:pPr>
            <w:r w:rsidRPr="005E3FD5">
              <w:rPr>
                <w:rFonts w:ascii="Arial" w:hAnsi="Arial" w:cs="Arial"/>
                <w:iCs/>
              </w:rPr>
              <w:t>50,0</w:t>
            </w:r>
          </w:p>
        </w:tc>
      </w:tr>
    </w:tbl>
    <w:p w14:paraId="4C35BF64" w14:textId="77777777" w:rsidR="001D35B6" w:rsidRPr="005E3FD5" w:rsidRDefault="001D35B6" w:rsidP="001D35B6">
      <w:pPr>
        <w:widowControl w:val="0"/>
        <w:spacing w:after="0" w:line="360" w:lineRule="auto"/>
        <w:ind w:firstLine="567"/>
        <w:jc w:val="both"/>
        <w:rPr>
          <w:rFonts w:ascii="Arial" w:eastAsia="Times New Roman" w:hAnsi="Arial" w:cs="Arial"/>
          <w:szCs w:val="24"/>
          <w:lang w:eastAsia="ar-SA"/>
        </w:rPr>
      </w:pPr>
    </w:p>
    <w:p w14:paraId="2C32E100" w14:textId="6E8F2F23" w:rsidR="00270217" w:rsidRPr="005E3FD5" w:rsidRDefault="002C07DD" w:rsidP="00270217">
      <w:pPr>
        <w:widowControl w:val="0"/>
        <w:spacing w:after="0" w:line="360" w:lineRule="auto"/>
        <w:ind w:firstLine="567"/>
        <w:jc w:val="both"/>
        <w:rPr>
          <w:rFonts w:ascii="Arial" w:eastAsia="Times New Roman" w:hAnsi="Arial" w:cs="Arial"/>
          <w:b/>
          <w:szCs w:val="24"/>
          <w:lang w:eastAsia="ar-SA"/>
        </w:rPr>
      </w:pPr>
      <w:r w:rsidRPr="005E3FD5">
        <w:rPr>
          <w:rFonts w:ascii="Arial" w:eastAsia="Times New Roman" w:hAnsi="Arial" w:cs="Arial"/>
          <w:b/>
          <w:szCs w:val="24"/>
          <w:lang w:eastAsia="ar-SA"/>
        </w:rPr>
        <w:t>31 Стойкость к коррозии</w:t>
      </w:r>
    </w:p>
    <w:p w14:paraId="764C33BF" w14:textId="77777777" w:rsidR="00270217" w:rsidRPr="005E3FD5" w:rsidRDefault="00270217" w:rsidP="00270217">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Замена</w:t>
      </w:r>
    </w:p>
    <w:p w14:paraId="646A13DB" w14:textId="3D736BDF" w:rsidR="00270217" w:rsidRPr="005E3FD5" w:rsidRDefault="002C07DD" w:rsidP="00270217">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szCs w:val="24"/>
          <w:lang w:eastAsia="ar-SA"/>
        </w:rPr>
        <w:t>Применяют данный раздел части 1, за исключением следующего.</w:t>
      </w:r>
    </w:p>
    <w:p w14:paraId="1892CBA4" w14:textId="77777777" w:rsidR="00270217" w:rsidRPr="005E3FD5" w:rsidRDefault="00270217" w:rsidP="00270217">
      <w:pPr>
        <w:widowControl w:val="0"/>
        <w:spacing w:after="0" w:line="360" w:lineRule="auto"/>
        <w:ind w:firstLine="567"/>
        <w:jc w:val="both"/>
        <w:rPr>
          <w:rFonts w:ascii="Arial" w:eastAsia="Times New Roman" w:hAnsi="Arial" w:cs="Arial"/>
          <w:szCs w:val="24"/>
          <w:lang w:eastAsia="ar-SA"/>
        </w:rPr>
      </w:pPr>
    </w:p>
    <w:p w14:paraId="529B0BBF" w14:textId="77777777" w:rsidR="00270217" w:rsidRPr="005E3FD5" w:rsidRDefault="00270217" w:rsidP="00270217">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Дополнение</w:t>
      </w:r>
    </w:p>
    <w:p w14:paraId="2C5E138F" w14:textId="4139826A" w:rsidR="00270217" w:rsidRPr="005E3FD5" w:rsidRDefault="00270217" w:rsidP="00270217">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 xml:space="preserve">Соответствие проверяют испытанием </w:t>
      </w:r>
      <w:proofErr w:type="spellStart"/>
      <w:r w:rsidRPr="005E3FD5">
        <w:rPr>
          <w:rFonts w:ascii="Arial" w:eastAsia="Times New Roman" w:hAnsi="Arial" w:cs="Arial"/>
          <w:i/>
          <w:szCs w:val="24"/>
          <w:lang w:eastAsia="ar-SA"/>
        </w:rPr>
        <w:t>Kb</w:t>
      </w:r>
      <w:proofErr w:type="spellEnd"/>
      <w:r w:rsidRPr="005E3FD5">
        <w:rPr>
          <w:rFonts w:ascii="Arial" w:eastAsia="Times New Roman" w:hAnsi="Arial" w:cs="Arial"/>
          <w:i/>
          <w:szCs w:val="24"/>
          <w:lang w:eastAsia="ar-SA"/>
        </w:rPr>
        <w:t xml:space="preserve"> в соляном тумане по IEC 60068-2-52</w:t>
      </w:r>
      <w:r w:rsidR="00C96198" w:rsidRPr="005E3FD5">
        <w:rPr>
          <w:rFonts w:ascii="Arial" w:eastAsia="Times New Roman" w:hAnsi="Arial" w:cs="Arial"/>
          <w:i/>
          <w:szCs w:val="24"/>
          <w:lang w:eastAsia="ar-SA"/>
        </w:rPr>
        <w:t>:</w:t>
      </w:r>
    </w:p>
    <w:p w14:paraId="00D3D22D" w14:textId="77777777" w:rsidR="00270217" w:rsidRPr="005E3FD5" w:rsidRDefault="00270217" w:rsidP="00270217">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 xml:space="preserve">- для использования на </w:t>
      </w:r>
      <w:r w:rsidRPr="005E3FD5">
        <w:rPr>
          <w:rFonts w:ascii="Arial" w:eastAsia="Times New Roman" w:hAnsi="Arial" w:cs="Arial"/>
          <w:b/>
          <w:i/>
          <w:szCs w:val="24"/>
          <w:lang w:eastAsia="ar-SA"/>
        </w:rPr>
        <w:t>открытой палубе</w:t>
      </w:r>
      <w:r w:rsidRPr="005E3FD5">
        <w:rPr>
          <w:rFonts w:ascii="Arial" w:eastAsia="Times New Roman" w:hAnsi="Arial" w:cs="Arial"/>
          <w:i/>
          <w:szCs w:val="24"/>
          <w:lang w:eastAsia="ar-SA"/>
        </w:rPr>
        <w:t xml:space="preserve"> применяют интенсивность 1;</w:t>
      </w:r>
    </w:p>
    <w:p w14:paraId="38CF6814" w14:textId="77777777" w:rsidR="00270217" w:rsidRPr="005E3FD5" w:rsidRDefault="00270217" w:rsidP="00270217">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 xml:space="preserve">- для использования в </w:t>
      </w:r>
      <w:r w:rsidRPr="005E3FD5">
        <w:rPr>
          <w:rFonts w:ascii="Arial" w:eastAsia="Times New Roman" w:hAnsi="Arial" w:cs="Arial"/>
          <w:b/>
          <w:i/>
          <w:szCs w:val="24"/>
          <w:lang w:eastAsia="ar-SA"/>
        </w:rPr>
        <w:t>каютах</w:t>
      </w:r>
      <w:r w:rsidRPr="005E3FD5">
        <w:rPr>
          <w:rFonts w:ascii="Arial" w:eastAsia="Times New Roman" w:hAnsi="Arial" w:cs="Arial"/>
          <w:i/>
          <w:szCs w:val="24"/>
          <w:lang w:eastAsia="ar-SA"/>
        </w:rPr>
        <w:t xml:space="preserve"> применяют интенсивность 2.</w:t>
      </w:r>
    </w:p>
    <w:p w14:paraId="07FBDD8E" w14:textId="18DC36FE" w:rsidR="00270217" w:rsidRPr="005E3FD5" w:rsidRDefault="00270217" w:rsidP="00270217">
      <w:pPr>
        <w:widowControl w:val="0"/>
        <w:spacing w:after="0" w:line="360" w:lineRule="auto"/>
        <w:ind w:firstLine="567"/>
        <w:jc w:val="both"/>
        <w:rPr>
          <w:rFonts w:ascii="Arial" w:eastAsia="Times New Roman" w:hAnsi="Arial" w:cs="Arial"/>
          <w:i/>
          <w:szCs w:val="24"/>
          <w:lang w:eastAsia="ar-SA"/>
        </w:rPr>
      </w:pPr>
      <w:r w:rsidRPr="005E3FD5">
        <w:rPr>
          <w:rFonts w:ascii="Arial" w:eastAsia="Times New Roman" w:hAnsi="Arial" w:cs="Arial"/>
          <w:i/>
          <w:szCs w:val="24"/>
          <w:lang w:eastAsia="ar-SA"/>
        </w:rPr>
        <w:t>Перед испытанием покрытия царапают с помощью закаленного стального штыря, конец которого имеет форму конуса с углом 40°. Его конец закруглен радиусом (0,25</w:t>
      </w:r>
      <w:r w:rsidR="00C96198" w:rsidRPr="005E3FD5">
        <w:rPr>
          <w:rFonts w:ascii="Arial" w:eastAsia="Times New Roman" w:hAnsi="Arial" w:cs="Arial"/>
          <w:i/>
          <w:szCs w:val="24"/>
          <w:lang w:eastAsia="ar-SA"/>
        </w:rPr>
        <w:t xml:space="preserve"> </w:t>
      </w:r>
      <w:r w:rsidRPr="005E3FD5">
        <w:rPr>
          <w:rFonts w:ascii="Arial" w:eastAsia="Times New Roman" w:hAnsi="Arial" w:cs="Arial"/>
          <w:i/>
          <w:szCs w:val="24"/>
          <w:lang w:eastAsia="ar-SA"/>
        </w:rPr>
        <w:t>±</w:t>
      </w:r>
      <w:r w:rsidR="00C96198" w:rsidRPr="005E3FD5">
        <w:rPr>
          <w:rFonts w:ascii="Arial" w:eastAsia="Times New Roman" w:hAnsi="Arial" w:cs="Arial"/>
          <w:i/>
          <w:szCs w:val="24"/>
          <w:lang w:eastAsia="ar-SA"/>
        </w:rPr>
        <w:t xml:space="preserve"> </w:t>
      </w:r>
      <w:r w:rsidRPr="005E3FD5">
        <w:rPr>
          <w:rFonts w:ascii="Arial" w:eastAsia="Times New Roman" w:hAnsi="Arial" w:cs="Arial"/>
          <w:i/>
          <w:szCs w:val="24"/>
          <w:lang w:eastAsia="ar-SA"/>
        </w:rPr>
        <w:t>0,02) мм. Штырь нагружен так, чтобы сила, прилагаемая вдоль его оси, составляла (10</w:t>
      </w:r>
      <w:r w:rsidR="00C96198" w:rsidRPr="005E3FD5">
        <w:rPr>
          <w:rFonts w:ascii="Arial" w:eastAsia="Times New Roman" w:hAnsi="Arial" w:cs="Arial"/>
          <w:i/>
          <w:szCs w:val="24"/>
          <w:lang w:eastAsia="ar-SA"/>
        </w:rPr>
        <w:t xml:space="preserve"> </w:t>
      </w:r>
      <w:r w:rsidRPr="005E3FD5">
        <w:rPr>
          <w:rFonts w:ascii="Arial" w:eastAsia="Times New Roman" w:hAnsi="Arial" w:cs="Arial"/>
          <w:i/>
          <w:szCs w:val="24"/>
          <w:lang w:eastAsia="ar-SA"/>
        </w:rPr>
        <w:t>±</w:t>
      </w:r>
      <w:r w:rsidR="00C96198" w:rsidRPr="005E3FD5">
        <w:rPr>
          <w:rFonts w:ascii="Arial" w:eastAsia="Times New Roman" w:hAnsi="Arial" w:cs="Arial"/>
          <w:i/>
          <w:szCs w:val="24"/>
          <w:lang w:eastAsia="ar-SA"/>
        </w:rPr>
        <w:t xml:space="preserve"> </w:t>
      </w:r>
      <w:r w:rsidRPr="005E3FD5">
        <w:rPr>
          <w:rFonts w:ascii="Arial" w:eastAsia="Times New Roman" w:hAnsi="Arial" w:cs="Arial"/>
          <w:i/>
          <w:szCs w:val="24"/>
          <w:lang w:eastAsia="ar-SA"/>
        </w:rPr>
        <w:t>0,5) Н. Царапины наносят путем проведения штырем по поверхности покрытия со скоростью приблизительно 20 мм/</w:t>
      </w:r>
      <w:proofErr w:type="gramStart"/>
      <w:r w:rsidRPr="005E3FD5">
        <w:rPr>
          <w:rFonts w:ascii="Arial" w:eastAsia="Times New Roman" w:hAnsi="Arial" w:cs="Arial"/>
          <w:i/>
          <w:szCs w:val="24"/>
          <w:lang w:eastAsia="ar-SA"/>
        </w:rPr>
        <w:t>с</w:t>
      </w:r>
      <w:proofErr w:type="gramEnd"/>
      <w:r w:rsidRPr="005E3FD5">
        <w:rPr>
          <w:rFonts w:ascii="Arial" w:eastAsia="Times New Roman" w:hAnsi="Arial" w:cs="Arial"/>
          <w:i/>
          <w:szCs w:val="24"/>
          <w:lang w:eastAsia="ar-SA"/>
        </w:rPr>
        <w:t xml:space="preserve">. </w:t>
      </w:r>
      <w:proofErr w:type="gramStart"/>
      <w:r w:rsidRPr="005E3FD5">
        <w:rPr>
          <w:rFonts w:ascii="Arial" w:eastAsia="Times New Roman" w:hAnsi="Arial" w:cs="Arial"/>
          <w:i/>
          <w:szCs w:val="24"/>
          <w:lang w:eastAsia="ar-SA"/>
        </w:rPr>
        <w:t>Делают</w:t>
      </w:r>
      <w:proofErr w:type="gramEnd"/>
      <w:r w:rsidRPr="005E3FD5">
        <w:rPr>
          <w:rFonts w:ascii="Arial" w:eastAsia="Times New Roman" w:hAnsi="Arial" w:cs="Arial"/>
          <w:i/>
          <w:szCs w:val="24"/>
          <w:lang w:eastAsia="ar-SA"/>
        </w:rPr>
        <w:t xml:space="preserve"> пять царапин на расстоянии не менее 5 мм друг от друга и не менее 5 мм от краев.</w:t>
      </w:r>
    </w:p>
    <w:p w14:paraId="2DEC53B5" w14:textId="11078509" w:rsidR="00916F7A" w:rsidRPr="005E3FD5" w:rsidRDefault="00270217" w:rsidP="00554106">
      <w:pPr>
        <w:widowControl w:val="0"/>
        <w:spacing w:after="0" w:line="360" w:lineRule="auto"/>
        <w:ind w:firstLine="567"/>
        <w:jc w:val="both"/>
        <w:rPr>
          <w:rFonts w:ascii="Arial" w:eastAsia="Times New Roman" w:hAnsi="Arial" w:cs="Arial"/>
          <w:szCs w:val="24"/>
          <w:lang w:eastAsia="ar-SA"/>
        </w:rPr>
      </w:pPr>
      <w:r w:rsidRPr="005E3FD5">
        <w:rPr>
          <w:rFonts w:ascii="Arial" w:eastAsia="Times New Roman" w:hAnsi="Arial" w:cs="Arial"/>
          <w:i/>
          <w:szCs w:val="24"/>
          <w:lang w:eastAsia="ar-SA"/>
        </w:rPr>
        <w:t xml:space="preserve">После испытания прибор не должен быть поврежден до такой степени, что соответствие требованиям настоящего стандарта, </w:t>
      </w:r>
      <w:r w:rsidR="0011737A" w:rsidRPr="005E3FD5">
        <w:rPr>
          <w:rFonts w:ascii="Arial" w:eastAsia="Times New Roman" w:hAnsi="Arial" w:cs="Arial"/>
          <w:i/>
          <w:szCs w:val="24"/>
          <w:lang w:eastAsia="ar-SA"/>
        </w:rPr>
        <w:t>в частности</w:t>
      </w:r>
      <w:r w:rsidRPr="005E3FD5">
        <w:rPr>
          <w:rFonts w:ascii="Arial" w:eastAsia="Times New Roman" w:hAnsi="Arial" w:cs="Arial"/>
          <w:i/>
          <w:szCs w:val="24"/>
          <w:lang w:eastAsia="ar-SA"/>
        </w:rPr>
        <w:t xml:space="preserve"> разделам 8 и 27, будет нарушено. Покрытие не должно быть испорчено и не должно отслаиваться от металлической поверхности.</w:t>
      </w:r>
      <w:r w:rsidR="00916F7A" w:rsidRPr="005E3FD5">
        <w:rPr>
          <w:rFonts w:ascii="Arial" w:eastAsia="Times New Roman" w:hAnsi="Arial" w:cs="Arial"/>
          <w:szCs w:val="24"/>
          <w:lang w:eastAsia="ar-SA"/>
        </w:rPr>
        <w:br w:type="page"/>
      </w:r>
    </w:p>
    <w:bookmarkEnd w:id="1"/>
    <w:p w14:paraId="0F154A4B" w14:textId="33979C64" w:rsidR="002F15DA" w:rsidRPr="005E3FD5" w:rsidRDefault="002F15DA" w:rsidP="002F15DA">
      <w:pPr>
        <w:spacing w:after="0" w:line="360" w:lineRule="auto"/>
        <w:jc w:val="center"/>
        <w:rPr>
          <w:rFonts w:ascii="Arial" w:eastAsia="Times New Roman" w:hAnsi="Arial" w:cs="Times New Roman"/>
          <w:b/>
          <w:sz w:val="24"/>
          <w:szCs w:val="24"/>
          <w:lang w:eastAsia="ar-SA"/>
        </w:rPr>
      </w:pPr>
      <w:r w:rsidRPr="005E3FD5">
        <w:rPr>
          <w:rFonts w:ascii="Arial" w:eastAsia="Times New Roman" w:hAnsi="Arial" w:cs="Times New Roman"/>
          <w:b/>
          <w:sz w:val="24"/>
          <w:szCs w:val="24"/>
          <w:lang w:eastAsia="ar-SA"/>
        </w:rPr>
        <w:lastRenderedPageBreak/>
        <w:t>Приложение ДА</w:t>
      </w:r>
    </w:p>
    <w:p w14:paraId="3ECFD2CC" w14:textId="77777777" w:rsidR="002F15DA" w:rsidRPr="005E3FD5" w:rsidRDefault="002F15DA" w:rsidP="002F15DA">
      <w:pPr>
        <w:spacing w:after="0" w:line="360" w:lineRule="auto"/>
        <w:jc w:val="center"/>
        <w:rPr>
          <w:rFonts w:ascii="Arial" w:eastAsia="Times New Roman" w:hAnsi="Arial" w:cs="Times New Roman"/>
          <w:b/>
          <w:sz w:val="24"/>
          <w:szCs w:val="24"/>
          <w:lang w:eastAsia="ar-SA"/>
        </w:rPr>
      </w:pPr>
      <w:r w:rsidRPr="005E3FD5">
        <w:rPr>
          <w:rFonts w:ascii="Arial" w:eastAsia="Times New Roman" w:hAnsi="Arial" w:cs="Times New Roman"/>
          <w:b/>
          <w:sz w:val="24"/>
          <w:szCs w:val="24"/>
          <w:lang w:eastAsia="ar-SA"/>
        </w:rPr>
        <w:t>(справочное)</w:t>
      </w:r>
    </w:p>
    <w:p w14:paraId="45D6B4C0" w14:textId="77777777" w:rsidR="00577BE0" w:rsidRPr="005E3FD5" w:rsidRDefault="002F15DA" w:rsidP="002F15DA">
      <w:pPr>
        <w:spacing w:after="0" w:line="360" w:lineRule="auto"/>
        <w:jc w:val="center"/>
        <w:rPr>
          <w:rFonts w:ascii="Arial" w:eastAsia="Times New Roman" w:hAnsi="Arial" w:cs="Times New Roman"/>
          <w:b/>
          <w:sz w:val="24"/>
          <w:szCs w:val="24"/>
          <w:lang w:eastAsia="ar-SA"/>
        </w:rPr>
      </w:pPr>
      <w:r w:rsidRPr="005E3FD5">
        <w:rPr>
          <w:rFonts w:ascii="Arial" w:eastAsia="Times New Roman" w:hAnsi="Arial" w:cs="Times New Roman"/>
          <w:b/>
          <w:sz w:val="24"/>
          <w:szCs w:val="24"/>
          <w:lang w:eastAsia="ar-SA"/>
        </w:rPr>
        <w:t>Сведения о соответствии ссылочных международных стандартов межгосударственным стандартам</w:t>
      </w:r>
    </w:p>
    <w:p w14:paraId="58E0FF04" w14:textId="77777777" w:rsidR="00577BE0" w:rsidRPr="005E3FD5" w:rsidRDefault="00577BE0" w:rsidP="00577BE0">
      <w:pPr>
        <w:widowControl w:val="0"/>
        <w:spacing w:after="0" w:line="360" w:lineRule="auto"/>
        <w:rPr>
          <w:rFonts w:ascii="Arial" w:eastAsia="Times New Roman" w:hAnsi="Arial" w:cs="Arial"/>
          <w:lang w:eastAsia="ar-SA"/>
        </w:rPr>
      </w:pPr>
    </w:p>
    <w:p w14:paraId="4AA4316A" w14:textId="77777777" w:rsidR="00D80CE6" w:rsidRPr="005E3FD5" w:rsidRDefault="00D80CE6" w:rsidP="00D80CE6">
      <w:pPr>
        <w:widowControl w:val="0"/>
        <w:spacing w:after="0" w:line="276" w:lineRule="auto"/>
        <w:rPr>
          <w:rFonts w:ascii="Arial" w:hAnsi="Arial" w:cs="Arial"/>
          <w:spacing w:val="20"/>
        </w:rPr>
      </w:pPr>
      <w:r w:rsidRPr="005E3FD5">
        <w:rPr>
          <w:rFonts w:ascii="Arial" w:hAnsi="Arial" w:cs="Arial"/>
          <w:spacing w:val="20"/>
        </w:rPr>
        <w:t>Таблица ДА.1</w:t>
      </w:r>
    </w:p>
    <w:tbl>
      <w:tblPr>
        <w:tblW w:w="986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340"/>
        <w:gridCol w:w="1560"/>
        <w:gridCol w:w="4961"/>
      </w:tblGrid>
      <w:tr w:rsidR="00D80CE6" w:rsidRPr="005E3FD5" w14:paraId="6B933A81" w14:textId="77777777" w:rsidTr="000D3DA3">
        <w:trPr>
          <w:trHeight w:val="447"/>
        </w:trPr>
        <w:tc>
          <w:tcPr>
            <w:tcW w:w="3340" w:type="dxa"/>
            <w:tcBorders>
              <w:bottom w:val="double" w:sz="4" w:space="0" w:color="auto"/>
            </w:tcBorders>
            <w:shd w:val="clear" w:color="auto" w:fill="auto"/>
            <w:vAlign w:val="center"/>
          </w:tcPr>
          <w:p w14:paraId="18089E1B" w14:textId="3D4C99DD" w:rsidR="00D80CE6" w:rsidRPr="005E3FD5" w:rsidRDefault="00D80CE6" w:rsidP="0093173B">
            <w:pPr>
              <w:widowControl w:val="0"/>
              <w:spacing w:after="0" w:line="276" w:lineRule="auto"/>
              <w:jc w:val="center"/>
              <w:rPr>
                <w:rFonts w:ascii="Arial" w:hAnsi="Arial" w:cs="Arial"/>
              </w:rPr>
            </w:pPr>
            <w:r w:rsidRPr="005E3FD5">
              <w:rPr>
                <w:rFonts w:ascii="Arial" w:eastAsia="DejaVuSerif" w:hAnsi="Arial" w:cs="Arial"/>
              </w:rPr>
              <w:t xml:space="preserve">Обозначение ссылочного международного </w:t>
            </w:r>
            <w:r w:rsidR="0093173B" w:rsidRPr="005E3FD5">
              <w:rPr>
                <w:rFonts w:ascii="Arial" w:eastAsia="DejaVuSerif" w:hAnsi="Arial" w:cs="Arial"/>
              </w:rPr>
              <w:t>стандарта</w:t>
            </w:r>
          </w:p>
        </w:tc>
        <w:tc>
          <w:tcPr>
            <w:tcW w:w="1560" w:type="dxa"/>
            <w:tcBorders>
              <w:bottom w:val="double" w:sz="4" w:space="0" w:color="auto"/>
            </w:tcBorders>
            <w:shd w:val="clear" w:color="auto" w:fill="auto"/>
            <w:vAlign w:val="center"/>
          </w:tcPr>
          <w:p w14:paraId="1DA6292F" w14:textId="77777777" w:rsidR="00D80CE6" w:rsidRPr="005E3FD5" w:rsidRDefault="00D80CE6" w:rsidP="00D80CE6">
            <w:pPr>
              <w:widowControl w:val="0"/>
              <w:spacing w:after="0" w:line="276" w:lineRule="auto"/>
              <w:jc w:val="center"/>
              <w:rPr>
                <w:rFonts w:ascii="Arial" w:hAnsi="Arial" w:cs="Arial"/>
              </w:rPr>
            </w:pPr>
            <w:r w:rsidRPr="005E3FD5">
              <w:rPr>
                <w:rFonts w:ascii="Arial" w:hAnsi="Arial" w:cs="Arial"/>
              </w:rPr>
              <w:t>Степень соответствия</w:t>
            </w:r>
          </w:p>
        </w:tc>
        <w:tc>
          <w:tcPr>
            <w:tcW w:w="4961" w:type="dxa"/>
            <w:tcBorders>
              <w:bottom w:val="double" w:sz="4" w:space="0" w:color="auto"/>
            </w:tcBorders>
            <w:shd w:val="clear" w:color="auto" w:fill="auto"/>
            <w:vAlign w:val="center"/>
          </w:tcPr>
          <w:p w14:paraId="0A86AC78" w14:textId="77777777" w:rsidR="00D80CE6" w:rsidRPr="005E3FD5" w:rsidRDefault="00D80CE6" w:rsidP="00D80CE6">
            <w:pPr>
              <w:widowControl w:val="0"/>
              <w:spacing w:after="0" w:line="276" w:lineRule="auto"/>
              <w:jc w:val="center"/>
              <w:rPr>
                <w:rFonts w:ascii="Arial" w:hAnsi="Arial" w:cs="Arial"/>
              </w:rPr>
            </w:pPr>
            <w:r w:rsidRPr="005E3FD5">
              <w:rPr>
                <w:rFonts w:ascii="Arial" w:hAnsi="Arial" w:cs="Arial"/>
              </w:rPr>
              <w:t>Обозначение и наименование соответствующего межгосударственного стандарта</w:t>
            </w:r>
          </w:p>
        </w:tc>
      </w:tr>
      <w:tr w:rsidR="001D7D2D" w:rsidRPr="005E3FD5" w14:paraId="33F7FFFE" w14:textId="77777777" w:rsidTr="000D3DA3">
        <w:trPr>
          <w:trHeight w:val="316"/>
        </w:trPr>
        <w:tc>
          <w:tcPr>
            <w:tcW w:w="3340" w:type="dxa"/>
            <w:shd w:val="clear" w:color="auto" w:fill="auto"/>
          </w:tcPr>
          <w:p w14:paraId="4891CF19" w14:textId="2F360ED3" w:rsidR="001D7D2D" w:rsidRPr="005E3FD5" w:rsidRDefault="001D7D2D" w:rsidP="001D7D2D">
            <w:pPr>
              <w:widowControl w:val="0"/>
              <w:spacing w:after="0" w:line="360" w:lineRule="auto"/>
              <w:rPr>
                <w:rFonts w:ascii="Arial" w:hAnsi="Arial" w:cs="Arial"/>
              </w:rPr>
            </w:pPr>
            <w:r w:rsidRPr="005E3FD5">
              <w:rPr>
                <w:rFonts w:ascii="Arial" w:hAnsi="Arial" w:cs="Arial"/>
                <w:lang w:val="en-US"/>
              </w:rPr>
              <w:t>IEC</w:t>
            </w:r>
            <w:r w:rsidRPr="005E3FD5">
              <w:rPr>
                <w:rFonts w:ascii="Arial" w:hAnsi="Arial" w:cs="Arial"/>
              </w:rPr>
              <w:t xml:space="preserve"> 60068-2-6</w:t>
            </w:r>
          </w:p>
        </w:tc>
        <w:tc>
          <w:tcPr>
            <w:tcW w:w="1560" w:type="dxa"/>
            <w:shd w:val="clear" w:color="auto" w:fill="auto"/>
          </w:tcPr>
          <w:p w14:paraId="1CC2BAEA" w14:textId="406F8D34" w:rsidR="001D7D2D" w:rsidRPr="005E3FD5" w:rsidRDefault="001D7D2D" w:rsidP="001D7D2D">
            <w:pPr>
              <w:widowControl w:val="0"/>
              <w:spacing w:after="0" w:line="276" w:lineRule="auto"/>
              <w:jc w:val="center"/>
              <w:rPr>
                <w:rFonts w:ascii="Arial" w:hAnsi="Arial" w:cs="Arial"/>
                <w:iCs/>
              </w:rPr>
            </w:pPr>
            <w:r w:rsidRPr="005E3FD5">
              <w:rPr>
                <w:rFonts w:ascii="Arial" w:hAnsi="Arial" w:cs="Arial"/>
                <w:iCs/>
                <w:lang w:val="en-US"/>
              </w:rPr>
              <w:t>MOD</w:t>
            </w:r>
          </w:p>
        </w:tc>
        <w:tc>
          <w:tcPr>
            <w:tcW w:w="4961" w:type="dxa"/>
            <w:shd w:val="clear" w:color="auto" w:fill="auto"/>
          </w:tcPr>
          <w:p w14:paraId="75896BC3" w14:textId="39BC6C1F" w:rsidR="001D7D2D" w:rsidRPr="005E3FD5" w:rsidRDefault="000324DE" w:rsidP="001D7D2D">
            <w:pPr>
              <w:widowControl w:val="0"/>
              <w:tabs>
                <w:tab w:val="left" w:pos="3030"/>
              </w:tabs>
              <w:spacing w:after="0" w:line="276" w:lineRule="auto"/>
              <w:jc w:val="both"/>
              <w:rPr>
                <w:rFonts w:ascii="Arial" w:eastAsia="Arial" w:hAnsi="Arial" w:cs="Arial"/>
              </w:rPr>
            </w:pPr>
            <w:r w:rsidRPr="005E3FD5">
              <w:rPr>
                <w:rFonts w:ascii="Arial" w:eastAsia="Arial" w:hAnsi="Arial" w:cs="Arial"/>
              </w:rPr>
              <w:t>ГОСТ 28203–89 (МЭК 68-2-6–</w:t>
            </w:r>
            <w:r w:rsidR="001D7D2D" w:rsidRPr="005E3FD5">
              <w:rPr>
                <w:rFonts w:ascii="Arial" w:eastAsia="Arial" w:hAnsi="Arial" w:cs="Arial"/>
              </w:rPr>
              <w:t xml:space="preserve">82) «Основные методы испытаний на воздействие внешних факторов. Часть 2. Испытания. Испытание </w:t>
            </w:r>
            <w:proofErr w:type="spellStart"/>
            <w:proofErr w:type="gramStart"/>
            <w:r w:rsidR="001D7D2D" w:rsidRPr="005E3FD5">
              <w:rPr>
                <w:rFonts w:ascii="Arial" w:eastAsia="Arial" w:hAnsi="Arial" w:cs="Arial"/>
              </w:rPr>
              <w:t>F</w:t>
            </w:r>
            <w:proofErr w:type="gramEnd"/>
            <w:r w:rsidR="001D7D2D" w:rsidRPr="005E3FD5">
              <w:rPr>
                <w:rFonts w:ascii="Arial" w:eastAsia="Arial" w:hAnsi="Arial" w:cs="Arial"/>
              </w:rPr>
              <w:t>с</w:t>
            </w:r>
            <w:proofErr w:type="spellEnd"/>
            <w:r w:rsidR="001D7D2D" w:rsidRPr="005E3FD5">
              <w:rPr>
                <w:rFonts w:ascii="Arial" w:eastAsia="Arial" w:hAnsi="Arial" w:cs="Arial"/>
              </w:rPr>
              <w:t xml:space="preserve"> и руководство: Вибрация (синусоидальная)»</w:t>
            </w:r>
          </w:p>
        </w:tc>
      </w:tr>
      <w:tr w:rsidR="001D7D2D" w:rsidRPr="005E3FD5" w14:paraId="211EDF84" w14:textId="77777777" w:rsidTr="000D3DA3">
        <w:trPr>
          <w:trHeight w:val="316"/>
        </w:trPr>
        <w:tc>
          <w:tcPr>
            <w:tcW w:w="3340" w:type="dxa"/>
            <w:shd w:val="clear" w:color="auto" w:fill="auto"/>
          </w:tcPr>
          <w:p w14:paraId="4F5A6719" w14:textId="08800B1B" w:rsidR="001D7D2D" w:rsidRPr="005E3FD5" w:rsidRDefault="001D7D2D" w:rsidP="001D7D2D">
            <w:pPr>
              <w:widowControl w:val="0"/>
              <w:spacing w:after="0" w:line="360" w:lineRule="auto"/>
              <w:rPr>
                <w:rFonts w:ascii="Arial" w:hAnsi="Arial" w:cs="Arial"/>
                <w:lang w:val="en-US"/>
              </w:rPr>
            </w:pPr>
            <w:r w:rsidRPr="005E3FD5">
              <w:rPr>
                <w:rFonts w:ascii="Arial" w:hAnsi="Arial" w:cs="Arial"/>
                <w:lang w:val="en-US"/>
              </w:rPr>
              <w:t>IEC</w:t>
            </w:r>
            <w:r w:rsidRPr="005E3FD5">
              <w:rPr>
                <w:rFonts w:ascii="Arial" w:hAnsi="Arial" w:cs="Arial"/>
              </w:rPr>
              <w:t xml:space="preserve"> 60068-2-27</w:t>
            </w:r>
          </w:p>
        </w:tc>
        <w:tc>
          <w:tcPr>
            <w:tcW w:w="1560" w:type="dxa"/>
            <w:shd w:val="clear" w:color="auto" w:fill="auto"/>
          </w:tcPr>
          <w:p w14:paraId="5A31FF93" w14:textId="2F91DBD6" w:rsidR="001D7D2D" w:rsidRPr="005E3FD5" w:rsidRDefault="001D7D2D" w:rsidP="001D7D2D">
            <w:pPr>
              <w:widowControl w:val="0"/>
              <w:spacing w:after="0" w:line="276" w:lineRule="auto"/>
              <w:jc w:val="center"/>
              <w:rPr>
                <w:rFonts w:ascii="Arial" w:hAnsi="Arial" w:cs="Arial"/>
                <w:iCs/>
              </w:rPr>
            </w:pPr>
            <w:r w:rsidRPr="005E3FD5">
              <w:rPr>
                <w:rFonts w:ascii="Arial" w:hAnsi="Arial" w:cs="Arial"/>
                <w:iCs/>
                <w:lang w:val="en-US"/>
              </w:rPr>
              <w:t>MOD</w:t>
            </w:r>
          </w:p>
        </w:tc>
        <w:tc>
          <w:tcPr>
            <w:tcW w:w="4961" w:type="dxa"/>
            <w:shd w:val="clear" w:color="auto" w:fill="auto"/>
          </w:tcPr>
          <w:p w14:paraId="4B268DE8" w14:textId="1CD08773" w:rsidR="001D7D2D" w:rsidRPr="005E3FD5" w:rsidRDefault="000324DE" w:rsidP="001D7D2D">
            <w:pPr>
              <w:widowControl w:val="0"/>
              <w:tabs>
                <w:tab w:val="left" w:pos="3030"/>
              </w:tabs>
              <w:spacing w:after="0" w:line="276" w:lineRule="auto"/>
              <w:jc w:val="both"/>
              <w:rPr>
                <w:rFonts w:ascii="Arial" w:eastAsia="Arial" w:hAnsi="Arial" w:cs="Arial"/>
              </w:rPr>
            </w:pPr>
            <w:r w:rsidRPr="005E3FD5">
              <w:rPr>
                <w:rFonts w:ascii="Arial" w:eastAsia="Arial" w:hAnsi="Arial" w:cs="Arial"/>
              </w:rPr>
              <w:t>ГОСТ 28213–89 (МЭК 68-2-27–</w:t>
            </w:r>
            <w:r w:rsidR="001D7D2D" w:rsidRPr="005E3FD5">
              <w:rPr>
                <w:rFonts w:ascii="Arial" w:eastAsia="Arial" w:hAnsi="Arial" w:cs="Arial"/>
              </w:rPr>
              <w:t xml:space="preserve">87) «Основные методы испытаний на воздействие внешних факторов. Часть 2. Испытания. Испытание </w:t>
            </w:r>
            <w:proofErr w:type="spellStart"/>
            <w:r w:rsidR="001D7D2D" w:rsidRPr="005E3FD5">
              <w:rPr>
                <w:rFonts w:ascii="Arial" w:eastAsia="Arial" w:hAnsi="Arial" w:cs="Arial"/>
              </w:rPr>
              <w:t>Еа</w:t>
            </w:r>
            <w:proofErr w:type="spellEnd"/>
            <w:r w:rsidR="001D7D2D" w:rsidRPr="005E3FD5">
              <w:rPr>
                <w:rFonts w:ascii="Arial" w:eastAsia="Arial" w:hAnsi="Arial" w:cs="Arial"/>
              </w:rPr>
              <w:t xml:space="preserve"> и руководство: Одиночный удар»</w:t>
            </w:r>
          </w:p>
        </w:tc>
      </w:tr>
      <w:tr w:rsidR="001D7D2D" w:rsidRPr="005E3FD5" w14:paraId="11EF033E" w14:textId="77777777" w:rsidTr="000D3DA3">
        <w:trPr>
          <w:trHeight w:val="316"/>
        </w:trPr>
        <w:tc>
          <w:tcPr>
            <w:tcW w:w="3340" w:type="dxa"/>
            <w:shd w:val="clear" w:color="auto" w:fill="auto"/>
          </w:tcPr>
          <w:p w14:paraId="3A96929B" w14:textId="31C6543F" w:rsidR="001D7D2D" w:rsidRPr="005E3FD5" w:rsidRDefault="001D7D2D" w:rsidP="001D7D2D">
            <w:pPr>
              <w:widowControl w:val="0"/>
              <w:spacing w:after="0" w:line="360" w:lineRule="auto"/>
              <w:rPr>
                <w:rFonts w:ascii="Arial" w:hAnsi="Arial" w:cs="Arial"/>
                <w:lang w:val="en-US"/>
              </w:rPr>
            </w:pPr>
            <w:r w:rsidRPr="005E3FD5">
              <w:rPr>
                <w:rFonts w:ascii="Arial" w:hAnsi="Arial" w:cs="Arial"/>
                <w:lang w:val="en-US"/>
              </w:rPr>
              <w:t>IEC</w:t>
            </w:r>
            <w:r w:rsidRPr="005E3FD5">
              <w:rPr>
                <w:rFonts w:ascii="Arial" w:hAnsi="Arial" w:cs="Arial"/>
              </w:rPr>
              <w:t xml:space="preserve"> 60068-2-52</w:t>
            </w:r>
          </w:p>
        </w:tc>
        <w:tc>
          <w:tcPr>
            <w:tcW w:w="1560" w:type="dxa"/>
            <w:shd w:val="clear" w:color="auto" w:fill="auto"/>
          </w:tcPr>
          <w:p w14:paraId="3D83184E" w14:textId="027CF753" w:rsidR="001D7D2D" w:rsidRPr="005E3FD5" w:rsidRDefault="001D7D2D" w:rsidP="001D7D2D">
            <w:pPr>
              <w:widowControl w:val="0"/>
              <w:spacing w:after="0" w:line="276" w:lineRule="auto"/>
              <w:jc w:val="center"/>
              <w:rPr>
                <w:rFonts w:ascii="Arial" w:hAnsi="Arial" w:cs="Arial"/>
                <w:iCs/>
              </w:rPr>
            </w:pPr>
            <w:r w:rsidRPr="005E3FD5">
              <w:rPr>
                <w:rFonts w:ascii="Arial" w:hAnsi="Arial" w:cs="Arial"/>
                <w:iCs/>
                <w:lang w:val="en-US"/>
              </w:rPr>
              <w:t>MOD</w:t>
            </w:r>
          </w:p>
        </w:tc>
        <w:tc>
          <w:tcPr>
            <w:tcW w:w="4961" w:type="dxa"/>
            <w:shd w:val="clear" w:color="auto" w:fill="auto"/>
          </w:tcPr>
          <w:p w14:paraId="69483390" w14:textId="6EA0D596" w:rsidR="001D7D2D" w:rsidRPr="005E3FD5" w:rsidRDefault="000324DE" w:rsidP="001D7D2D">
            <w:pPr>
              <w:widowControl w:val="0"/>
              <w:tabs>
                <w:tab w:val="left" w:pos="3030"/>
              </w:tabs>
              <w:spacing w:after="0" w:line="276" w:lineRule="auto"/>
              <w:jc w:val="both"/>
              <w:rPr>
                <w:rFonts w:ascii="Arial" w:eastAsia="Arial" w:hAnsi="Arial" w:cs="Arial"/>
              </w:rPr>
            </w:pPr>
            <w:r w:rsidRPr="005E3FD5">
              <w:rPr>
                <w:rFonts w:ascii="Arial" w:eastAsia="Arial" w:hAnsi="Arial" w:cs="Arial"/>
              </w:rPr>
              <w:t>ГОСТ 28234–89 (МЭК 68-2-52–</w:t>
            </w:r>
            <w:r w:rsidR="001D7D2D" w:rsidRPr="005E3FD5">
              <w:rPr>
                <w:rFonts w:ascii="Arial" w:eastAsia="Arial" w:hAnsi="Arial" w:cs="Arial"/>
              </w:rPr>
              <w:t xml:space="preserve">84) «Основные методы испытаний на воздействие внешних факторов. Часть 2. Испытания. Испытание </w:t>
            </w:r>
            <w:proofErr w:type="spellStart"/>
            <w:r w:rsidR="001D7D2D" w:rsidRPr="005E3FD5">
              <w:rPr>
                <w:rFonts w:ascii="Arial" w:eastAsia="Arial" w:hAnsi="Arial" w:cs="Arial"/>
              </w:rPr>
              <w:t>К</w:t>
            </w:r>
            <w:proofErr w:type="gramStart"/>
            <w:r w:rsidR="001D7D2D" w:rsidRPr="005E3FD5">
              <w:rPr>
                <w:rFonts w:ascii="Arial" w:eastAsia="Arial" w:hAnsi="Arial" w:cs="Arial"/>
              </w:rPr>
              <w:t>b</w:t>
            </w:r>
            <w:proofErr w:type="spellEnd"/>
            <w:proofErr w:type="gramEnd"/>
            <w:r w:rsidR="001D7D2D" w:rsidRPr="005E3FD5">
              <w:rPr>
                <w:rFonts w:ascii="Arial" w:eastAsia="Arial" w:hAnsi="Arial" w:cs="Arial"/>
              </w:rPr>
              <w:t xml:space="preserve">: Соляной туман, </w:t>
            </w:r>
            <w:proofErr w:type="gramStart"/>
            <w:r w:rsidR="001D7D2D" w:rsidRPr="005E3FD5">
              <w:rPr>
                <w:rFonts w:ascii="Arial" w:eastAsia="Arial" w:hAnsi="Arial" w:cs="Arial"/>
              </w:rPr>
              <w:t>циклическое</w:t>
            </w:r>
            <w:proofErr w:type="gramEnd"/>
            <w:r w:rsidR="001D7D2D" w:rsidRPr="005E3FD5">
              <w:rPr>
                <w:rFonts w:ascii="Arial" w:eastAsia="Arial" w:hAnsi="Arial" w:cs="Arial"/>
              </w:rPr>
              <w:t xml:space="preserve"> (раствор хлорида натрия)»</w:t>
            </w:r>
          </w:p>
        </w:tc>
      </w:tr>
      <w:tr w:rsidR="001D7D2D" w:rsidRPr="005E3FD5" w14:paraId="73360B69" w14:textId="77777777" w:rsidTr="000D3DA3">
        <w:trPr>
          <w:trHeight w:val="316"/>
        </w:trPr>
        <w:tc>
          <w:tcPr>
            <w:tcW w:w="3340" w:type="dxa"/>
            <w:shd w:val="clear" w:color="auto" w:fill="auto"/>
          </w:tcPr>
          <w:p w14:paraId="54CDA155" w14:textId="209AD2B3" w:rsidR="001D7D2D" w:rsidRPr="005E3FD5" w:rsidRDefault="001D7D2D" w:rsidP="001D7D2D">
            <w:pPr>
              <w:widowControl w:val="0"/>
              <w:spacing w:after="0" w:line="360" w:lineRule="auto"/>
              <w:rPr>
                <w:rFonts w:ascii="Arial" w:hAnsi="Arial" w:cs="Arial"/>
                <w:lang w:val="en-US"/>
              </w:rPr>
            </w:pPr>
            <w:r w:rsidRPr="005E3FD5">
              <w:rPr>
                <w:rFonts w:ascii="Arial" w:hAnsi="Arial" w:cs="Arial"/>
                <w:lang w:val="en-US"/>
              </w:rPr>
              <w:t>IEC 60335-2-36</w:t>
            </w:r>
          </w:p>
        </w:tc>
        <w:tc>
          <w:tcPr>
            <w:tcW w:w="1560" w:type="dxa"/>
            <w:shd w:val="clear" w:color="auto" w:fill="auto"/>
          </w:tcPr>
          <w:p w14:paraId="6FB32639" w14:textId="33913FE6" w:rsidR="001D7D2D" w:rsidRPr="005E3FD5" w:rsidRDefault="001D7D2D" w:rsidP="001D7D2D">
            <w:pPr>
              <w:widowControl w:val="0"/>
              <w:spacing w:after="0" w:line="276" w:lineRule="auto"/>
              <w:jc w:val="center"/>
              <w:rPr>
                <w:rFonts w:ascii="Arial" w:hAnsi="Arial" w:cs="Arial"/>
                <w:iCs/>
              </w:rPr>
            </w:pPr>
            <w:r w:rsidRPr="005E3FD5">
              <w:rPr>
                <w:rFonts w:ascii="Arial" w:hAnsi="Arial" w:cs="Arial"/>
                <w:iCs/>
                <w:lang w:val="en-US"/>
              </w:rPr>
              <w:t>IDT</w:t>
            </w:r>
          </w:p>
        </w:tc>
        <w:tc>
          <w:tcPr>
            <w:tcW w:w="4961" w:type="dxa"/>
            <w:shd w:val="clear" w:color="auto" w:fill="auto"/>
          </w:tcPr>
          <w:p w14:paraId="46CE4B92" w14:textId="7A826300" w:rsidR="001D7D2D" w:rsidRPr="005E3FD5" w:rsidRDefault="001D7D2D" w:rsidP="001D7D2D">
            <w:pPr>
              <w:widowControl w:val="0"/>
              <w:tabs>
                <w:tab w:val="left" w:pos="3030"/>
              </w:tabs>
              <w:spacing w:after="0" w:line="276" w:lineRule="auto"/>
              <w:jc w:val="both"/>
              <w:rPr>
                <w:rFonts w:ascii="Arial" w:eastAsia="Arial" w:hAnsi="Arial" w:cs="Arial"/>
              </w:rPr>
            </w:pPr>
            <w:r w:rsidRPr="005E3FD5">
              <w:rPr>
                <w:rFonts w:ascii="Arial" w:eastAsia="Arial" w:hAnsi="Arial" w:cs="Arial"/>
              </w:rPr>
              <w:t>ГОСТ IEC 60335-2-36–2016 «</w:t>
            </w:r>
            <w:proofErr w:type="gramStart"/>
            <w:r w:rsidRPr="005E3FD5">
              <w:rPr>
                <w:rFonts w:ascii="Arial" w:eastAsia="Arial" w:hAnsi="Arial" w:cs="Arial"/>
              </w:rPr>
              <w:t>Бытовые</w:t>
            </w:r>
            <w:proofErr w:type="gramEnd"/>
            <w:r w:rsidRPr="005E3FD5">
              <w:rPr>
                <w:rFonts w:ascii="Arial" w:eastAsia="Arial" w:hAnsi="Arial" w:cs="Arial"/>
              </w:rPr>
              <w:t xml:space="preserve"> и аналогичные электрические приборы. Безопасность. Часть 2-36. Дополнительные требования к электрическим кухонным плитам, духовкам, конфоркам и нагревательным элементам для предприятий общественного питания»</w:t>
            </w:r>
          </w:p>
        </w:tc>
      </w:tr>
      <w:tr w:rsidR="001D7D2D" w:rsidRPr="005E3FD5" w14:paraId="2E3110E9" w14:textId="77777777" w:rsidTr="000D3DA3">
        <w:trPr>
          <w:trHeight w:val="316"/>
        </w:trPr>
        <w:tc>
          <w:tcPr>
            <w:tcW w:w="3340" w:type="dxa"/>
            <w:shd w:val="clear" w:color="auto" w:fill="auto"/>
          </w:tcPr>
          <w:p w14:paraId="58A2F70A" w14:textId="7D43B942" w:rsidR="001D7D2D" w:rsidRPr="005E3FD5" w:rsidRDefault="001D7D2D" w:rsidP="001D7D2D">
            <w:pPr>
              <w:widowControl w:val="0"/>
              <w:spacing w:after="0" w:line="360" w:lineRule="auto"/>
              <w:rPr>
                <w:rFonts w:ascii="Arial" w:hAnsi="Arial" w:cs="Arial"/>
                <w:lang w:val="en-US"/>
              </w:rPr>
            </w:pPr>
            <w:r w:rsidRPr="005E3FD5">
              <w:rPr>
                <w:rFonts w:ascii="Arial" w:hAnsi="Arial" w:cs="Arial"/>
                <w:lang w:val="en-US"/>
              </w:rPr>
              <w:t>IEC</w:t>
            </w:r>
            <w:r w:rsidRPr="005E3FD5">
              <w:rPr>
                <w:rFonts w:ascii="Arial" w:hAnsi="Arial" w:cs="Arial"/>
              </w:rPr>
              <w:t xml:space="preserve"> 60335-2-42</w:t>
            </w:r>
          </w:p>
        </w:tc>
        <w:tc>
          <w:tcPr>
            <w:tcW w:w="1560" w:type="dxa"/>
            <w:shd w:val="clear" w:color="auto" w:fill="auto"/>
          </w:tcPr>
          <w:p w14:paraId="7EEC2241" w14:textId="664D35BE" w:rsidR="001D7D2D" w:rsidRPr="005E3FD5" w:rsidRDefault="001D7D2D" w:rsidP="001D7D2D">
            <w:pPr>
              <w:widowControl w:val="0"/>
              <w:spacing w:after="0" w:line="276" w:lineRule="auto"/>
              <w:jc w:val="center"/>
              <w:rPr>
                <w:rFonts w:ascii="Arial" w:hAnsi="Arial" w:cs="Arial"/>
                <w:iCs/>
              </w:rPr>
            </w:pPr>
            <w:r w:rsidRPr="005E3FD5">
              <w:rPr>
                <w:rFonts w:ascii="Arial" w:hAnsi="Arial" w:cs="Arial"/>
                <w:iCs/>
                <w:lang w:val="en-US"/>
              </w:rPr>
              <w:t>IDT</w:t>
            </w:r>
          </w:p>
        </w:tc>
        <w:tc>
          <w:tcPr>
            <w:tcW w:w="4961" w:type="dxa"/>
            <w:shd w:val="clear" w:color="auto" w:fill="auto"/>
          </w:tcPr>
          <w:p w14:paraId="43EB1FD5" w14:textId="38ECDD5E" w:rsidR="001D7D2D" w:rsidRPr="005E3FD5" w:rsidRDefault="001D7D2D" w:rsidP="001D7D2D">
            <w:pPr>
              <w:widowControl w:val="0"/>
              <w:tabs>
                <w:tab w:val="left" w:pos="3030"/>
              </w:tabs>
              <w:spacing w:after="0" w:line="276" w:lineRule="auto"/>
              <w:jc w:val="both"/>
              <w:rPr>
                <w:rFonts w:ascii="Arial" w:eastAsia="Arial" w:hAnsi="Arial" w:cs="Arial"/>
              </w:rPr>
            </w:pPr>
            <w:r w:rsidRPr="005E3FD5">
              <w:rPr>
                <w:rFonts w:ascii="Arial" w:eastAsia="Arial" w:hAnsi="Arial" w:cs="Arial"/>
              </w:rPr>
              <w:t xml:space="preserve">ГОСТ IEC 60335-2-42–2013 «Безопасность бытовых и аналогичных электрических приборов. Часть 2-42. Частные требования к электрическим шкафам с принудительной циркуляцией воздуха, пароварочным аппаратам и </w:t>
            </w:r>
            <w:proofErr w:type="spellStart"/>
            <w:r w:rsidRPr="005E3FD5">
              <w:rPr>
                <w:rFonts w:ascii="Arial" w:eastAsia="Arial" w:hAnsi="Arial" w:cs="Arial"/>
              </w:rPr>
              <w:t>пароварочно</w:t>
            </w:r>
            <w:proofErr w:type="spellEnd"/>
            <w:r w:rsidRPr="005E3FD5">
              <w:rPr>
                <w:rFonts w:ascii="Arial" w:eastAsia="Arial" w:hAnsi="Arial" w:cs="Arial"/>
              </w:rPr>
              <w:t>-конвективным шкафам для предприятий общественного питания»</w:t>
            </w:r>
          </w:p>
        </w:tc>
      </w:tr>
      <w:tr w:rsidR="001D7D2D" w:rsidRPr="005E3FD5" w14:paraId="00E940D5" w14:textId="77777777" w:rsidTr="000D3DA3">
        <w:trPr>
          <w:trHeight w:val="316"/>
        </w:trPr>
        <w:tc>
          <w:tcPr>
            <w:tcW w:w="3340" w:type="dxa"/>
            <w:shd w:val="clear" w:color="auto" w:fill="auto"/>
          </w:tcPr>
          <w:p w14:paraId="4A2186CE" w14:textId="2AAC4085" w:rsidR="001D7D2D" w:rsidRPr="005E3FD5" w:rsidRDefault="001D7D2D" w:rsidP="001D7D2D">
            <w:pPr>
              <w:widowControl w:val="0"/>
              <w:spacing w:after="0" w:line="360" w:lineRule="auto"/>
              <w:rPr>
                <w:rFonts w:ascii="Arial" w:hAnsi="Arial" w:cs="Arial"/>
                <w:lang w:val="en-US"/>
              </w:rPr>
            </w:pPr>
            <w:r w:rsidRPr="005E3FD5">
              <w:rPr>
                <w:rFonts w:ascii="Arial" w:hAnsi="Arial" w:cs="Arial"/>
                <w:lang w:val="en-US"/>
              </w:rPr>
              <w:t>IEC 60335-2-49</w:t>
            </w:r>
          </w:p>
        </w:tc>
        <w:tc>
          <w:tcPr>
            <w:tcW w:w="1560" w:type="dxa"/>
            <w:shd w:val="clear" w:color="auto" w:fill="auto"/>
          </w:tcPr>
          <w:p w14:paraId="033D5DB0" w14:textId="3B139609" w:rsidR="001D7D2D" w:rsidRPr="005E3FD5" w:rsidRDefault="001D7D2D" w:rsidP="001D7D2D">
            <w:pPr>
              <w:widowControl w:val="0"/>
              <w:spacing w:after="0" w:line="276" w:lineRule="auto"/>
              <w:jc w:val="center"/>
              <w:rPr>
                <w:rFonts w:ascii="Arial" w:hAnsi="Arial" w:cs="Arial"/>
                <w:iCs/>
              </w:rPr>
            </w:pPr>
            <w:r w:rsidRPr="005E3FD5">
              <w:rPr>
                <w:rFonts w:ascii="Arial" w:hAnsi="Arial" w:cs="Arial"/>
                <w:iCs/>
                <w:lang w:val="en-US"/>
              </w:rPr>
              <w:t>IDT</w:t>
            </w:r>
          </w:p>
        </w:tc>
        <w:tc>
          <w:tcPr>
            <w:tcW w:w="4961" w:type="dxa"/>
            <w:shd w:val="clear" w:color="auto" w:fill="auto"/>
          </w:tcPr>
          <w:p w14:paraId="643FDC09" w14:textId="7739061A" w:rsidR="001D7D2D" w:rsidRPr="005E3FD5" w:rsidRDefault="001D7D2D" w:rsidP="001D7D2D">
            <w:pPr>
              <w:widowControl w:val="0"/>
              <w:tabs>
                <w:tab w:val="left" w:pos="3030"/>
              </w:tabs>
              <w:spacing w:after="0" w:line="276" w:lineRule="auto"/>
              <w:jc w:val="both"/>
              <w:rPr>
                <w:rFonts w:ascii="Arial" w:eastAsia="Arial" w:hAnsi="Arial" w:cs="Arial"/>
              </w:rPr>
            </w:pPr>
            <w:r w:rsidRPr="005E3FD5">
              <w:rPr>
                <w:rFonts w:ascii="Arial" w:eastAsia="Arial" w:hAnsi="Arial" w:cs="Arial"/>
              </w:rPr>
              <w:t>ГОСТ IEC 60335-2-49–2017 «</w:t>
            </w:r>
            <w:proofErr w:type="gramStart"/>
            <w:r w:rsidRPr="005E3FD5">
              <w:rPr>
                <w:rFonts w:ascii="Arial" w:eastAsia="Arial" w:hAnsi="Arial" w:cs="Arial"/>
              </w:rPr>
              <w:t>Бытовые</w:t>
            </w:r>
            <w:proofErr w:type="gramEnd"/>
            <w:r w:rsidRPr="005E3FD5">
              <w:rPr>
                <w:rFonts w:ascii="Arial" w:eastAsia="Arial" w:hAnsi="Arial" w:cs="Arial"/>
              </w:rPr>
              <w:t xml:space="preserve"> и аналогичные электрические приборы. Безопасность. Часть 2-49. Дополнительные требования к приборам для поддержания температуры горячих пищевых продуктов и нагрева посуды для предприятий общественного питания»</w:t>
            </w:r>
          </w:p>
        </w:tc>
      </w:tr>
    </w:tbl>
    <w:p w14:paraId="67083B52" w14:textId="3131E9B8" w:rsidR="00C96198" w:rsidRPr="005E3FD5" w:rsidRDefault="00C96198"/>
    <w:p w14:paraId="62E00252" w14:textId="77777777" w:rsidR="00C96198" w:rsidRPr="005E3FD5" w:rsidRDefault="00C96198">
      <w:r w:rsidRPr="005E3FD5">
        <w:br w:type="page"/>
      </w:r>
    </w:p>
    <w:p w14:paraId="29D69CCD" w14:textId="70079FDD" w:rsidR="00B944BD" w:rsidRPr="005E3FD5" w:rsidRDefault="00B944BD" w:rsidP="00B944BD">
      <w:pPr>
        <w:widowControl w:val="0"/>
        <w:spacing w:after="0" w:line="276" w:lineRule="auto"/>
        <w:rPr>
          <w:rFonts w:ascii="Arial" w:hAnsi="Arial" w:cs="Arial"/>
          <w:i/>
        </w:rPr>
      </w:pPr>
      <w:r w:rsidRPr="005E3FD5">
        <w:rPr>
          <w:rFonts w:ascii="Arial" w:hAnsi="Arial" w:cs="Arial"/>
          <w:i/>
        </w:rPr>
        <w:lastRenderedPageBreak/>
        <w:t>Окончание таблицы ДА.1</w:t>
      </w:r>
    </w:p>
    <w:tbl>
      <w:tblPr>
        <w:tblW w:w="986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340"/>
        <w:gridCol w:w="1560"/>
        <w:gridCol w:w="4961"/>
      </w:tblGrid>
      <w:tr w:rsidR="00B944BD" w:rsidRPr="005E3FD5" w14:paraId="2043D123" w14:textId="77777777" w:rsidTr="001F61A8">
        <w:trPr>
          <w:trHeight w:val="447"/>
        </w:trPr>
        <w:tc>
          <w:tcPr>
            <w:tcW w:w="3340" w:type="dxa"/>
            <w:tcBorders>
              <w:bottom w:val="double" w:sz="4" w:space="0" w:color="auto"/>
            </w:tcBorders>
            <w:shd w:val="clear" w:color="auto" w:fill="auto"/>
            <w:vAlign w:val="center"/>
          </w:tcPr>
          <w:p w14:paraId="294A3D90" w14:textId="77777777" w:rsidR="00B944BD" w:rsidRPr="005E3FD5" w:rsidRDefault="00B944BD" w:rsidP="001F61A8">
            <w:pPr>
              <w:widowControl w:val="0"/>
              <w:spacing w:after="0" w:line="276" w:lineRule="auto"/>
              <w:jc w:val="center"/>
              <w:rPr>
                <w:rFonts w:ascii="Arial" w:hAnsi="Arial" w:cs="Arial"/>
              </w:rPr>
            </w:pPr>
            <w:r w:rsidRPr="005E3FD5">
              <w:rPr>
                <w:rFonts w:ascii="Arial" w:eastAsia="DejaVuSerif" w:hAnsi="Arial" w:cs="Arial"/>
              </w:rPr>
              <w:t>Обозначение ссылочного международного стандарта</w:t>
            </w:r>
          </w:p>
        </w:tc>
        <w:tc>
          <w:tcPr>
            <w:tcW w:w="1560" w:type="dxa"/>
            <w:tcBorders>
              <w:bottom w:val="double" w:sz="4" w:space="0" w:color="auto"/>
            </w:tcBorders>
            <w:shd w:val="clear" w:color="auto" w:fill="auto"/>
            <w:vAlign w:val="center"/>
          </w:tcPr>
          <w:p w14:paraId="20289608" w14:textId="77777777" w:rsidR="00B944BD" w:rsidRPr="005E3FD5" w:rsidRDefault="00B944BD" w:rsidP="001F61A8">
            <w:pPr>
              <w:widowControl w:val="0"/>
              <w:spacing w:after="0" w:line="276" w:lineRule="auto"/>
              <w:jc w:val="center"/>
              <w:rPr>
                <w:rFonts w:ascii="Arial" w:hAnsi="Arial" w:cs="Arial"/>
              </w:rPr>
            </w:pPr>
            <w:r w:rsidRPr="005E3FD5">
              <w:rPr>
                <w:rFonts w:ascii="Arial" w:hAnsi="Arial" w:cs="Arial"/>
              </w:rPr>
              <w:t>Степень соответствия</w:t>
            </w:r>
          </w:p>
        </w:tc>
        <w:tc>
          <w:tcPr>
            <w:tcW w:w="4961" w:type="dxa"/>
            <w:tcBorders>
              <w:bottom w:val="double" w:sz="4" w:space="0" w:color="auto"/>
            </w:tcBorders>
            <w:shd w:val="clear" w:color="auto" w:fill="auto"/>
            <w:vAlign w:val="center"/>
          </w:tcPr>
          <w:p w14:paraId="501066C7" w14:textId="77777777" w:rsidR="00B944BD" w:rsidRPr="005E3FD5" w:rsidRDefault="00B944BD" w:rsidP="001F61A8">
            <w:pPr>
              <w:widowControl w:val="0"/>
              <w:spacing w:after="0" w:line="276" w:lineRule="auto"/>
              <w:jc w:val="center"/>
              <w:rPr>
                <w:rFonts w:ascii="Arial" w:hAnsi="Arial" w:cs="Arial"/>
              </w:rPr>
            </w:pPr>
            <w:r w:rsidRPr="005E3FD5">
              <w:rPr>
                <w:rFonts w:ascii="Arial" w:hAnsi="Arial" w:cs="Arial"/>
              </w:rPr>
              <w:t>Обозначение и наименование соответствующего межгосударственного стандарта</w:t>
            </w:r>
          </w:p>
        </w:tc>
      </w:tr>
      <w:tr w:rsidR="001D7D2D" w:rsidRPr="005E3FD5" w14:paraId="317333CC" w14:textId="77777777" w:rsidTr="000D3DA3">
        <w:trPr>
          <w:trHeight w:val="316"/>
        </w:trPr>
        <w:tc>
          <w:tcPr>
            <w:tcW w:w="3340" w:type="dxa"/>
            <w:shd w:val="clear" w:color="auto" w:fill="auto"/>
          </w:tcPr>
          <w:p w14:paraId="24C3EC89" w14:textId="6C5C7D6C" w:rsidR="001D7D2D" w:rsidRPr="005E3FD5" w:rsidRDefault="001D7D2D" w:rsidP="001D7D2D">
            <w:pPr>
              <w:widowControl w:val="0"/>
              <w:spacing w:after="0" w:line="360" w:lineRule="auto"/>
              <w:rPr>
                <w:rFonts w:ascii="Arial" w:hAnsi="Arial" w:cs="Arial"/>
                <w:lang w:val="en-US"/>
              </w:rPr>
            </w:pPr>
            <w:r w:rsidRPr="005E3FD5">
              <w:rPr>
                <w:rFonts w:ascii="Arial" w:hAnsi="Arial" w:cs="Arial"/>
                <w:lang w:val="en-US"/>
              </w:rPr>
              <w:t>IEC 60335-2-75</w:t>
            </w:r>
          </w:p>
        </w:tc>
        <w:tc>
          <w:tcPr>
            <w:tcW w:w="1560" w:type="dxa"/>
            <w:shd w:val="clear" w:color="auto" w:fill="auto"/>
          </w:tcPr>
          <w:p w14:paraId="0B560137" w14:textId="796FB334" w:rsidR="001D7D2D" w:rsidRPr="005E3FD5" w:rsidRDefault="001D7D2D" w:rsidP="001D7D2D">
            <w:pPr>
              <w:widowControl w:val="0"/>
              <w:spacing w:after="0" w:line="276" w:lineRule="auto"/>
              <w:jc w:val="center"/>
              <w:rPr>
                <w:rFonts w:ascii="Arial" w:hAnsi="Arial" w:cs="Arial"/>
                <w:iCs/>
              </w:rPr>
            </w:pPr>
            <w:r w:rsidRPr="005E3FD5">
              <w:rPr>
                <w:rFonts w:ascii="Arial" w:hAnsi="Arial" w:cs="Arial"/>
                <w:iCs/>
                <w:lang w:val="en-US"/>
              </w:rPr>
              <w:t>IDT</w:t>
            </w:r>
          </w:p>
        </w:tc>
        <w:tc>
          <w:tcPr>
            <w:tcW w:w="4961" w:type="dxa"/>
            <w:shd w:val="clear" w:color="auto" w:fill="auto"/>
          </w:tcPr>
          <w:p w14:paraId="7D794C5B" w14:textId="72D294FB" w:rsidR="001D7D2D" w:rsidRPr="005E3FD5" w:rsidRDefault="001D7D2D" w:rsidP="001D7D2D">
            <w:pPr>
              <w:widowControl w:val="0"/>
              <w:tabs>
                <w:tab w:val="left" w:pos="3030"/>
              </w:tabs>
              <w:spacing w:after="0" w:line="276" w:lineRule="auto"/>
              <w:jc w:val="both"/>
              <w:rPr>
                <w:rFonts w:ascii="Arial" w:eastAsia="Arial" w:hAnsi="Arial" w:cs="Arial"/>
              </w:rPr>
            </w:pPr>
            <w:r w:rsidRPr="005E3FD5">
              <w:rPr>
                <w:rFonts w:ascii="Arial" w:eastAsia="Arial" w:hAnsi="Arial" w:cs="Arial"/>
              </w:rPr>
              <w:t>ГОСТ IEC 60335-2-75–2013 «Безопасность бытовых и аналогичных электрических приборов. Часть 2-75. Частные требования к дозирующим устройствам и торговым автоматам для предприятий общественного питания»</w:t>
            </w:r>
          </w:p>
        </w:tc>
      </w:tr>
      <w:tr w:rsidR="001D7D2D" w:rsidRPr="005E3FD5" w14:paraId="2F9BC9B3" w14:textId="77777777" w:rsidTr="000D3DA3">
        <w:trPr>
          <w:trHeight w:val="316"/>
        </w:trPr>
        <w:tc>
          <w:tcPr>
            <w:tcW w:w="3340" w:type="dxa"/>
            <w:shd w:val="clear" w:color="auto" w:fill="auto"/>
          </w:tcPr>
          <w:p w14:paraId="3C5A3FAC" w14:textId="3E3F1DF7" w:rsidR="001D7D2D" w:rsidRPr="005E3FD5" w:rsidRDefault="001D7D2D" w:rsidP="001D7D2D">
            <w:pPr>
              <w:widowControl w:val="0"/>
              <w:spacing w:after="0" w:line="360" w:lineRule="auto"/>
              <w:rPr>
                <w:rFonts w:ascii="Arial" w:hAnsi="Arial" w:cs="Arial"/>
              </w:rPr>
            </w:pPr>
            <w:r w:rsidRPr="005E3FD5">
              <w:rPr>
                <w:rFonts w:ascii="Arial" w:hAnsi="Arial" w:cs="Arial"/>
                <w:lang w:val="en-US"/>
              </w:rPr>
              <w:t>IEC 60436</w:t>
            </w:r>
            <w:r w:rsidR="000324DE" w:rsidRPr="005E3FD5">
              <w:rPr>
                <w:rFonts w:ascii="Arial" w:hAnsi="Arial" w:cs="Arial"/>
              </w:rPr>
              <w:t>:2015</w:t>
            </w:r>
          </w:p>
        </w:tc>
        <w:tc>
          <w:tcPr>
            <w:tcW w:w="1560" w:type="dxa"/>
            <w:shd w:val="clear" w:color="auto" w:fill="auto"/>
          </w:tcPr>
          <w:p w14:paraId="6D498917" w14:textId="631CD624" w:rsidR="001D7D2D" w:rsidRPr="005E3FD5" w:rsidRDefault="001D7D2D" w:rsidP="001D7D2D">
            <w:pPr>
              <w:widowControl w:val="0"/>
              <w:spacing w:after="0" w:line="276" w:lineRule="auto"/>
              <w:jc w:val="center"/>
              <w:rPr>
                <w:rFonts w:ascii="Arial" w:hAnsi="Arial" w:cs="Arial"/>
                <w:iCs/>
              </w:rPr>
            </w:pPr>
            <w:r w:rsidRPr="005E3FD5">
              <w:rPr>
                <w:rFonts w:ascii="Arial" w:hAnsi="Arial" w:cs="Arial"/>
                <w:iCs/>
                <w:lang w:val="en-US"/>
              </w:rPr>
              <w:t>IDT</w:t>
            </w:r>
          </w:p>
        </w:tc>
        <w:tc>
          <w:tcPr>
            <w:tcW w:w="4961" w:type="dxa"/>
            <w:shd w:val="clear" w:color="auto" w:fill="auto"/>
          </w:tcPr>
          <w:p w14:paraId="391D2EDE" w14:textId="2F674BD7" w:rsidR="001D7D2D" w:rsidRPr="005E3FD5" w:rsidRDefault="000324DE" w:rsidP="001D7D2D">
            <w:pPr>
              <w:widowControl w:val="0"/>
              <w:tabs>
                <w:tab w:val="left" w:pos="3030"/>
              </w:tabs>
              <w:spacing w:after="0" w:line="276" w:lineRule="auto"/>
              <w:jc w:val="both"/>
              <w:rPr>
                <w:rFonts w:ascii="Arial" w:eastAsia="Arial" w:hAnsi="Arial" w:cs="Arial"/>
              </w:rPr>
            </w:pPr>
            <w:r w:rsidRPr="005E3FD5">
              <w:rPr>
                <w:rFonts w:ascii="Arial" w:eastAsia="Arial" w:hAnsi="Arial" w:cs="Arial"/>
              </w:rPr>
              <w:t>ГОСТ IEC 60436–</w:t>
            </w:r>
            <w:r w:rsidR="001D7D2D" w:rsidRPr="005E3FD5">
              <w:rPr>
                <w:rFonts w:ascii="Arial" w:eastAsia="Arial" w:hAnsi="Arial" w:cs="Arial"/>
              </w:rPr>
              <w:t>2016 «Машины электрические посудомоечные бытового назначения. Методы измерения рабочих характеристик»</w:t>
            </w:r>
          </w:p>
        </w:tc>
      </w:tr>
      <w:tr w:rsidR="001D7D2D" w:rsidRPr="005E3FD5" w14:paraId="72A7AA45" w14:textId="77777777" w:rsidTr="000D3DA3">
        <w:trPr>
          <w:trHeight w:val="316"/>
        </w:trPr>
        <w:tc>
          <w:tcPr>
            <w:tcW w:w="3340" w:type="dxa"/>
            <w:shd w:val="clear" w:color="auto" w:fill="auto"/>
          </w:tcPr>
          <w:p w14:paraId="4036D259" w14:textId="7D8EE603" w:rsidR="001D7D2D" w:rsidRPr="005E3FD5" w:rsidRDefault="000324DE" w:rsidP="001D7D2D">
            <w:pPr>
              <w:widowControl w:val="0"/>
              <w:spacing w:after="0" w:line="360" w:lineRule="auto"/>
              <w:rPr>
                <w:rFonts w:ascii="Arial" w:hAnsi="Arial" w:cs="Arial"/>
              </w:rPr>
            </w:pPr>
            <w:r w:rsidRPr="005E3FD5">
              <w:rPr>
                <w:rFonts w:ascii="Arial" w:hAnsi="Arial" w:cs="Arial"/>
                <w:lang w:val="en-US"/>
              </w:rPr>
              <w:t>IEC 60584-1</w:t>
            </w:r>
          </w:p>
        </w:tc>
        <w:tc>
          <w:tcPr>
            <w:tcW w:w="1560" w:type="dxa"/>
            <w:shd w:val="clear" w:color="auto" w:fill="auto"/>
          </w:tcPr>
          <w:p w14:paraId="12306C17" w14:textId="194C170B" w:rsidR="001D7D2D" w:rsidRPr="005E3FD5" w:rsidRDefault="001D7D2D" w:rsidP="001D7D2D">
            <w:pPr>
              <w:widowControl w:val="0"/>
              <w:spacing w:after="0" w:line="276" w:lineRule="auto"/>
              <w:jc w:val="center"/>
              <w:rPr>
                <w:rFonts w:ascii="Arial" w:hAnsi="Arial" w:cs="Arial"/>
                <w:iCs/>
              </w:rPr>
            </w:pPr>
            <w:r w:rsidRPr="005E3FD5">
              <w:rPr>
                <w:rFonts w:ascii="Arial" w:hAnsi="Arial" w:cs="Arial"/>
                <w:iCs/>
              </w:rPr>
              <w:t>–</w:t>
            </w:r>
          </w:p>
        </w:tc>
        <w:tc>
          <w:tcPr>
            <w:tcW w:w="4961" w:type="dxa"/>
            <w:shd w:val="clear" w:color="auto" w:fill="auto"/>
          </w:tcPr>
          <w:p w14:paraId="66AF6AF8" w14:textId="171CBEBD" w:rsidR="001D7D2D" w:rsidRPr="005E3FD5" w:rsidRDefault="001D7D2D" w:rsidP="001D7D2D">
            <w:pPr>
              <w:widowControl w:val="0"/>
              <w:tabs>
                <w:tab w:val="left" w:pos="3030"/>
              </w:tabs>
              <w:spacing w:after="0" w:line="276" w:lineRule="auto"/>
              <w:jc w:val="center"/>
              <w:rPr>
                <w:rFonts w:ascii="Arial" w:eastAsia="Arial" w:hAnsi="Arial" w:cs="Arial"/>
              </w:rPr>
            </w:pPr>
            <w:r w:rsidRPr="005E3FD5">
              <w:rPr>
                <w:rFonts w:ascii="Arial" w:eastAsia="Arial" w:hAnsi="Arial" w:cs="Arial"/>
              </w:rPr>
              <w:t>*</w:t>
            </w:r>
          </w:p>
        </w:tc>
      </w:tr>
      <w:tr w:rsidR="001D7D2D" w:rsidRPr="005E3FD5" w14:paraId="47593D13" w14:textId="77777777" w:rsidTr="000D3DA3">
        <w:trPr>
          <w:trHeight w:val="316"/>
        </w:trPr>
        <w:tc>
          <w:tcPr>
            <w:tcW w:w="3340" w:type="dxa"/>
            <w:shd w:val="clear" w:color="auto" w:fill="auto"/>
          </w:tcPr>
          <w:p w14:paraId="371C244E" w14:textId="45863FFC" w:rsidR="001D7D2D" w:rsidRPr="005E3FD5" w:rsidRDefault="001D7D2D" w:rsidP="001D7D2D">
            <w:pPr>
              <w:widowControl w:val="0"/>
              <w:spacing w:after="0" w:line="360" w:lineRule="auto"/>
              <w:rPr>
                <w:rFonts w:ascii="Arial" w:hAnsi="Arial" w:cs="Arial"/>
                <w:lang w:val="en-US"/>
              </w:rPr>
            </w:pPr>
            <w:r w:rsidRPr="005E3FD5">
              <w:rPr>
                <w:rFonts w:ascii="Arial" w:hAnsi="Arial" w:cs="Arial"/>
                <w:lang w:val="en-US"/>
              </w:rPr>
              <w:t>ISO 898-1</w:t>
            </w:r>
          </w:p>
        </w:tc>
        <w:tc>
          <w:tcPr>
            <w:tcW w:w="1560" w:type="dxa"/>
            <w:shd w:val="clear" w:color="auto" w:fill="auto"/>
          </w:tcPr>
          <w:p w14:paraId="4DA98F30" w14:textId="638C0337" w:rsidR="001D7D2D" w:rsidRPr="005E3FD5" w:rsidRDefault="00B944BD" w:rsidP="001D7D2D">
            <w:pPr>
              <w:widowControl w:val="0"/>
              <w:spacing w:after="0" w:line="276" w:lineRule="auto"/>
              <w:jc w:val="center"/>
              <w:rPr>
                <w:rFonts w:ascii="Arial" w:hAnsi="Arial" w:cs="Arial"/>
                <w:iCs/>
              </w:rPr>
            </w:pPr>
            <w:r w:rsidRPr="005E3FD5">
              <w:rPr>
                <w:rFonts w:ascii="Arial" w:hAnsi="Arial" w:cs="Arial"/>
                <w:iCs/>
                <w:lang w:val="en-US"/>
              </w:rPr>
              <w:t>IDT</w:t>
            </w:r>
          </w:p>
        </w:tc>
        <w:tc>
          <w:tcPr>
            <w:tcW w:w="4961" w:type="dxa"/>
            <w:shd w:val="clear" w:color="auto" w:fill="auto"/>
          </w:tcPr>
          <w:p w14:paraId="7CE70FE2" w14:textId="0D2AE51D" w:rsidR="001D7D2D" w:rsidRPr="005E3FD5" w:rsidRDefault="000324DE" w:rsidP="00B944BD">
            <w:pPr>
              <w:widowControl w:val="0"/>
              <w:tabs>
                <w:tab w:val="left" w:pos="3030"/>
              </w:tabs>
              <w:spacing w:after="0" w:line="276" w:lineRule="auto"/>
              <w:jc w:val="both"/>
              <w:rPr>
                <w:rFonts w:ascii="Arial" w:eastAsia="Arial" w:hAnsi="Arial" w:cs="Arial"/>
              </w:rPr>
            </w:pPr>
            <w:r w:rsidRPr="005E3FD5">
              <w:rPr>
                <w:rFonts w:ascii="Arial" w:eastAsia="Arial" w:hAnsi="Arial" w:cs="Arial"/>
              </w:rPr>
              <w:t>ГОСТ ISO 898-1</w:t>
            </w:r>
            <w:r w:rsidR="00506D3C" w:rsidRPr="005E3FD5">
              <w:rPr>
                <w:rFonts w:ascii="Arial" w:eastAsia="Arial" w:hAnsi="Arial" w:cs="Arial"/>
              </w:rPr>
              <w:t>–</w:t>
            </w:r>
            <w:r w:rsidR="00B944BD" w:rsidRPr="005E3FD5">
              <w:rPr>
                <w:rFonts w:ascii="Arial" w:eastAsia="Arial" w:hAnsi="Arial" w:cs="Arial"/>
              </w:rPr>
              <w:t>2014 «Механические свойства крепежных изделий из углеродистых и легированных сталей. Часть 1. Болты, винты и шпильки установленных классов прочности с крупным и мелким шагом резьбы»</w:t>
            </w:r>
          </w:p>
        </w:tc>
      </w:tr>
      <w:tr w:rsidR="001D7D2D" w:rsidRPr="005E3FD5" w14:paraId="0F6E0E95" w14:textId="77777777" w:rsidTr="000D3DA3">
        <w:trPr>
          <w:trHeight w:val="316"/>
        </w:trPr>
        <w:tc>
          <w:tcPr>
            <w:tcW w:w="3340" w:type="dxa"/>
            <w:shd w:val="clear" w:color="auto" w:fill="auto"/>
          </w:tcPr>
          <w:p w14:paraId="1F623651" w14:textId="09C4E6C8" w:rsidR="001D7D2D" w:rsidRPr="005E3FD5" w:rsidRDefault="001D7D2D" w:rsidP="001D7D2D">
            <w:pPr>
              <w:widowControl w:val="0"/>
              <w:spacing w:after="0" w:line="360" w:lineRule="auto"/>
              <w:rPr>
                <w:rFonts w:ascii="Arial" w:hAnsi="Arial" w:cs="Arial"/>
                <w:lang w:val="en-US"/>
              </w:rPr>
            </w:pPr>
            <w:r w:rsidRPr="005E3FD5">
              <w:rPr>
                <w:rFonts w:ascii="Arial" w:hAnsi="Arial" w:cs="Arial"/>
                <w:lang w:val="en-US"/>
              </w:rPr>
              <w:t>ISO 3506-1</w:t>
            </w:r>
          </w:p>
        </w:tc>
        <w:tc>
          <w:tcPr>
            <w:tcW w:w="1560" w:type="dxa"/>
            <w:shd w:val="clear" w:color="auto" w:fill="auto"/>
          </w:tcPr>
          <w:p w14:paraId="15CA8311" w14:textId="4226AFB6" w:rsidR="001D7D2D" w:rsidRPr="005E3FD5" w:rsidRDefault="00B944BD" w:rsidP="001D7D2D">
            <w:pPr>
              <w:widowControl w:val="0"/>
              <w:spacing w:after="0" w:line="276" w:lineRule="auto"/>
              <w:jc w:val="center"/>
              <w:rPr>
                <w:rFonts w:ascii="Arial" w:hAnsi="Arial" w:cs="Arial"/>
                <w:iCs/>
              </w:rPr>
            </w:pPr>
            <w:r w:rsidRPr="005E3FD5">
              <w:rPr>
                <w:rFonts w:ascii="Arial" w:hAnsi="Arial" w:cs="Arial"/>
                <w:iCs/>
                <w:lang w:val="en-US"/>
              </w:rPr>
              <w:t>IDT</w:t>
            </w:r>
          </w:p>
        </w:tc>
        <w:tc>
          <w:tcPr>
            <w:tcW w:w="4961" w:type="dxa"/>
            <w:shd w:val="clear" w:color="auto" w:fill="auto"/>
          </w:tcPr>
          <w:p w14:paraId="1512DB26" w14:textId="55C8221F" w:rsidR="001D7D2D" w:rsidRPr="005E3FD5" w:rsidRDefault="000324DE" w:rsidP="00B944BD">
            <w:pPr>
              <w:widowControl w:val="0"/>
              <w:tabs>
                <w:tab w:val="left" w:pos="3030"/>
              </w:tabs>
              <w:spacing w:after="0" w:line="276" w:lineRule="auto"/>
              <w:jc w:val="both"/>
              <w:rPr>
                <w:rFonts w:ascii="Arial" w:eastAsia="Arial" w:hAnsi="Arial" w:cs="Arial"/>
              </w:rPr>
            </w:pPr>
            <w:r w:rsidRPr="005E3FD5">
              <w:rPr>
                <w:rFonts w:ascii="Arial" w:eastAsia="Arial" w:hAnsi="Arial" w:cs="Arial"/>
              </w:rPr>
              <w:t>ГОСТ ISO 3506-1</w:t>
            </w:r>
            <w:r w:rsidR="00506D3C" w:rsidRPr="005E3FD5">
              <w:rPr>
                <w:rFonts w:ascii="Arial" w:eastAsia="Arial" w:hAnsi="Arial" w:cs="Arial"/>
              </w:rPr>
              <w:t>–</w:t>
            </w:r>
            <w:r w:rsidR="00B944BD" w:rsidRPr="005E3FD5">
              <w:rPr>
                <w:rFonts w:ascii="Arial" w:eastAsia="Arial" w:hAnsi="Arial" w:cs="Arial"/>
              </w:rPr>
              <w:t xml:space="preserve">2014 «Механические свойства крепежных изделий из </w:t>
            </w:r>
            <w:proofErr w:type="gramStart"/>
            <w:r w:rsidR="00B944BD" w:rsidRPr="005E3FD5">
              <w:rPr>
                <w:rFonts w:ascii="Arial" w:eastAsia="Arial" w:hAnsi="Arial" w:cs="Arial"/>
              </w:rPr>
              <w:t>коррозионно-стойкой</w:t>
            </w:r>
            <w:proofErr w:type="gramEnd"/>
            <w:r w:rsidR="00B944BD" w:rsidRPr="005E3FD5">
              <w:rPr>
                <w:rFonts w:ascii="Arial" w:eastAsia="Arial" w:hAnsi="Arial" w:cs="Arial"/>
              </w:rPr>
              <w:t xml:space="preserve"> нержавеющей стали. Часть 1. Болты, винты и шпильки»</w:t>
            </w:r>
          </w:p>
        </w:tc>
      </w:tr>
      <w:tr w:rsidR="001D7D2D" w:rsidRPr="005E3FD5" w14:paraId="025201B0" w14:textId="77777777" w:rsidTr="000D3DA3">
        <w:trPr>
          <w:trHeight w:val="316"/>
        </w:trPr>
        <w:tc>
          <w:tcPr>
            <w:tcW w:w="3340" w:type="dxa"/>
            <w:shd w:val="clear" w:color="auto" w:fill="auto"/>
          </w:tcPr>
          <w:p w14:paraId="6BF70415" w14:textId="1BBAE008" w:rsidR="001D7D2D" w:rsidRPr="005E3FD5" w:rsidRDefault="001D7D2D" w:rsidP="001D7D2D">
            <w:pPr>
              <w:widowControl w:val="0"/>
              <w:spacing w:after="0" w:line="360" w:lineRule="auto"/>
              <w:rPr>
                <w:rFonts w:ascii="Arial" w:hAnsi="Arial" w:cs="Arial"/>
                <w:lang w:val="en-US"/>
              </w:rPr>
            </w:pPr>
            <w:r w:rsidRPr="005E3FD5">
              <w:rPr>
                <w:rFonts w:ascii="Arial" w:hAnsi="Arial" w:cs="Arial"/>
                <w:lang w:val="en-US"/>
              </w:rPr>
              <w:t>ISO 3506-2</w:t>
            </w:r>
          </w:p>
        </w:tc>
        <w:tc>
          <w:tcPr>
            <w:tcW w:w="1560" w:type="dxa"/>
            <w:shd w:val="clear" w:color="auto" w:fill="auto"/>
          </w:tcPr>
          <w:p w14:paraId="7E649CD3" w14:textId="612FB760" w:rsidR="001D7D2D" w:rsidRPr="005E3FD5" w:rsidRDefault="00B944BD" w:rsidP="001D7D2D">
            <w:pPr>
              <w:widowControl w:val="0"/>
              <w:spacing w:after="0" w:line="276" w:lineRule="auto"/>
              <w:jc w:val="center"/>
              <w:rPr>
                <w:rFonts w:ascii="Arial" w:hAnsi="Arial" w:cs="Arial"/>
                <w:iCs/>
              </w:rPr>
            </w:pPr>
            <w:r w:rsidRPr="005E3FD5">
              <w:rPr>
                <w:rFonts w:ascii="Arial" w:hAnsi="Arial" w:cs="Arial"/>
                <w:iCs/>
                <w:lang w:val="en-US"/>
              </w:rPr>
              <w:t>IDT</w:t>
            </w:r>
          </w:p>
        </w:tc>
        <w:tc>
          <w:tcPr>
            <w:tcW w:w="4961" w:type="dxa"/>
            <w:shd w:val="clear" w:color="auto" w:fill="auto"/>
          </w:tcPr>
          <w:p w14:paraId="74E14CF3" w14:textId="0459F6E9" w:rsidR="001D7D2D" w:rsidRPr="005E3FD5" w:rsidRDefault="000324DE" w:rsidP="00B944BD">
            <w:pPr>
              <w:widowControl w:val="0"/>
              <w:tabs>
                <w:tab w:val="left" w:pos="3030"/>
              </w:tabs>
              <w:spacing w:after="0" w:line="276" w:lineRule="auto"/>
              <w:jc w:val="both"/>
              <w:rPr>
                <w:rFonts w:ascii="Arial" w:eastAsia="Arial" w:hAnsi="Arial" w:cs="Arial"/>
              </w:rPr>
            </w:pPr>
            <w:r w:rsidRPr="005E3FD5">
              <w:rPr>
                <w:rFonts w:ascii="Arial" w:eastAsia="Arial" w:hAnsi="Arial" w:cs="Arial"/>
              </w:rPr>
              <w:t>ГОСТ ISO 3506-2</w:t>
            </w:r>
            <w:r w:rsidR="00506D3C" w:rsidRPr="005E3FD5">
              <w:rPr>
                <w:rFonts w:ascii="Arial" w:eastAsia="Arial" w:hAnsi="Arial" w:cs="Arial"/>
              </w:rPr>
              <w:t>–</w:t>
            </w:r>
            <w:r w:rsidR="00B944BD" w:rsidRPr="005E3FD5">
              <w:rPr>
                <w:rFonts w:ascii="Arial" w:eastAsia="Arial" w:hAnsi="Arial" w:cs="Arial"/>
              </w:rPr>
              <w:t xml:space="preserve">2014 «Механические свойства крепежных изделий из </w:t>
            </w:r>
            <w:proofErr w:type="gramStart"/>
            <w:r w:rsidR="00B944BD" w:rsidRPr="005E3FD5">
              <w:rPr>
                <w:rFonts w:ascii="Arial" w:eastAsia="Arial" w:hAnsi="Arial" w:cs="Arial"/>
              </w:rPr>
              <w:t>коррозионно-стойкой</w:t>
            </w:r>
            <w:proofErr w:type="gramEnd"/>
            <w:r w:rsidR="00B944BD" w:rsidRPr="005E3FD5">
              <w:rPr>
                <w:rFonts w:ascii="Arial" w:eastAsia="Arial" w:hAnsi="Arial" w:cs="Arial"/>
              </w:rPr>
              <w:t xml:space="preserve"> нержавеющей стали. Часть 2. Гайки»</w:t>
            </w:r>
          </w:p>
        </w:tc>
      </w:tr>
      <w:tr w:rsidR="001D7D2D" w:rsidRPr="005E3FD5" w14:paraId="608B3471" w14:textId="77777777" w:rsidTr="000D3DA3">
        <w:trPr>
          <w:trHeight w:val="316"/>
        </w:trPr>
        <w:tc>
          <w:tcPr>
            <w:tcW w:w="3340" w:type="dxa"/>
            <w:shd w:val="clear" w:color="auto" w:fill="auto"/>
          </w:tcPr>
          <w:p w14:paraId="32217F1A" w14:textId="54873223" w:rsidR="001D7D2D" w:rsidRPr="005E3FD5" w:rsidRDefault="001D7D2D" w:rsidP="001D7D2D">
            <w:pPr>
              <w:widowControl w:val="0"/>
              <w:spacing w:after="0" w:line="360" w:lineRule="auto"/>
              <w:rPr>
                <w:rFonts w:ascii="Arial" w:hAnsi="Arial" w:cs="Arial"/>
                <w:lang w:val="en-US"/>
              </w:rPr>
            </w:pPr>
            <w:r w:rsidRPr="005E3FD5">
              <w:rPr>
                <w:rFonts w:ascii="Arial" w:hAnsi="Arial" w:cs="Arial"/>
                <w:lang w:val="en-US"/>
              </w:rPr>
              <w:t>ISO 3506-3</w:t>
            </w:r>
          </w:p>
        </w:tc>
        <w:tc>
          <w:tcPr>
            <w:tcW w:w="1560" w:type="dxa"/>
            <w:shd w:val="clear" w:color="auto" w:fill="auto"/>
          </w:tcPr>
          <w:p w14:paraId="4A15E847" w14:textId="7E9ACB0B" w:rsidR="001D7D2D" w:rsidRPr="005E3FD5" w:rsidRDefault="00B944BD" w:rsidP="001D7D2D">
            <w:pPr>
              <w:widowControl w:val="0"/>
              <w:spacing w:after="0" w:line="276" w:lineRule="auto"/>
              <w:jc w:val="center"/>
              <w:rPr>
                <w:rFonts w:ascii="Arial" w:hAnsi="Arial" w:cs="Arial"/>
                <w:iCs/>
              </w:rPr>
            </w:pPr>
            <w:r w:rsidRPr="005E3FD5">
              <w:rPr>
                <w:rFonts w:ascii="Arial" w:hAnsi="Arial" w:cs="Arial"/>
                <w:iCs/>
                <w:lang w:val="en-US"/>
              </w:rPr>
              <w:t>IDT</w:t>
            </w:r>
          </w:p>
        </w:tc>
        <w:tc>
          <w:tcPr>
            <w:tcW w:w="4961" w:type="dxa"/>
            <w:shd w:val="clear" w:color="auto" w:fill="auto"/>
          </w:tcPr>
          <w:p w14:paraId="457CD1D8" w14:textId="6E39EA1A" w:rsidR="001D7D2D" w:rsidRPr="005E3FD5" w:rsidRDefault="000324DE" w:rsidP="00B944BD">
            <w:pPr>
              <w:widowControl w:val="0"/>
              <w:tabs>
                <w:tab w:val="left" w:pos="3030"/>
              </w:tabs>
              <w:spacing w:after="0" w:line="276" w:lineRule="auto"/>
              <w:jc w:val="both"/>
              <w:rPr>
                <w:rFonts w:ascii="Arial" w:eastAsia="Arial" w:hAnsi="Arial" w:cs="Arial"/>
              </w:rPr>
            </w:pPr>
            <w:r w:rsidRPr="005E3FD5">
              <w:rPr>
                <w:rFonts w:ascii="Arial" w:eastAsia="Arial" w:hAnsi="Arial" w:cs="Arial"/>
              </w:rPr>
              <w:t>ГОСТ ISO 3506-3</w:t>
            </w:r>
            <w:r w:rsidR="00506D3C" w:rsidRPr="005E3FD5">
              <w:rPr>
                <w:rFonts w:ascii="Arial" w:eastAsia="Arial" w:hAnsi="Arial" w:cs="Arial"/>
              </w:rPr>
              <w:t>–</w:t>
            </w:r>
            <w:r w:rsidR="00B944BD" w:rsidRPr="005E3FD5">
              <w:rPr>
                <w:rFonts w:ascii="Arial" w:eastAsia="Arial" w:hAnsi="Arial" w:cs="Arial"/>
              </w:rPr>
              <w:t xml:space="preserve">2014 «Механические свойства крепежных изделий из </w:t>
            </w:r>
            <w:proofErr w:type="gramStart"/>
            <w:r w:rsidR="00B944BD" w:rsidRPr="005E3FD5">
              <w:rPr>
                <w:rFonts w:ascii="Arial" w:eastAsia="Arial" w:hAnsi="Arial" w:cs="Arial"/>
              </w:rPr>
              <w:t>коррозионно-стойкой</w:t>
            </w:r>
            <w:proofErr w:type="gramEnd"/>
            <w:r w:rsidR="00B944BD" w:rsidRPr="005E3FD5">
              <w:rPr>
                <w:rFonts w:ascii="Arial" w:eastAsia="Arial" w:hAnsi="Arial" w:cs="Arial"/>
              </w:rPr>
              <w:t xml:space="preserve"> нержавеющей стали. Часть 3. Установочные винты и аналогичные крепежные изделия, не подвергаемые растягивающему напряжению»</w:t>
            </w:r>
          </w:p>
        </w:tc>
      </w:tr>
      <w:tr w:rsidR="001D7D2D" w:rsidRPr="005E3FD5" w14:paraId="6215CA31" w14:textId="77777777" w:rsidTr="000D3DA3">
        <w:trPr>
          <w:trHeight w:val="316"/>
        </w:trPr>
        <w:tc>
          <w:tcPr>
            <w:tcW w:w="3340" w:type="dxa"/>
            <w:shd w:val="clear" w:color="auto" w:fill="auto"/>
          </w:tcPr>
          <w:p w14:paraId="3E1D7583" w14:textId="15B4CF73" w:rsidR="001D7D2D" w:rsidRPr="005E3FD5" w:rsidRDefault="001D7D2D" w:rsidP="001D7D2D">
            <w:pPr>
              <w:widowControl w:val="0"/>
              <w:spacing w:after="0" w:line="360" w:lineRule="auto"/>
              <w:rPr>
                <w:rFonts w:ascii="Arial" w:hAnsi="Arial" w:cs="Arial"/>
                <w:lang w:val="en-US"/>
              </w:rPr>
            </w:pPr>
            <w:r w:rsidRPr="005E3FD5">
              <w:rPr>
                <w:rFonts w:ascii="Arial" w:hAnsi="Arial" w:cs="Arial"/>
              </w:rPr>
              <w:t>ISO 3506-4</w:t>
            </w:r>
          </w:p>
        </w:tc>
        <w:tc>
          <w:tcPr>
            <w:tcW w:w="1560" w:type="dxa"/>
            <w:shd w:val="clear" w:color="auto" w:fill="auto"/>
          </w:tcPr>
          <w:p w14:paraId="0B31FA69" w14:textId="136C57CA" w:rsidR="001D7D2D" w:rsidRPr="005E3FD5" w:rsidRDefault="00B944BD" w:rsidP="001D7D2D">
            <w:pPr>
              <w:widowControl w:val="0"/>
              <w:spacing w:after="0" w:line="276" w:lineRule="auto"/>
              <w:jc w:val="center"/>
              <w:rPr>
                <w:rFonts w:ascii="Arial" w:hAnsi="Arial" w:cs="Arial"/>
                <w:iCs/>
              </w:rPr>
            </w:pPr>
            <w:r w:rsidRPr="005E3FD5">
              <w:rPr>
                <w:rFonts w:ascii="Arial" w:hAnsi="Arial" w:cs="Arial"/>
                <w:iCs/>
                <w:lang w:val="en-US"/>
              </w:rPr>
              <w:t>IDT</w:t>
            </w:r>
          </w:p>
        </w:tc>
        <w:tc>
          <w:tcPr>
            <w:tcW w:w="4961" w:type="dxa"/>
            <w:shd w:val="clear" w:color="auto" w:fill="auto"/>
          </w:tcPr>
          <w:p w14:paraId="17603D21" w14:textId="51D88736" w:rsidR="001D7D2D" w:rsidRPr="005E3FD5" w:rsidRDefault="000324DE" w:rsidP="00B944BD">
            <w:pPr>
              <w:widowControl w:val="0"/>
              <w:tabs>
                <w:tab w:val="left" w:pos="3030"/>
              </w:tabs>
              <w:spacing w:after="0" w:line="276" w:lineRule="auto"/>
              <w:jc w:val="both"/>
              <w:rPr>
                <w:rFonts w:ascii="Arial" w:eastAsia="Arial" w:hAnsi="Arial" w:cs="Arial"/>
              </w:rPr>
            </w:pPr>
            <w:r w:rsidRPr="005E3FD5">
              <w:rPr>
                <w:rFonts w:ascii="Arial" w:eastAsia="Arial" w:hAnsi="Arial" w:cs="Arial"/>
              </w:rPr>
              <w:t>ГОСТ ISO 3506-4</w:t>
            </w:r>
            <w:r w:rsidR="00506D3C" w:rsidRPr="005E3FD5">
              <w:rPr>
                <w:rFonts w:ascii="Arial" w:eastAsia="Arial" w:hAnsi="Arial" w:cs="Arial"/>
              </w:rPr>
              <w:t>–</w:t>
            </w:r>
            <w:r w:rsidR="00B944BD" w:rsidRPr="005E3FD5">
              <w:rPr>
                <w:rFonts w:ascii="Arial" w:eastAsia="Arial" w:hAnsi="Arial" w:cs="Arial"/>
              </w:rPr>
              <w:t xml:space="preserve">2014 «Механические свойства крепежных изделий из </w:t>
            </w:r>
            <w:proofErr w:type="gramStart"/>
            <w:r w:rsidR="00B944BD" w:rsidRPr="005E3FD5">
              <w:rPr>
                <w:rFonts w:ascii="Arial" w:eastAsia="Arial" w:hAnsi="Arial" w:cs="Arial"/>
              </w:rPr>
              <w:t>коррозионно-стойкой</w:t>
            </w:r>
            <w:proofErr w:type="gramEnd"/>
            <w:r w:rsidR="00B944BD" w:rsidRPr="005E3FD5">
              <w:rPr>
                <w:rFonts w:ascii="Arial" w:eastAsia="Arial" w:hAnsi="Arial" w:cs="Arial"/>
              </w:rPr>
              <w:t xml:space="preserve"> нержавеющей стали. Часть 4. Самонарезающие винты»</w:t>
            </w:r>
          </w:p>
        </w:tc>
      </w:tr>
      <w:tr w:rsidR="001D7D2D" w:rsidRPr="005E3FD5" w14:paraId="5FCE9E6E" w14:textId="77777777" w:rsidTr="002A2B8C">
        <w:tblPrEx>
          <w:tblBorders>
            <w:insideH w:val="single" w:sz="6" w:space="0" w:color="auto"/>
            <w:insideV w:val="single" w:sz="6" w:space="0" w:color="auto"/>
          </w:tblBorders>
        </w:tblPrEx>
        <w:trPr>
          <w:trHeight w:val="346"/>
        </w:trPr>
        <w:tc>
          <w:tcPr>
            <w:tcW w:w="9861" w:type="dxa"/>
            <w:gridSpan w:val="3"/>
            <w:tcBorders>
              <w:top w:val="single" w:sz="2" w:space="0" w:color="auto"/>
              <w:left w:val="single" w:sz="2" w:space="0" w:color="auto"/>
              <w:bottom w:val="single" w:sz="2" w:space="0" w:color="auto"/>
              <w:right w:val="single" w:sz="2" w:space="0" w:color="auto"/>
            </w:tcBorders>
            <w:shd w:val="clear" w:color="auto" w:fill="auto"/>
          </w:tcPr>
          <w:p w14:paraId="2AC106D5" w14:textId="77777777" w:rsidR="001D7D2D" w:rsidRPr="005E3FD5" w:rsidRDefault="001D7D2D" w:rsidP="001D7D2D">
            <w:pPr>
              <w:widowControl w:val="0"/>
              <w:spacing w:after="0" w:line="276" w:lineRule="auto"/>
              <w:ind w:firstLine="590"/>
              <w:jc w:val="both"/>
              <w:rPr>
                <w:rFonts w:ascii="Arial" w:hAnsi="Arial" w:cs="Arial"/>
                <w:sz w:val="20"/>
              </w:rPr>
            </w:pPr>
            <w:r w:rsidRPr="005E3FD5">
              <w:rPr>
                <w:rFonts w:ascii="Arial" w:hAnsi="Arial" w:cs="Arial"/>
                <w:sz w:val="20"/>
              </w:rPr>
              <w:t xml:space="preserve">* Соответствующий межгосударственный стандарт отсутствует. До его принятия рекомендуется использовать перевод на русский язык данного международного </w:t>
            </w:r>
            <w:r w:rsidRPr="005E3FD5">
              <w:rPr>
                <w:rFonts w:ascii="Arial" w:eastAsia="DejaVuSerif" w:hAnsi="Arial" w:cs="Arial"/>
                <w:sz w:val="20"/>
              </w:rPr>
              <w:t>стандарта</w:t>
            </w:r>
            <w:r w:rsidRPr="005E3FD5">
              <w:rPr>
                <w:rFonts w:ascii="Arial" w:hAnsi="Arial" w:cs="Arial"/>
                <w:sz w:val="20"/>
              </w:rPr>
              <w:t xml:space="preserve">. </w:t>
            </w:r>
          </w:p>
          <w:p w14:paraId="699EDB9D" w14:textId="77777777" w:rsidR="001D7D2D" w:rsidRPr="005E3FD5" w:rsidRDefault="001D7D2D" w:rsidP="001D7D2D">
            <w:pPr>
              <w:widowControl w:val="0"/>
              <w:spacing w:after="0" w:line="276" w:lineRule="auto"/>
              <w:ind w:firstLine="590"/>
              <w:jc w:val="both"/>
              <w:rPr>
                <w:rFonts w:ascii="Arial" w:hAnsi="Arial" w:cs="Arial"/>
                <w:sz w:val="20"/>
              </w:rPr>
            </w:pPr>
          </w:p>
          <w:p w14:paraId="3423BCBE" w14:textId="77777777" w:rsidR="001D7D2D" w:rsidRPr="005E3FD5" w:rsidRDefault="001D7D2D" w:rsidP="001D7D2D">
            <w:pPr>
              <w:widowControl w:val="0"/>
              <w:spacing w:after="0" w:line="276" w:lineRule="auto"/>
              <w:ind w:firstLine="590"/>
              <w:jc w:val="both"/>
              <w:rPr>
                <w:rFonts w:ascii="Arial" w:hAnsi="Arial" w:cs="Arial"/>
                <w:iCs/>
                <w:sz w:val="20"/>
              </w:rPr>
            </w:pPr>
            <w:r w:rsidRPr="005E3FD5">
              <w:rPr>
                <w:rFonts w:ascii="Arial" w:hAnsi="Arial" w:cs="Arial"/>
                <w:iCs/>
                <w:spacing w:val="40"/>
                <w:sz w:val="20"/>
              </w:rPr>
              <w:t>Примечание</w:t>
            </w:r>
            <w:r w:rsidRPr="005E3FD5">
              <w:rPr>
                <w:rFonts w:ascii="Arial" w:hAnsi="Arial" w:cs="Arial"/>
                <w:iCs/>
                <w:sz w:val="20"/>
              </w:rPr>
              <w:t xml:space="preserve"> – В настоящей таблице использованы следующие условные обозначения степени соответствия стандартов: </w:t>
            </w:r>
          </w:p>
          <w:p w14:paraId="5A0CA2AF" w14:textId="77777777" w:rsidR="001D7D2D" w:rsidRPr="005E3FD5" w:rsidRDefault="001D7D2D" w:rsidP="001D7D2D">
            <w:pPr>
              <w:widowControl w:val="0"/>
              <w:tabs>
                <w:tab w:val="left" w:pos="3030"/>
              </w:tabs>
              <w:spacing w:after="0" w:line="276" w:lineRule="auto"/>
              <w:ind w:firstLine="590"/>
              <w:jc w:val="both"/>
              <w:rPr>
                <w:rFonts w:ascii="Arial" w:hAnsi="Arial" w:cs="Arial"/>
                <w:snapToGrid w:val="0"/>
                <w:sz w:val="20"/>
              </w:rPr>
            </w:pPr>
            <w:r w:rsidRPr="005E3FD5">
              <w:rPr>
                <w:rFonts w:ascii="Arial" w:hAnsi="Arial" w:cs="Arial"/>
                <w:iCs/>
                <w:sz w:val="20"/>
              </w:rPr>
              <w:t xml:space="preserve">- </w:t>
            </w:r>
            <w:r w:rsidRPr="005E3FD5">
              <w:rPr>
                <w:rFonts w:ascii="Arial" w:hAnsi="Arial" w:cs="Arial"/>
                <w:snapToGrid w:val="0"/>
                <w:sz w:val="20"/>
                <w:lang w:val="en-US"/>
              </w:rPr>
              <w:t>IDT</w:t>
            </w:r>
            <w:r w:rsidRPr="005E3FD5">
              <w:rPr>
                <w:rFonts w:ascii="Arial" w:hAnsi="Arial" w:cs="Arial"/>
                <w:snapToGrid w:val="0"/>
                <w:sz w:val="20"/>
              </w:rPr>
              <w:t xml:space="preserve"> – идентичные стандарты;</w:t>
            </w:r>
          </w:p>
          <w:p w14:paraId="6C71AB89" w14:textId="31C9EF5D" w:rsidR="001D7D2D" w:rsidRPr="005E3FD5" w:rsidRDefault="001D7D2D" w:rsidP="001D7D2D">
            <w:pPr>
              <w:widowControl w:val="0"/>
              <w:spacing w:after="0" w:line="276" w:lineRule="auto"/>
              <w:ind w:firstLine="590"/>
              <w:jc w:val="both"/>
              <w:rPr>
                <w:rFonts w:ascii="Arial" w:hAnsi="Arial" w:cs="Arial"/>
                <w:snapToGrid w:val="0"/>
                <w:sz w:val="20"/>
                <w:szCs w:val="20"/>
              </w:rPr>
            </w:pPr>
            <w:r w:rsidRPr="005E3FD5">
              <w:rPr>
                <w:rFonts w:ascii="Arial" w:hAnsi="Arial" w:cs="Arial"/>
                <w:snapToGrid w:val="0"/>
                <w:sz w:val="20"/>
                <w:szCs w:val="20"/>
              </w:rPr>
              <w:t xml:space="preserve">- </w:t>
            </w:r>
            <w:r w:rsidRPr="005E3FD5">
              <w:rPr>
                <w:rFonts w:ascii="Arial" w:hAnsi="Arial" w:cs="Arial"/>
                <w:iCs/>
                <w:sz w:val="20"/>
                <w:szCs w:val="20"/>
                <w:lang w:val="en-US"/>
              </w:rPr>
              <w:t>MOD</w:t>
            </w:r>
            <w:r w:rsidRPr="005E3FD5">
              <w:rPr>
                <w:rFonts w:ascii="Arial" w:hAnsi="Arial" w:cs="Arial"/>
                <w:iCs/>
                <w:sz w:val="20"/>
                <w:szCs w:val="20"/>
              </w:rPr>
              <w:t xml:space="preserve"> – модифицированные стандарты</w:t>
            </w:r>
            <w:r w:rsidRPr="005E3FD5">
              <w:rPr>
                <w:rFonts w:ascii="Arial" w:hAnsi="Arial" w:cs="Arial"/>
                <w:snapToGrid w:val="0"/>
                <w:sz w:val="20"/>
                <w:szCs w:val="20"/>
              </w:rPr>
              <w:t>.</w:t>
            </w:r>
          </w:p>
        </w:tc>
      </w:tr>
    </w:tbl>
    <w:p w14:paraId="14A0BEF3" w14:textId="77777777" w:rsidR="00695F3E" w:rsidRPr="005E3FD5" w:rsidRDefault="00695F3E" w:rsidP="00695F3E">
      <w:pPr>
        <w:widowControl w:val="0"/>
        <w:spacing w:after="0" w:line="360" w:lineRule="auto"/>
        <w:rPr>
          <w:rFonts w:ascii="Arial" w:eastAsia="Times New Roman" w:hAnsi="Arial" w:cs="Arial"/>
          <w:lang w:eastAsia="ar-SA"/>
        </w:rPr>
      </w:pPr>
    </w:p>
    <w:p w14:paraId="75CA33B6" w14:textId="77777777" w:rsidR="00577BE0" w:rsidRPr="005E3FD5" w:rsidRDefault="00577BE0" w:rsidP="00577BE0">
      <w:pPr>
        <w:widowControl w:val="0"/>
        <w:spacing w:after="0" w:line="360" w:lineRule="auto"/>
        <w:rPr>
          <w:rFonts w:ascii="Arial" w:eastAsia="Times New Roman" w:hAnsi="Arial" w:cs="Times New Roman"/>
          <w:b/>
          <w:sz w:val="28"/>
          <w:szCs w:val="20"/>
          <w:lang w:eastAsia="ar-SA"/>
        </w:rPr>
      </w:pPr>
      <w:bookmarkStart w:id="2" w:name="_Toc68904652"/>
      <w:r w:rsidRPr="005E3FD5">
        <w:rPr>
          <w:rFonts w:ascii="Arial" w:eastAsia="Times New Roman" w:hAnsi="Arial" w:cs="Times New Roman"/>
          <w:sz w:val="24"/>
          <w:szCs w:val="24"/>
          <w:lang w:eastAsia="ar-SA"/>
        </w:rPr>
        <w:br w:type="page"/>
      </w:r>
    </w:p>
    <w:p w14:paraId="692EB93D" w14:textId="77777777" w:rsidR="00577BE0" w:rsidRPr="005E3FD5" w:rsidRDefault="00577BE0" w:rsidP="00577BE0">
      <w:pPr>
        <w:spacing w:after="0" w:line="360" w:lineRule="auto"/>
        <w:jc w:val="center"/>
        <w:rPr>
          <w:rFonts w:ascii="Arial" w:eastAsia="Times New Roman" w:hAnsi="Arial" w:cs="Times New Roman"/>
          <w:b/>
          <w:sz w:val="28"/>
          <w:szCs w:val="28"/>
          <w:lang w:eastAsia="ar-SA"/>
        </w:rPr>
      </w:pPr>
      <w:r w:rsidRPr="005E3FD5">
        <w:rPr>
          <w:rFonts w:ascii="Arial" w:eastAsia="Times New Roman" w:hAnsi="Arial" w:cs="Times New Roman"/>
          <w:b/>
          <w:sz w:val="28"/>
          <w:szCs w:val="28"/>
          <w:lang w:eastAsia="ar-SA"/>
        </w:rPr>
        <w:lastRenderedPageBreak/>
        <w:t>Библиография</w:t>
      </w:r>
      <w:bookmarkEnd w:id="2"/>
    </w:p>
    <w:p w14:paraId="40853732" w14:textId="77777777" w:rsidR="00577BE0" w:rsidRPr="005E3FD5" w:rsidRDefault="00577BE0" w:rsidP="00577BE0">
      <w:pPr>
        <w:spacing w:after="0" w:line="360" w:lineRule="auto"/>
        <w:jc w:val="center"/>
        <w:rPr>
          <w:rFonts w:ascii="Arial" w:eastAsia="Arial" w:hAnsi="Arial" w:cs="Times New Roman"/>
          <w:sz w:val="24"/>
          <w:szCs w:val="24"/>
          <w:lang w:eastAsia="ar-SA"/>
        </w:rPr>
      </w:pPr>
    </w:p>
    <w:p w14:paraId="69190BF8" w14:textId="77777777" w:rsidR="0093173B" w:rsidRPr="005E3FD5" w:rsidRDefault="0093173B" w:rsidP="0093173B">
      <w:pPr>
        <w:widowControl w:val="0"/>
        <w:spacing w:after="0" w:line="360" w:lineRule="auto"/>
        <w:ind w:firstLine="567"/>
        <w:jc w:val="both"/>
        <w:rPr>
          <w:rFonts w:ascii="Arial" w:eastAsia="Arial" w:hAnsi="Arial" w:cs="Arial"/>
          <w:sz w:val="24"/>
          <w:szCs w:val="24"/>
          <w:lang w:eastAsia="ar-SA"/>
        </w:rPr>
      </w:pPr>
      <w:r w:rsidRPr="005E3FD5">
        <w:rPr>
          <w:rFonts w:ascii="Arial" w:eastAsia="Arial" w:hAnsi="Arial" w:cs="Arial"/>
          <w:sz w:val="24"/>
          <w:szCs w:val="24"/>
          <w:lang w:eastAsia="ar-SA"/>
        </w:rPr>
        <w:t>Применяют б</w:t>
      </w:r>
      <w:r w:rsidR="00A579D6" w:rsidRPr="005E3FD5">
        <w:rPr>
          <w:rFonts w:ascii="Arial" w:eastAsia="Arial" w:hAnsi="Arial" w:cs="Arial"/>
          <w:sz w:val="24"/>
          <w:szCs w:val="24"/>
          <w:lang w:eastAsia="ar-SA"/>
        </w:rPr>
        <w:t>иблиографию части 1</w:t>
      </w:r>
      <w:r w:rsidRPr="005E3FD5">
        <w:rPr>
          <w:rFonts w:ascii="Arial" w:eastAsia="Arial" w:hAnsi="Arial" w:cs="Arial"/>
          <w:sz w:val="24"/>
          <w:szCs w:val="24"/>
          <w:lang w:eastAsia="ar-SA"/>
        </w:rPr>
        <w:t>, за исключением следующего.</w:t>
      </w:r>
    </w:p>
    <w:p w14:paraId="00ED1CB6" w14:textId="77777777" w:rsidR="0093173B" w:rsidRPr="005E3FD5" w:rsidRDefault="0093173B" w:rsidP="0093173B">
      <w:pPr>
        <w:widowControl w:val="0"/>
        <w:spacing w:after="0" w:line="360" w:lineRule="auto"/>
        <w:ind w:firstLine="567"/>
        <w:jc w:val="both"/>
        <w:rPr>
          <w:rFonts w:ascii="Arial" w:eastAsia="Arial" w:hAnsi="Arial" w:cs="Arial"/>
          <w:sz w:val="24"/>
          <w:szCs w:val="24"/>
          <w:lang w:eastAsia="ar-SA"/>
        </w:rPr>
      </w:pPr>
    </w:p>
    <w:p w14:paraId="2C47F32B" w14:textId="12A1D386" w:rsidR="00A579D6" w:rsidRPr="005E3FD5" w:rsidRDefault="0093173B" w:rsidP="0093173B">
      <w:pPr>
        <w:widowControl w:val="0"/>
        <w:spacing w:after="0" w:line="360" w:lineRule="auto"/>
        <w:ind w:firstLine="567"/>
        <w:jc w:val="both"/>
        <w:rPr>
          <w:rFonts w:ascii="Arial" w:eastAsia="Arial" w:hAnsi="Arial" w:cs="Arial"/>
          <w:i/>
          <w:sz w:val="24"/>
          <w:szCs w:val="24"/>
          <w:lang w:val="en-US" w:eastAsia="ar-SA"/>
        </w:rPr>
      </w:pPr>
      <w:r w:rsidRPr="005E3FD5">
        <w:rPr>
          <w:rFonts w:ascii="Arial" w:eastAsia="Arial" w:hAnsi="Arial" w:cs="Arial"/>
          <w:i/>
          <w:sz w:val="24"/>
          <w:szCs w:val="24"/>
          <w:lang w:eastAsia="ar-SA"/>
        </w:rPr>
        <w:t>Дополнение</w:t>
      </w:r>
    </w:p>
    <w:p w14:paraId="0BC42D18" w14:textId="405952DE" w:rsidR="00B944BD" w:rsidRPr="005E3FD5" w:rsidRDefault="00B944BD" w:rsidP="00B944BD">
      <w:pPr>
        <w:widowControl w:val="0"/>
        <w:spacing w:after="0" w:line="360" w:lineRule="auto"/>
        <w:ind w:firstLine="567"/>
        <w:jc w:val="both"/>
        <w:rPr>
          <w:rFonts w:ascii="Arial" w:eastAsia="Arial" w:hAnsi="Arial" w:cs="Arial"/>
          <w:sz w:val="24"/>
          <w:szCs w:val="24"/>
          <w:lang w:eastAsia="ar-SA"/>
        </w:rPr>
      </w:pPr>
      <w:proofErr w:type="gramStart"/>
      <w:r w:rsidRPr="005E3FD5">
        <w:rPr>
          <w:rFonts w:ascii="Arial" w:eastAsia="Arial" w:hAnsi="Arial" w:cs="Arial"/>
          <w:sz w:val="24"/>
          <w:szCs w:val="24"/>
          <w:lang w:val="en-US" w:eastAsia="ar-SA"/>
        </w:rPr>
        <w:t>IEC 60335-2-25, Household and similar electrical appliances – Safety – Part 2-25: Particular requirements for microwave ovens, including combination microwave ovens (</w:t>
      </w:r>
      <w:r w:rsidRPr="005E3FD5">
        <w:rPr>
          <w:rFonts w:ascii="Arial" w:eastAsia="Arial" w:hAnsi="Arial" w:cs="Arial"/>
          <w:sz w:val="24"/>
          <w:szCs w:val="24"/>
          <w:lang w:eastAsia="ar-SA"/>
        </w:rPr>
        <w:t>Бытовые</w:t>
      </w:r>
      <w:r w:rsidRPr="005E3FD5">
        <w:rPr>
          <w:rFonts w:ascii="Arial" w:eastAsia="Arial" w:hAnsi="Arial" w:cs="Arial"/>
          <w:sz w:val="24"/>
          <w:szCs w:val="24"/>
          <w:lang w:val="en-US" w:eastAsia="ar-SA"/>
        </w:rPr>
        <w:t xml:space="preserve"> </w:t>
      </w:r>
      <w:r w:rsidRPr="005E3FD5">
        <w:rPr>
          <w:rFonts w:ascii="Arial" w:eastAsia="Arial" w:hAnsi="Arial" w:cs="Arial"/>
          <w:sz w:val="24"/>
          <w:szCs w:val="24"/>
          <w:lang w:eastAsia="ar-SA"/>
        </w:rPr>
        <w:t>и</w:t>
      </w:r>
      <w:r w:rsidRPr="005E3FD5">
        <w:rPr>
          <w:rFonts w:ascii="Arial" w:eastAsia="Arial" w:hAnsi="Arial" w:cs="Arial"/>
          <w:sz w:val="24"/>
          <w:szCs w:val="24"/>
          <w:lang w:val="en-US" w:eastAsia="ar-SA"/>
        </w:rPr>
        <w:t xml:space="preserve"> </w:t>
      </w:r>
      <w:r w:rsidRPr="005E3FD5">
        <w:rPr>
          <w:rFonts w:ascii="Arial" w:eastAsia="Arial" w:hAnsi="Arial" w:cs="Arial"/>
          <w:sz w:val="24"/>
          <w:szCs w:val="24"/>
          <w:lang w:eastAsia="ar-SA"/>
        </w:rPr>
        <w:t>аналогичные</w:t>
      </w:r>
      <w:r w:rsidRPr="005E3FD5">
        <w:rPr>
          <w:rFonts w:ascii="Arial" w:eastAsia="Arial" w:hAnsi="Arial" w:cs="Arial"/>
          <w:sz w:val="24"/>
          <w:szCs w:val="24"/>
          <w:lang w:val="en-US" w:eastAsia="ar-SA"/>
        </w:rPr>
        <w:t xml:space="preserve"> </w:t>
      </w:r>
      <w:r w:rsidRPr="005E3FD5">
        <w:rPr>
          <w:rFonts w:ascii="Arial" w:eastAsia="Arial" w:hAnsi="Arial" w:cs="Arial"/>
          <w:sz w:val="24"/>
          <w:szCs w:val="24"/>
          <w:lang w:eastAsia="ar-SA"/>
        </w:rPr>
        <w:t>электрические</w:t>
      </w:r>
      <w:r w:rsidRPr="005E3FD5">
        <w:rPr>
          <w:rFonts w:ascii="Arial" w:eastAsia="Arial" w:hAnsi="Arial" w:cs="Arial"/>
          <w:sz w:val="24"/>
          <w:szCs w:val="24"/>
          <w:lang w:val="en-US" w:eastAsia="ar-SA"/>
        </w:rPr>
        <w:t xml:space="preserve"> </w:t>
      </w:r>
      <w:r w:rsidRPr="005E3FD5">
        <w:rPr>
          <w:rFonts w:ascii="Arial" w:eastAsia="Arial" w:hAnsi="Arial" w:cs="Arial"/>
          <w:sz w:val="24"/>
          <w:szCs w:val="24"/>
          <w:lang w:eastAsia="ar-SA"/>
        </w:rPr>
        <w:t>приборы</w:t>
      </w:r>
      <w:r w:rsidRPr="005E3FD5">
        <w:rPr>
          <w:rFonts w:ascii="Arial" w:eastAsia="Arial" w:hAnsi="Arial" w:cs="Arial"/>
          <w:sz w:val="24"/>
          <w:szCs w:val="24"/>
          <w:lang w:val="en-US" w:eastAsia="ar-SA"/>
        </w:rPr>
        <w:t>.</w:t>
      </w:r>
      <w:proofErr w:type="gramEnd"/>
      <w:r w:rsidRPr="005E3FD5">
        <w:rPr>
          <w:rFonts w:ascii="Arial" w:eastAsia="Arial" w:hAnsi="Arial" w:cs="Arial"/>
          <w:sz w:val="24"/>
          <w:szCs w:val="24"/>
          <w:lang w:val="en-US" w:eastAsia="ar-SA"/>
        </w:rPr>
        <w:t xml:space="preserve"> </w:t>
      </w:r>
      <w:r w:rsidRPr="005E3FD5">
        <w:rPr>
          <w:rFonts w:ascii="Arial" w:eastAsia="Arial" w:hAnsi="Arial" w:cs="Arial"/>
          <w:sz w:val="24"/>
          <w:szCs w:val="24"/>
          <w:lang w:eastAsia="ar-SA"/>
        </w:rPr>
        <w:t xml:space="preserve">Безопасность. Часть 2-25. </w:t>
      </w:r>
      <w:proofErr w:type="gramStart"/>
      <w:r w:rsidRPr="005E3FD5">
        <w:rPr>
          <w:rFonts w:ascii="Arial" w:eastAsia="Arial" w:hAnsi="Arial" w:cs="Arial"/>
          <w:sz w:val="24"/>
          <w:szCs w:val="24"/>
          <w:lang w:eastAsia="ar-SA"/>
        </w:rPr>
        <w:t>Частные требования к микроволновым печам, включая комбинированные микроволновые печи)</w:t>
      </w:r>
      <w:proofErr w:type="gramEnd"/>
    </w:p>
    <w:p w14:paraId="43900F40" w14:textId="190A8FDB" w:rsidR="00B944BD" w:rsidRPr="005E3FD5" w:rsidRDefault="00B944BD" w:rsidP="00B944BD">
      <w:pPr>
        <w:widowControl w:val="0"/>
        <w:spacing w:after="0" w:line="360" w:lineRule="auto"/>
        <w:ind w:firstLine="567"/>
        <w:jc w:val="both"/>
        <w:rPr>
          <w:rFonts w:ascii="Arial" w:eastAsia="Arial" w:hAnsi="Arial" w:cs="Arial"/>
          <w:sz w:val="24"/>
          <w:szCs w:val="24"/>
          <w:lang w:eastAsia="ar-SA"/>
        </w:rPr>
      </w:pPr>
      <w:r w:rsidRPr="005E3FD5">
        <w:rPr>
          <w:rFonts w:ascii="Arial" w:eastAsia="Arial" w:hAnsi="Arial" w:cs="Arial"/>
          <w:sz w:val="24"/>
          <w:szCs w:val="24"/>
          <w:lang w:val="en-US" w:eastAsia="ar-SA"/>
        </w:rPr>
        <w:t xml:space="preserve">IEC 60519-6, Safety in installations for </w:t>
      </w:r>
      <w:proofErr w:type="spellStart"/>
      <w:r w:rsidRPr="005E3FD5">
        <w:rPr>
          <w:rFonts w:ascii="Arial" w:eastAsia="Arial" w:hAnsi="Arial" w:cs="Arial"/>
          <w:sz w:val="24"/>
          <w:szCs w:val="24"/>
          <w:lang w:val="en-US" w:eastAsia="ar-SA"/>
        </w:rPr>
        <w:t>electroheating</w:t>
      </w:r>
      <w:proofErr w:type="spellEnd"/>
      <w:r w:rsidRPr="005E3FD5">
        <w:rPr>
          <w:rFonts w:ascii="Arial" w:eastAsia="Arial" w:hAnsi="Arial" w:cs="Arial"/>
          <w:sz w:val="24"/>
          <w:szCs w:val="24"/>
          <w:lang w:val="en-US" w:eastAsia="ar-SA"/>
        </w:rPr>
        <w:t xml:space="preserve"> and electromagnetic processing – Part 6: Particular requirements for high frequency dielectric and microwave heating and processing equipment (</w:t>
      </w:r>
      <w:r w:rsidR="00C96198" w:rsidRPr="005E3FD5">
        <w:rPr>
          <w:rFonts w:ascii="Arial" w:eastAsia="Arial" w:hAnsi="Arial" w:cs="Arial"/>
          <w:sz w:val="24"/>
          <w:szCs w:val="24"/>
          <w:lang w:eastAsia="ar-SA"/>
        </w:rPr>
        <w:t>Безопасность</w:t>
      </w:r>
      <w:r w:rsidR="00C96198" w:rsidRPr="005E3FD5">
        <w:rPr>
          <w:rFonts w:ascii="Arial" w:eastAsia="Arial" w:hAnsi="Arial" w:cs="Arial"/>
          <w:sz w:val="24"/>
          <w:szCs w:val="24"/>
          <w:lang w:val="en-US" w:eastAsia="ar-SA"/>
        </w:rPr>
        <w:t xml:space="preserve"> </w:t>
      </w:r>
      <w:r w:rsidR="00C96198" w:rsidRPr="005E3FD5">
        <w:rPr>
          <w:rFonts w:ascii="Arial" w:eastAsia="Arial" w:hAnsi="Arial" w:cs="Arial"/>
          <w:sz w:val="24"/>
          <w:szCs w:val="24"/>
          <w:lang w:eastAsia="ar-SA"/>
        </w:rPr>
        <w:t>установок</w:t>
      </w:r>
      <w:r w:rsidR="00C96198" w:rsidRPr="005E3FD5">
        <w:rPr>
          <w:rFonts w:ascii="Arial" w:eastAsia="Arial" w:hAnsi="Arial" w:cs="Arial"/>
          <w:sz w:val="24"/>
          <w:szCs w:val="24"/>
          <w:lang w:val="en-US" w:eastAsia="ar-SA"/>
        </w:rPr>
        <w:t xml:space="preserve"> </w:t>
      </w:r>
      <w:r w:rsidR="00C96198" w:rsidRPr="005E3FD5">
        <w:rPr>
          <w:rFonts w:ascii="Arial" w:eastAsia="Arial" w:hAnsi="Arial" w:cs="Arial"/>
          <w:sz w:val="24"/>
          <w:szCs w:val="24"/>
          <w:lang w:eastAsia="ar-SA"/>
        </w:rPr>
        <w:t>для</w:t>
      </w:r>
      <w:r w:rsidR="00C96198" w:rsidRPr="005E3FD5">
        <w:rPr>
          <w:rFonts w:ascii="Arial" w:eastAsia="Arial" w:hAnsi="Arial" w:cs="Arial"/>
          <w:sz w:val="24"/>
          <w:szCs w:val="24"/>
          <w:lang w:val="en-US" w:eastAsia="ar-SA"/>
        </w:rPr>
        <w:t xml:space="preserve"> </w:t>
      </w:r>
      <w:proofErr w:type="spellStart"/>
      <w:r w:rsidR="00C96198" w:rsidRPr="005E3FD5">
        <w:rPr>
          <w:rFonts w:ascii="Arial" w:eastAsia="Arial" w:hAnsi="Arial" w:cs="Arial"/>
          <w:sz w:val="24"/>
          <w:szCs w:val="24"/>
          <w:lang w:eastAsia="ar-SA"/>
        </w:rPr>
        <w:t>электронагрева</w:t>
      </w:r>
      <w:proofErr w:type="spellEnd"/>
      <w:r w:rsidR="00C96198" w:rsidRPr="005E3FD5">
        <w:rPr>
          <w:rFonts w:ascii="Arial" w:eastAsia="Arial" w:hAnsi="Arial" w:cs="Arial"/>
          <w:sz w:val="24"/>
          <w:szCs w:val="24"/>
          <w:lang w:val="en-US" w:eastAsia="ar-SA"/>
        </w:rPr>
        <w:t xml:space="preserve"> </w:t>
      </w:r>
      <w:r w:rsidR="00C96198" w:rsidRPr="005E3FD5">
        <w:rPr>
          <w:rFonts w:ascii="Arial" w:eastAsia="Arial" w:hAnsi="Arial" w:cs="Arial"/>
          <w:sz w:val="24"/>
          <w:szCs w:val="24"/>
          <w:lang w:eastAsia="ar-SA"/>
        </w:rPr>
        <w:t>и</w:t>
      </w:r>
      <w:r w:rsidR="00C96198" w:rsidRPr="005E3FD5">
        <w:rPr>
          <w:rFonts w:ascii="Arial" w:eastAsia="Arial" w:hAnsi="Arial" w:cs="Arial"/>
          <w:sz w:val="24"/>
          <w:szCs w:val="24"/>
          <w:lang w:val="en-US" w:eastAsia="ar-SA"/>
        </w:rPr>
        <w:t xml:space="preserve"> </w:t>
      </w:r>
      <w:r w:rsidR="00C96198" w:rsidRPr="005E3FD5">
        <w:rPr>
          <w:rFonts w:ascii="Arial" w:eastAsia="Arial" w:hAnsi="Arial" w:cs="Arial"/>
          <w:sz w:val="24"/>
          <w:szCs w:val="24"/>
          <w:lang w:eastAsia="ar-SA"/>
        </w:rPr>
        <w:t>электромагнитной</w:t>
      </w:r>
      <w:r w:rsidR="00C96198" w:rsidRPr="005E3FD5">
        <w:rPr>
          <w:rFonts w:ascii="Arial" w:eastAsia="Arial" w:hAnsi="Arial" w:cs="Arial"/>
          <w:sz w:val="24"/>
          <w:szCs w:val="24"/>
          <w:lang w:val="en-US" w:eastAsia="ar-SA"/>
        </w:rPr>
        <w:t xml:space="preserve"> </w:t>
      </w:r>
      <w:r w:rsidR="00C96198" w:rsidRPr="005E3FD5">
        <w:rPr>
          <w:rFonts w:ascii="Arial" w:eastAsia="Arial" w:hAnsi="Arial" w:cs="Arial"/>
          <w:sz w:val="24"/>
          <w:szCs w:val="24"/>
          <w:lang w:eastAsia="ar-SA"/>
        </w:rPr>
        <w:t>обработки</w:t>
      </w:r>
      <w:r w:rsidR="00C96198" w:rsidRPr="005E3FD5">
        <w:rPr>
          <w:rFonts w:ascii="Arial" w:eastAsia="Arial" w:hAnsi="Arial" w:cs="Arial"/>
          <w:sz w:val="24"/>
          <w:szCs w:val="24"/>
          <w:lang w:val="en-US" w:eastAsia="ar-SA"/>
        </w:rPr>
        <w:t xml:space="preserve">. </w:t>
      </w:r>
      <w:r w:rsidR="00C96198" w:rsidRPr="005E3FD5">
        <w:rPr>
          <w:rFonts w:ascii="Arial" w:eastAsia="Arial" w:hAnsi="Arial" w:cs="Arial"/>
          <w:sz w:val="24"/>
          <w:szCs w:val="24"/>
          <w:lang w:eastAsia="ar-SA"/>
        </w:rPr>
        <w:t xml:space="preserve">Часть 6. </w:t>
      </w:r>
      <w:proofErr w:type="gramStart"/>
      <w:r w:rsidR="00C96198" w:rsidRPr="005E3FD5">
        <w:rPr>
          <w:rFonts w:ascii="Arial" w:eastAsia="Arial" w:hAnsi="Arial" w:cs="Arial"/>
          <w:sz w:val="24"/>
          <w:szCs w:val="24"/>
          <w:lang w:eastAsia="ar-SA"/>
        </w:rPr>
        <w:t>Частные требования к высокочастотному диэлектрическому и сверхвысокочастотному нагревательному и технологическому оборудованию</w:t>
      </w:r>
      <w:r w:rsidRPr="005E3FD5">
        <w:rPr>
          <w:rFonts w:ascii="Arial" w:eastAsia="Arial" w:hAnsi="Arial" w:cs="Arial"/>
          <w:sz w:val="24"/>
          <w:szCs w:val="24"/>
          <w:lang w:eastAsia="ar-SA"/>
        </w:rPr>
        <w:t>)</w:t>
      </w:r>
      <w:proofErr w:type="gramEnd"/>
    </w:p>
    <w:p w14:paraId="08A5EE22" w14:textId="2152E568" w:rsidR="00B944BD" w:rsidRPr="005E3FD5" w:rsidRDefault="00B944BD" w:rsidP="00B944BD">
      <w:pPr>
        <w:widowControl w:val="0"/>
        <w:spacing w:after="0" w:line="360" w:lineRule="auto"/>
        <w:ind w:firstLine="567"/>
        <w:jc w:val="both"/>
        <w:rPr>
          <w:rFonts w:ascii="Arial" w:eastAsia="Arial" w:hAnsi="Arial" w:cs="Arial"/>
          <w:sz w:val="24"/>
          <w:szCs w:val="24"/>
          <w:lang w:eastAsia="ar-SA"/>
        </w:rPr>
      </w:pPr>
      <w:r w:rsidRPr="005E3FD5">
        <w:rPr>
          <w:rFonts w:ascii="Arial" w:eastAsia="Arial" w:hAnsi="Arial" w:cs="Arial"/>
          <w:sz w:val="24"/>
          <w:szCs w:val="24"/>
          <w:lang w:val="en-US" w:eastAsia="ar-SA"/>
        </w:rPr>
        <w:t>IEC</w:t>
      </w:r>
      <w:r w:rsidRPr="005E3FD5">
        <w:rPr>
          <w:rFonts w:ascii="Arial" w:eastAsia="Arial" w:hAnsi="Arial" w:cs="Arial"/>
          <w:sz w:val="24"/>
          <w:szCs w:val="24"/>
          <w:lang w:eastAsia="ar-SA"/>
        </w:rPr>
        <w:t xml:space="preserve"> 60601 (все части), </w:t>
      </w:r>
      <w:r w:rsidRPr="005E3FD5">
        <w:rPr>
          <w:rFonts w:ascii="Arial" w:eastAsia="Arial" w:hAnsi="Arial" w:cs="Arial"/>
          <w:sz w:val="24"/>
          <w:szCs w:val="24"/>
          <w:lang w:val="en-US" w:eastAsia="ar-SA"/>
        </w:rPr>
        <w:t>Medical</w:t>
      </w:r>
      <w:r w:rsidRPr="005E3FD5">
        <w:rPr>
          <w:rFonts w:ascii="Arial" w:eastAsia="Arial" w:hAnsi="Arial" w:cs="Arial"/>
          <w:sz w:val="24"/>
          <w:szCs w:val="24"/>
          <w:lang w:eastAsia="ar-SA"/>
        </w:rPr>
        <w:t xml:space="preserve"> </w:t>
      </w:r>
      <w:r w:rsidRPr="005E3FD5">
        <w:rPr>
          <w:rFonts w:ascii="Arial" w:eastAsia="Arial" w:hAnsi="Arial" w:cs="Arial"/>
          <w:sz w:val="24"/>
          <w:szCs w:val="24"/>
          <w:lang w:val="en-US" w:eastAsia="ar-SA"/>
        </w:rPr>
        <w:t>electrical</w:t>
      </w:r>
      <w:r w:rsidRPr="005E3FD5">
        <w:rPr>
          <w:rFonts w:ascii="Arial" w:eastAsia="Arial" w:hAnsi="Arial" w:cs="Arial"/>
          <w:sz w:val="24"/>
          <w:szCs w:val="24"/>
          <w:lang w:eastAsia="ar-SA"/>
        </w:rPr>
        <w:t xml:space="preserve"> </w:t>
      </w:r>
      <w:r w:rsidRPr="005E3FD5">
        <w:rPr>
          <w:rFonts w:ascii="Arial" w:eastAsia="Arial" w:hAnsi="Arial" w:cs="Arial"/>
          <w:sz w:val="24"/>
          <w:szCs w:val="24"/>
          <w:lang w:val="en-US" w:eastAsia="ar-SA"/>
        </w:rPr>
        <w:t>equipment</w:t>
      </w:r>
      <w:r w:rsidRPr="005E3FD5">
        <w:rPr>
          <w:rFonts w:ascii="Arial" w:eastAsia="Arial" w:hAnsi="Arial" w:cs="Arial"/>
          <w:sz w:val="24"/>
          <w:szCs w:val="24"/>
          <w:lang w:eastAsia="ar-SA"/>
        </w:rPr>
        <w:t xml:space="preserve"> (Изделия медицинские электрические)</w:t>
      </w:r>
    </w:p>
    <w:p w14:paraId="727E0B47" w14:textId="0A80B4FE" w:rsidR="00B944BD" w:rsidRPr="005E3FD5" w:rsidRDefault="00B944BD" w:rsidP="00B944BD">
      <w:pPr>
        <w:widowControl w:val="0"/>
        <w:spacing w:after="0" w:line="360" w:lineRule="auto"/>
        <w:ind w:firstLine="567"/>
        <w:jc w:val="both"/>
        <w:rPr>
          <w:rFonts w:ascii="Arial" w:eastAsia="Arial" w:hAnsi="Arial" w:cs="Arial"/>
          <w:sz w:val="24"/>
          <w:szCs w:val="24"/>
          <w:lang w:eastAsia="ar-SA"/>
        </w:rPr>
      </w:pPr>
      <w:r w:rsidRPr="005E3FD5">
        <w:rPr>
          <w:rFonts w:ascii="Arial" w:eastAsia="Arial" w:hAnsi="Arial" w:cs="Arial"/>
          <w:sz w:val="24"/>
          <w:szCs w:val="24"/>
          <w:lang w:val="en-US" w:eastAsia="ar-SA"/>
        </w:rPr>
        <w:t>IEC</w:t>
      </w:r>
      <w:r w:rsidRPr="005E3FD5">
        <w:rPr>
          <w:rFonts w:ascii="Arial" w:eastAsia="Arial" w:hAnsi="Arial" w:cs="Arial"/>
          <w:sz w:val="24"/>
          <w:szCs w:val="24"/>
          <w:lang w:eastAsia="ar-SA"/>
        </w:rPr>
        <w:t xml:space="preserve"> 60989:1991</w:t>
      </w:r>
      <w:r w:rsidRPr="005E3FD5">
        <w:rPr>
          <w:rStyle w:val="aff7"/>
          <w:rFonts w:ascii="Arial" w:eastAsia="Arial" w:hAnsi="Arial" w:cs="Arial"/>
          <w:sz w:val="24"/>
          <w:szCs w:val="24"/>
          <w:lang w:val="en-US" w:eastAsia="ar-SA"/>
        </w:rPr>
        <w:footnoteReference w:id="2"/>
      </w:r>
      <w:r w:rsidR="000324DE" w:rsidRPr="005E3FD5">
        <w:rPr>
          <w:rFonts w:ascii="Arial" w:eastAsia="Arial" w:hAnsi="Arial" w:cs="Arial"/>
          <w:sz w:val="24"/>
          <w:szCs w:val="24"/>
          <w:vertAlign w:val="superscript"/>
          <w:lang w:eastAsia="ar-SA"/>
        </w:rPr>
        <w:t>)</w:t>
      </w:r>
      <w:r w:rsidRPr="005E3FD5">
        <w:rPr>
          <w:rFonts w:ascii="Arial" w:eastAsia="Arial" w:hAnsi="Arial" w:cs="Arial"/>
          <w:sz w:val="24"/>
          <w:szCs w:val="24"/>
          <w:lang w:eastAsia="ar-SA"/>
        </w:rPr>
        <w:t xml:space="preserve">, </w:t>
      </w:r>
      <w:r w:rsidRPr="005E3FD5">
        <w:rPr>
          <w:rFonts w:ascii="Arial" w:eastAsia="Arial" w:hAnsi="Arial" w:cs="Arial"/>
          <w:sz w:val="24"/>
          <w:szCs w:val="24"/>
          <w:lang w:val="en-US" w:eastAsia="ar-SA"/>
        </w:rPr>
        <w:t>Separating</w:t>
      </w:r>
      <w:r w:rsidRPr="005E3FD5">
        <w:rPr>
          <w:rFonts w:ascii="Arial" w:eastAsia="Arial" w:hAnsi="Arial" w:cs="Arial"/>
          <w:sz w:val="24"/>
          <w:szCs w:val="24"/>
          <w:lang w:eastAsia="ar-SA"/>
        </w:rPr>
        <w:t xml:space="preserve"> </w:t>
      </w:r>
      <w:r w:rsidRPr="005E3FD5">
        <w:rPr>
          <w:rFonts w:ascii="Arial" w:eastAsia="Arial" w:hAnsi="Arial" w:cs="Arial"/>
          <w:sz w:val="24"/>
          <w:szCs w:val="24"/>
          <w:lang w:val="en-US" w:eastAsia="ar-SA"/>
        </w:rPr>
        <w:t>transformers</w:t>
      </w:r>
      <w:r w:rsidRPr="005E3FD5">
        <w:rPr>
          <w:rFonts w:ascii="Arial" w:eastAsia="Arial" w:hAnsi="Arial" w:cs="Arial"/>
          <w:sz w:val="24"/>
          <w:szCs w:val="24"/>
          <w:lang w:eastAsia="ar-SA"/>
        </w:rPr>
        <w:t xml:space="preserve">, </w:t>
      </w:r>
      <w:r w:rsidRPr="005E3FD5">
        <w:rPr>
          <w:rFonts w:ascii="Arial" w:eastAsia="Arial" w:hAnsi="Arial" w:cs="Arial"/>
          <w:sz w:val="24"/>
          <w:szCs w:val="24"/>
          <w:lang w:val="en-US" w:eastAsia="ar-SA"/>
        </w:rPr>
        <w:t>autotransformers</w:t>
      </w:r>
      <w:r w:rsidRPr="005E3FD5">
        <w:rPr>
          <w:rFonts w:ascii="Arial" w:eastAsia="Arial" w:hAnsi="Arial" w:cs="Arial"/>
          <w:sz w:val="24"/>
          <w:szCs w:val="24"/>
          <w:lang w:eastAsia="ar-SA"/>
        </w:rPr>
        <w:t xml:space="preserve">, </w:t>
      </w:r>
      <w:r w:rsidRPr="005E3FD5">
        <w:rPr>
          <w:rFonts w:ascii="Arial" w:eastAsia="Arial" w:hAnsi="Arial" w:cs="Arial"/>
          <w:sz w:val="24"/>
          <w:szCs w:val="24"/>
          <w:lang w:val="en-US" w:eastAsia="ar-SA"/>
        </w:rPr>
        <w:t>variable</w:t>
      </w:r>
      <w:r w:rsidRPr="005E3FD5">
        <w:rPr>
          <w:rFonts w:ascii="Arial" w:eastAsia="Arial" w:hAnsi="Arial" w:cs="Arial"/>
          <w:sz w:val="24"/>
          <w:szCs w:val="24"/>
          <w:lang w:eastAsia="ar-SA"/>
        </w:rPr>
        <w:t xml:space="preserve"> </w:t>
      </w:r>
      <w:r w:rsidRPr="005E3FD5">
        <w:rPr>
          <w:rFonts w:ascii="Arial" w:eastAsia="Arial" w:hAnsi="Arial" w:cs="Arial"/>
          <w:sz w:val="24"/>
          <w:szCs w:val="24"/>
          <w:lang w:val="en-US" w:eastAsia="ar-SA"/>
        </w:rPr>
        <w:t>transformers</w:t>
      </w:r>
      <w:r w:rsidRPr="005E3FD5">
        <w:rPr>
          <w:rFonts w:ascii="Arial" w:eastAsia="Arial" w:hAnsi="Arial" w:cs="Arial"/>
          <w:sz w:val="24"/>
          <w:szCs w:val="24"/>
          <w:lang w:eastAsia="ar-SA"/>
        </w:rPr>
        <w:t xml:space="preserve"> </w:t>
      </w:r>
      <w:r w:rsidRPr="005E3FD5">
        <w:rPr>
          <w:rFonts w:ascii="Arial" w:eastAsia="Arial" w:hAnsi="Arial" w:cs="Arial"/>
          <w:sz w:val="24"/>
          <w:szCs w:val="24"/>
          <w:lang w:val="en-US" w:eastAsia="ar-SA"/>
        </w:rPr>
        <w:t>and</w:t>
      </w:r>
      <w:r w:rsidRPr="005E3FD5">
        <w:rPr>
          <w:rFonts w:ascii="Arial" w:eastAsia="Arial" w:hAnsi="Arial" w:cs="Arial"/>
          <w:sz w:val="24"/>
          <w:szCs w:val="24"/>
          <w:lang w:eastAsia="ar-SA"/>
        </w:rPr>
        <w:t xml:space="preserve"> </w:t>
      </w:r>
      <w:r w:rsidRPr="005E3FD5">
        <w:rPr>
          <w:rFonts w:ascii="Arial" w:eastAsia="Arial" w:hAnsi="Arial" w:cs="Arial"/>
          <w:sz w:val="24"/>
          <w:szCs w:val="24"/>
          <w:lang w:val="en-US" w:eastAsia="ar-SA"/>
        </w:rPr>
        <w:t>reactors</w:t>
      </w:r>
      <w:r w:rsidRPr="005E3FD5">
        <w:rPr>
          <w:rFonts w:ascii="Arial" w:eastAsia="Arial" w:hAnsi="Arial" w:cs="Arial"/>
          <w:sz w:val="24"/>
          <w:szCs w:val="24"/>
          <w:lang w:eastAsia="ar-SA"/>
        </w:rPr>
        <w:t xml:space="preserve"> (Трансформаторы разделительные, автотрансформаторы, регулировочные трансформаторы и реактивные катушки индуктивности)</w:t>
      </w:r>
    </w:p>
    <w:p w14:paraId="3255EB7F" w14:textId="77E4DE75" w:rsidR="0011737A" w:rsidRPr="005E3FD5" w:rsidRDefault="00B944BD" w:rsidP="00B944BD">
      <w:pPr>
        <w:widowControl w:val="0"/>
        <w:spacing w:after="0" w:line="360" w:lineRule="auto"/>
        <w:ind w:firstLine="567"/>
        <w:jc w:val="both"/>
        <w:rPr>
          <w:rFonts w:ascii="Arial" w:eastAsia="Arial" w:hAnsi="Arial" w:cs="Arial"/>
          <w:sz w:val="24"/>
          <w:szCs w:val="24"/>
          <w:lang w:eastAsia="ar-SA"/>
        </w:rPr>
      </w:pPr>
      <w:r w:rsidRPr="005E3FD5">
        <w:rPr>
          <w:rFonts w:ascii="Arial" w:eastAsia="Arial" w:hAnsi="Arial" w:cs="Arial"/>
          <w:sz w:val="24"/>
          <w:szCs w:val="24"/>
          <w:lang w:val="en-US" w:eastAsia="ar-SA"/>
        </w:rPr>
        <w:t>IEC 61270-1, Capacitors for microwave ovens – Part 1: General (</w:t>
      </w:r>
      <w:r w:rsidRPr="005E3FD5">
        <w:rPr>
          <w:rFonts w:ascii="Arial" w:eastAsia="Arial" w:hAnsi="Arial" w:cs="Arial"/>
          <w:sz w:val="24"/>
          <w:szCs w:val="24"/>
          <w:lang w:eastAsia="ar-SA"/>
        </w:rPr>
        <w:t>Конденсаторы</w:t>
      </w:r>
      <w:r w:rsidRPr="005E3FD5">
        <w:rPr>
          <w:rFonts w:ascii="Arial" w:eastAsia="Arial" w:hAnsi="Arial" w:cs="Arial"/>
          <w:sz w:val="24"/>
          <w:szCs w:val="24"/>
          <w:lang w:val="en-US" w:eastAsia="ar-SA"/>
        </w:rPr>
        <w:t xml:space="preserve"> </w:t>
      </w:r>
      <w:r w:rsidRPr="005E3FD5">
        <w:rPr>
          <w:rFonts w:ascii="Arial" w:eastAsia="Arial" w:hAnsi="Arial" w:cs="Arial"/>
          <w:sz w:val="24"/>
          <w:szCs w:val="24"/>
          <w:lang w:eastAsia="ar-SA"/>
        </w:rPr>
        <w:t>для</w:t>
      </w:r>
      <w:r w:rsidRPr="005E3FD5">
        <w:rPr>
          <w:rFonts w:ascii="Arial" w:eastAsia="Arial" w:hAnsi="Arial" w:cs="Arial"/>
          <w:sz w:val="24"/>
          <w:szCs w:val="24"/>
          <w:lang w:val="en-US" w:eastAsia="ar-SA"/>
        </w:rPr>
        <w:t xml:space="preserve"> </w:t>
      </w:r>
      <w:r w:rsidRPr="005E3FD5">
        <w:rPr>
          <w:rFonts w:ascii="Arial" w:eastAsia="Arial" w:hAnsi="Arial" w:cs="Arial"/>
          <w:sz w:val="24"/>
          <w:szCs w:val="24"/>
          <w:lang w:eastAsia="ar-SA"/>
        </w:rPr>
        <w:t>микроволновых</w:t>
      </w:r>
      <w:r w:rsidRPr="005E3FD5">
        <w:rPr>
          <w:rFonts w:ascii="Arial" w:eastAsia="Arial" w:hAnsi="Arial" w:cs="Arial"/>
          <w:sz w:val="24"/>
          <w:szCs w:val="24"/>
          <w:lang w:val="en-US" w:eastAsia="ar-SA"/>
        </w:rPr>
        <w:t xml:space="preserve"> </w:t>
      </w:r>
      <w:r w:rsidRPr="005E3FD5">
        <w:rPr>
          <w:rFonts w:ascii="Arial" w:eastAsia="Arial" w:hAnsi="Arial" w:cs="Arial"/>
          <w:sz w:val="24"/>
          <w:szCs w:val="24"/>
          <w:lang w:eastAsia="ar-SA"/>
        </w:rPr>
        <w:t>печей</w:t>
      </w:r>
      <w:r w:rsidRPr="005E3FD5">
        <w:rPr>
          <w:rFonts w:ascii="Arial" w:eastAsia="Arial" w:hAnsi="Arial" w:cs="Arial"/>
          <w:sz w:val="24"/>
          <w:szCs w:val="24"/>
          <w:lang w:val="en-US" w:eastAsia="ar-SA"/>
        </w:rPr>
        <w:t xml:space="preserve">. </w:t>
      </w:r>
      <w:r w:rsidRPr="005E3FD5">
        <w:rPr>
          <w:rFonts w:ascii="Arial" w:eastAsia="Arial" w:hAnsi="Arial" w:cs="Arial"/>
          <w:sz w:val="24"/>
          <w:szCs w:val="24"/>
          <w:lang w:eastAsia="ar-SA"/>
        </w:rPr>
        <w:t xml:space="preserve">Часть 1. </w:t>
      </w:r>
      <w:proofErr w:type="gramStart"/>
      <w:r w:rsidRPr="005E3FD5">
        <w:rPr>
          <w:rFonts w:ascii="Arial" w:eastAsia="Arial" w:hAnsi="Arial" w:cs="Arial"/>
          <w:sz w:val="24"/>
          <w:szCs w:val="24"/>
          <w:lang w:eastAsia="ar-SA"/>
        </w:rPr>
        <w:t>Общие положения)</w:t>
      </w:r>
      <w:proofErr w:type="gramEnd"/>
    </w:p>
    <w:p w14:paraId="253839C9" w14:textId="77777777" w:rsidR="0011737A" w:rsidRPr="005E3FD5" w:rsidRDefault="0011737A" w:rsidP="0093173B">
      <w:pPr>
        <w:widowControl w:val="0"/>
        <w:spacing w:after="0" w:line="360" w:lineRule="auto"/>
        <w:ind w:firstLine="567"/>
        <w:jc w:val="both"/>
        <w:rPr>
          <w:rFonts w:ascii="Arial" w:eastAsia="Arial" w:hAnsi="Arial" w:cs="Arial"/>
          <w:lang w:val="en-US" w:eastAsia="ar-SA"/>
        </w:rPr>
      </w:pPr>
    </w:p>
    <w:p w14:paraId="19166DA9" w14:textId="77777777" w:rsidR="0011737A" w:rsidRPr="005E3FD5" w:rsidRDefault="0011737A" w:rsidP="0093173B">
      <w:pPr>
        <w:widowControl w:val="0"/>
        <w:spacing w:after="0" w:line="360" w:lineRule="auto"/>
        <w:ind w:firstLine="567"/>
        <w:jc w:val="both"/>
        <w:rPr>
          <w:rFonts w:ascii="Arial" w:eastAsia="Arial" w:hAnsi="Arial" w:cs="Arial"/>
          <w:lang w:val="en-US" w:eastAsia="ar-SA"/>
        </w:rPr>
      </w:pPr>
    </w:p>
    <w:p w14:paraId="359DD468" w14:textId="77777777" w:rsidR="00577BE0" w:rsidRPr="005E3FD5" w:rsidRDefault="00577BE0" w:rsidP="00577BE0">
      <w:pPr>
        <w:widowControl w:val="0"/>
        <w:spacing w:after="0" w:line="360" w:lineRule="auto"/>
        <w:rPr>
          <w:rFonts w:ascii="Arial" w:eastAsia="Arial" w:hAnsi="Arial" w:cs="Arial"/>
          <w:sz w:val="20"/>
          <w:szCs w:val="20"/>
          <w:lang w:val="en-US" w:eastAsia="ar-SA"/>
        </w:rPr>
      </w:pPr>
      <w:r w:rsidRPr="005E3FD5">
        <w:rPr>
          <w:rFonts w:ascii="Arial" w:eastAsia="Arial" w:hAnsi="Arial" w:cs="Arial"/>
          <w:sz w:val="20"/>
          <w:szCs w:val="20"/>
          <w:lang w:val="en-US" w:eastAsia="ar-SA"/>
        </w:rPr>
        <w:br w:type="page"/>
      </w:r>
    </w:p>
    <w:tbl>
      <w:tblPr>
        <w:tblStyle w:val="afb"/>
        <w:tblW w:w="0" w:type="auto"/>
        <w:tblLook w:val="04A0" w:firstRow="1" w:lastRow="0" w:firstColumn="1" w:lastColumn="0" w:noHBand="0" w:noVBand="1"/>
      </w:tblPr>
      <w:tblGrid>
        <w:gridCol w:w="5812"/>
        <w:gridCol w:w="3402"/>
        <w:gridCol w:w="697"/>
      </w:tblGrid>
      <w:tr w:rsidR="009862DD" w:rsidRPr="005E3FD5" w14:paraId="2925EB6B" w14:textId="77777777" w:rsidTr="007473F5">
        <w:tc>
          <w:tcPr>
            <w:tcW w:w="5812" w:type="dxa"/>
            <w:tcBorders>
              <w:left w:val="nil"/>
              <w:bottom w:val="nil"/>
              <w:right w:val="nil"/>
            </w:tcBorders>
          </w:tcPr>
          <w:p w14:paraId="02EA5B7F" w14:textId="2944D3E9" w:rsidR="00C3167A" w:rsidRPr="005E3FD5" w:rsidRDefault="00577BE0" w:rsidP="00AA50E8">
            <w:pPr>
              <w:widowControl w:val="0"/>
              <w:ind w:firstLine="0"/>
              <w:jc w:val="both"/>
              <w:rPr>
                <w:rFonts w:ascii="Arial" w:hAnsi="Arial"/>
                <w:sz w:val="24"/>
                <w:szCs w:val="28"/>
                <w:lang w:eastAsia="ar-SA"/>
              </w:rPr>
            </w:pPr>
            <w:r w:rsidRPr="005E3FD5">
              <w:rPr>
                <w:rFonts w:ascii="Arial" w:hAnsi="Arial"/>
                <w:sz w:val="24"/>
                <w:szCs w:val="28"/>
                <w:lang w:eastAsia="ar-SA"/>
              </w:rPr>
              <w:lastRenderedPageBreak/>
              <w:t xml:space="preserve">УДК </w:t>
            </w:r>
            <w:r w:rsidR="00C3167A" w:rsidRPr="005E3FD5">
              <w:rPr>
                <w:rFonts w:ascii="Arial" w:hAnsi="Arial"/>
                <w:sz w:val="24"/>
                <w:szCs w:val="28"/>
                <w:lang w:eastAsia="ar-SA"/>
              </w:rPr>
              <w:t>641.536</w:t>
            </w:r>
            <w:r w:rsidR="00B944BD" w:rsidRPr="005E3FD5">
              <w:rPr>
                <w:rFonts w:ascii="Arial" w:hAnsi="Arial"/>
                <w:sz w:val="24"/>
                <w:szCs w:val="28"/>
                <w:lang w:eastAsia="ar-SA"/>
              </w:rPr>
              <w:t>:006.354</w:t>
            </w:r>
          </w:p>
        </w:tc>
        <w:tc>
          <w:tcPr>
            <w:tcW w:w="3402" w:type="dxa"/>
            <w:tcBorders>
              <w:left w:val="nil"/>
              <w:bottom w:val="nil"/>
              <w:right w:val="nil"/>
            </w:tcBorders>
          </w:tcPr>
          <w:p w14:paraId="73C4D613" w14:textId="7ACFFC72" w:rsidR="00FA6969" w:rsidRPr="005E3FD5" w:rsidRDefault="00577BE0" w:rsidP="00B944BD">
            <w:pPr>
              <w:widowControl w:val="0"/>
              <w:ind w:hanging="10"/>
              <w:jc w:val="both"/>
              <w:rPr>
                <w:rFonts w:ascii="Arial" w:hAnsi="Arial"/>
                <w:sz w:val="24"/>
                <w:szCs w:val="28"/>
                <w:lang w:eastAsia="ar-SA"/>
              </w:rPr>
            </w:pPr>
            <w:r w:rsidRPr="005E3FD5">
              <w:rPr>
                <w:rFonts w:ascii="Arial" w:hAnsi="Arial"/>
                <w:sz w:val="24"/>
                <w:szCs w:val="28"/>
                <w:lang w:eastAsia="ar-SA"/>
              </w:rPr>
              <w:t xml:space="preserve">МКС </w:t>
            </w:r>
            <w:r w:rsidR="00B944BD" w:rsidRPr="005E3FD5">
              <w:rPr>
                <w:rFonts w:ascii="Arial" w:hAnsi="Arial"/>
                <w:sz w:val="24"/>
                <w:szCs w:val="28"/>
                <w:lang w:eastAsia="ar-SA"/>
              </w:rPr>
              <w:t>97.040.20</w:t>
            </w:r>
          </w:p>
        </w:tc>
        <w:tc>
          <w:tcPr>
            <w:tcW w:w="697" w:type="dxa"/>
            <w:tcBorders>
              <w:left w:val="nil"/>
              <w:bottom w:val="nil"/>
              <w:right w:val="nil"/>
            </w:tcBorders>
          </w:tcPr>
          <w:p w14:paraId="615586EC" w14:textId="77777777" w:rsidR="00577BE0" w:rsidRPr="005E3FD5" w:rsidRDefault="00577BE0" w:rsidP="00F136F4">
            <w:pPr>
              <w:widowControl w:val="0"/>
              <w:ind w:firstLine="0"/>
              <w:jc w:val="both"/>
              <w:rPr>
                <w:rFonts w:ascii="Arial" w:hAnsi="Arial"/>
                <w:sz w:val="24"/>
                <w:szCs w:val="28"/>
                <w:lang w:eastAsia="ar-SA"/>
              </w:rPr>
            </w:pPr>
            <w:r w:rsidRPr="005E3FD5">
              <w:rPr>
                <w:rFonts w:ascii="Arial" w:hAnsi="Arial" w:cs="Arial"/>
                <w:sz w:val="24"/>
                <w:szCs w:val="24"/>
                <w:lang w:val="en-US" w:eastAsia="ar-SA"/>
              </w:rPr>
              <w:t>IDT</w:t>
            </w:r>
          </w:p>
        </w:tc>
      </w:tr>
      <w:tr w:rsidR="000B069A" w:rsidRPr="005E3FD5" w14:paraId="603497C3" w14:textId="77777777" w:rsidTr="007473F5">
        <w:tc>
          <w:tcPr>
            <w:tcW w:w="9911" w:type="dxa"/>
            <w:gridSpan w:val="3"/>
            <w:tcBorders>
              <w:top w:val="nil"/>
              <w:left w:val="nil"/>
              <w:right w:val="nil"/>
            </w:tcBorders>
          </w:tcPr>
          <w:p w14:paraId="5739E0C2" w14:textId="77777777" w:rsidR="00534BE0" w:rsidRPr="005E3FD5" w:rsidRDefault="00534BE0" w:rsidP="00A56ADD">
            <w:pPr>
              <w:widowControl w:val="0"/>
              <w:ind w:firstLine="0"/>
              <w:jc w:val="both"/>
              <w:rPr>
                <w:rFonts w:ascii="Arial" w:hAnsi="Arial"/>
                <w:sz w:val="24"/>
                <w:szCs w:val="24"/>
                <w:lang w:eastAsia="ar-SA"/>
              </w:rPr>
            </w:pPr>
          </w:p>
          <w:p w14:paraId="2EC53FFD" w14:textId="5BAA5DC9" w:rsidR="00B944BD" w:rsidRPr="005E3FD5" w:rsidRDefault="00577BE0" w:rsidP="00A56ADD">
            <w:pPr>
              <w:widowControl w:val="0"/>
              <w:ind w:firstLine="0"/>
              <w:jc w:val="both"/>
              <w:rPr>
                <w:rFonts w:ascii="Arial" w:hAnsi="Arial" w:cs="Arial"/>
                <w:sz w:val="24"/>
                <w:szCs w:val="24"/>
                <w:lang w:eastAsia="ar-SA"/>
              </w:rPr>
            </w:pPr>
            <w:r w:rsidRPr="005E3FD5">
              <w:rPr>
                <w:rFonts w:ascii="Arial" w:hAnsi="Arial"/>
                <w:sz w:val="24"/>
                <w:szCs w:val="24"/>
                <w:lang w:eastAsia="ar-SA"/>
              </w:rPr>
              <w:t xml:space="preserve">Ключевые слова: бытовые и аналогичные электрические приборы, </w:t>
            </w:r>
            <w:r w:rsidR="00A56ADD" w:rsidRPr="005E3FD5">
              <w:rPr>
                <w:rFonts w:ascii="Arial" w:hAnsi="Arial"/>
                <w:sz w:val="24"/>
                <w:szCs w:val="24"/>
                <w:lang w:eastAsia="ar-SA"/>
              </w:rPr>
              <w:t>микроволновые печи, комбинированные микроволновые печи</w:t>
            </w:r>
            <w:r w:rsidR="000B069A" w:rsidRPr="005E3FD5">
              <w:rPr>
                <w:rFonts w:ascii="Arial" w:hAnsi="Arial" w:cs="Arial"/>
                <w:sz w:val="24"/>
                <w:szCs w:val="24"/>
                <w:lang w:eastAsia="ar-SA"/>
              </w:rPr>
              <w:t xml:space="preserve">, </w:t>
            </w:r>
            <w:r w:rsidR="00B944BD" w:rsidRPr="005E3FD5">
              <w:rPr>
                <w:rFonts w:ascii="Arial" w:hAnsi="Arial" w:cs="Arial"/>
                <w:sz w:val="24"/>
                <w:szCs w:val="24"/>
                <w:lang w:eastAsia="ar-SA"/>
              </w:rPr>
              <w:t xml:space="preserve">предприятия общественного питания, </w:t>
            </w:r>
            <w:r w:rsidR="000D3DA3" w:rsidRPr="005E3FD5">
              <w:rPr>
                <w:rFonts w:ascii="Arial" w:hAnsi="Arial" w:cs="Arial"/>
                <w:sz w:val="24"/>
                <w:szCs w:val="24"/>
                <w:lang w:eastAsia="ar-SA"/>
              </w:rPr>
              <w:t>требования безопасности, методы испытаний</w:t>
            </w:r>
          </w:p>
        </w:tc>
      </w:tr>
    </w:tbl>
    <w:p w14:paraId="3811F1BD" w14:textId="77777777" w:rsidR="00AA7BF2" w:rsidRPr="005E3FD5" w:rsidRDefault="00AA7BF2" w:rsidP="00F8502B">
      <w:pPr>
        <w:widowControl w:val="0"/>
        <w:spacing w:after="0" w:line="360" w:lineRule="auto"/>
        <w:ind w:firstLine="567"/>
        <w:jc w:val="both"/>
        <w:rPr>
          <w:rFonts w:ascii="Arial" w:eastAsia="Times New Roman" w:hAnsi="Arial" w:cs="Times New Roman"/>
          <w:sz w:val="24"/>
          <w:szCs w:val="28"/>
          <w:lang w:eastAsia="ar-SA"/>
        </w:rPr>
      </w:pPr>
    </w:p>
    <w:p w14:paraId="2373A891" w14:textId="6AA4F04B" w:rsidR="00AA7BF2" w:rsidRPr="005E3FD5" w:rsidRDefault="00AA7BF2" w:rsidP="00F8502B">
      <w:pPr>
        <w:widowControl w:val="0"/>
        <w:spacing w:after="0" w:line="360" w:lineRule="auto"/>
        <w:ind w:firstLine="567"/>
        <w:jc w:val="both"/>
        <w:rPr>
          <w:rFonts w:ascii="Arial" w:eastAsia="Times New Roman" w:hAnsi="Arial" w:cs="Times New Roman"/>
          <w:sz w:val="24"/>
          <w:szCs w:val="28"/>
          <w:lang w:eastAsia="ar-SA"/>
        </w:rPr>
      </w:pPr>
    </w:p>
    <w:p w14:paraId="627B9BD7" w14:textId="77777777" w:rsidR="00F8502B" w:rsidRPr="005E3FD5" w:rsidRDefault="00F8502B" w:rsidP="00F8502B">
      <w:pPr>
        <w:widowControl w:val="0"/>
        <w:spacing w:after="0" w:line="360" w:lineRule="auto"/>
        <w:ind w:firstLine="567"/>
        <w:jc w:val="both"/>
        <w:rPr>
          <w:rFonts w:ascii="Arial" w:eastAsia="Times New Roman" w:hAnsi="Arial" w:cs="Times New Roman"/>
          <w:sz w:val="24"/>
          <w:szCs w:val="28"/>
          <w:lang w:eastAsia="ar-SA"/>
        </w:rPr>
      </w:pPr>
      <w:r w:rsidRPr="005E3FD5">
        <w:rPr>
          <w:rFonts w:ascii="Arial" w:eastAsia="Times New Roman" w:hAnsi="Arial" w:cs="Times New Roman"/>
          <w:sz w:val="24"/>
          <w:szCs w:val="28"/>
          <w:lang w:eastAsia="ar-SA"/>
        </w:rPr>
        <w:t>Сведения о разработчике:</w:t>
      </w:r>
    </w:p>
    <w:p w14:paraId="3B168450" w14:textId="77777777" w:rsidR="00F8502B" w:rsidRPr="005E3FD5" w:rsidRDefault="00F8502B" w:rsidP="00F8502B">
      <w:pPr>
        <w:widowControl w:val="0"/>
        <w:spacing w:after="0" w:line="360" w:lineRule="auto"/>
        <w:ind w:firstLine="567"/>
        <w:jc w:val="both"/>
        <w:rPr>
          <w:rFonts w:ascii="Arial" w:eastAsia="Times New Roman" w:hAnsi="Arial" w:cs="Times New Roman"/>
          <w:sz w:val="24"/>
          <w:szCs w:val="28"/>
          <w:lang w:eastAsia="ar-SA"/>
        </w:rPr>
      </w:pPr>
    </w:p>
    <w:p w14:paraId="69DEB88B" w14:textId="77777777" w:rsidR="00F8502B" w:rsidRPr="005E3FD5" w:rsidRDefault="00F8502B" w:rsidP="00F8502B">
      <w:pPr>
        <w:widowControl w:val="0"/>
        <w:spacing w:after="0" w:line="360" w:lineRule="auto"/>
        <w:ind w:firstLine="567"/>
        <w:jc w:val="both"/>
        <w:rPr>
          <w:rFonts w:ascii="Arial" w:eastAsia="Times New Roman" w:hAnsi="Arial" w:cs="Times New Roman"/>
          <w:sz w:val="24"/>
          <w:szCs w:val="28"/>
          <w:lang w:eastAsia="ar-SA"/>
        </w:rPr>
      </w:pPr>
      <w:r w:rsidRPr="005E3FD5">
        <w:rPr>
          <w:rFonts w:ascii="Arial" w:eastAsia="Times New Roman" w:hAnsi="Arial" w:cs="Times New Roman"/>
          <w:sz w:val="24"/>
          <w:szCs w:val="28"/>
          <w:lang w:eastAsia="ar-SA"/>
        </w:rPr>
        <w:t>Общество с ограниченной ответственностью Научно-методический центр «Электромагнитная совместимость» (ООО «НМЦ ЭМС»)</w:t>
      </w:r>
    </w:p>
    <w:p w14:paraId="205A9147" w14:textId="77777777" w:rsidR="00F8502B" w:rsidRPr="005E3FD5" w:rsidRDefault="00F8502B" w:rsidP="00F8502B">
      <w:pPr>
        <w:widowControl w:val="0"/>
        <w:spacing w:after="0" w:line="360" w:lineRule="auto"/>
        <w:ind w:firstLine="567"/>
        <w:jc w:val="both"/>
        <w:rPr>
          <w:rFonts w:ascii="Arial" w:eastAsia="Times New Roman" w:hAnsi="Arial" w:cs="Times New Roman"/>
          <w:sz w:val="24"/>
          <w:szCs w:val="28"/>
          <w:lang w:eastAsia="ar-SA"/>
        </w:rPr>
      </w:pPr>
    </w:p>
    <w:p w14:paraId="4D841008" w14:textId="77777777" w:rsidR="00F8502B" w:rsidRPr="005E3FD5" w:rsidRDefault="00F8502B" w:rsidP="00F8502B">
      <w:pPr>
        <w:widowControl w:val="0"/>
        <w:spacing w:after="0" w:line="360" w:lineRule="auto"/>
        <w:ind w:firstLine="567"/>
        <w:jc w:val="both"/>
        <w:rPr>
          <w:rFonts w:ascii="Arial" w:eastAsia="Times New Roman" w:hAnsi="Arial" w:cs="Times New Roman"/>
          <w:sz w:val="24"/>
          <w:szCs w:val="28"/>
          <w:lang w:eastAsia="ar-SA"/>
        </w:rPr>
      </w:pPr>
    </w:p>
    <w:tbl>
      <w:tblPr>
        <w:tblW w:w="935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827"/>
        <w:gridCol w:w="2552"/>
      </w:tblGrid>
      <w:tr w:rsidR="00F8502B" w:rsidRPr="005E3FD5" w14:paraId="3A97A2F6" w14:textId="77777777" w:rsidTr="00E93E71">
        <w:tc>
          <w:tcPr>
            <w:tcW w:w="2977" w:type="dxa"/>
            <w:tcBorders>
              <w:top w:val="nil"/>
              <w:left w:val="nil"/>
              <w:bottom w:val="nil"/>
              <w:right w:val="nil"/>
            </w:tcBorders>
            <w:shd w:val="clear" w:color="auto" w:fill="auto"/>
            <w:vAlign w:val="center"/>
          </w:tcPr>
          <w:p w14:paraId="5E67E86F" w14:textId="75152D72" w:rsidR="00F8502B" w:rsidRPr="005E3FD5" w:rsidRDefault="00176678" w:rsidP="00176678">
            <w:pPr>
              <w:widowControl w:val="0"/>
              <w:spacing w:after="0"/>
              <w:rPr>
                <w:rFonts w:ascii="Arial" w:hAnsi="Arial" w:cs="Arial"/>
                <w:sz w:val="24"/>
              </w:rPr>
            </w:pPr>
            <w:r w:rsidRPr="005E3FD5">
              <w:rPr>
                <w:rFonts w:ascii="Arial" w:hAnsi="Arial" w:cs="Arial"/>
                <w:sz w:val="24"/>
                <w:szCs w:val="24"/>
              </w:rPr>
              <w:t>Генеральный д</w:t>
            </w:r>
            <w:r w:rsidR="00F8502B" w:rsidRPr="005E3FD5">
              <w:rPr>
                <w:rFonts w:ascii="Arial" w:hAnsi="Arial" w:cs="Arial"/>
                <w:sz w:val="24"/>
                <w:szCs w:val="24"/>
              </w:rPr>
              <w:t>иректор</w:t>
            </w:r>
          </w:p>
        </w:tc>
        <w:tc>
          <w:tcPr>
            <w:tcW w:w="3827" w:type="dxa"/>
            <w:tcBorders>
              <w:top w:val="nil"/>
              <w:left w:val="nil"/>
              <w:bottom w:val="nil"/>
              <w:right w:val="nil"/>
            </w:tcBorders>
            <w:shd w:val="clear" w:color="auto" w:fill="auto"/>
          </w:tcPr>
          <w:p w14:paraId="534CC8E2" w14:textId="1761DB29" w:rsidR="00F8502B" w:rsidRPr="005E3FD5" w:rsidRDefault="00F8502B" w:rsidP="00E93E71">
            <w:pPr>
              <w:widowControl w:val="0"/>
              <w:spacing w:after="0"/>
              <w:jc w:val="center"/>
              <w:rPr>
                <w:rFonts w:ascii="Arial" w:hAnsi="Arial" w:cs="Arial"/>
                <w:sz w:val="24"/>
              </w:rPr>
            </w:pPr>
          </w:p>
        </w:tc>
        <w:tc>
          <w:tcPr>
            <w:tcW w:w="2552" w:type="dxa"/>
            <w:tcBorders>
              <w:top w:val="nil"/>
              <w:left w:val="nil"/>
              <w:bottom w:val="nil"/>
              <w:right w:val="nil"/>
            </w:tcBorders>
            <w:shd w:val="clear" w:color="auto" w:fill="auto"/>
            <w:vAlign w:val="center"/>
          </w:tcPr>
          <w:p w14:paraId="43C368C8" w14:textId="77777777" w:rsidR="00F8502B" w:rsidRPr="005E3FD5" w:rsidRDefault="00F8502B" w:rsidP="00E93E71">
            <w:pPr>
              <w:widowControl w:val="0"/>
              <w:spacing w:after="0"/>
              <w:rPr>
                <w:rFonts w:ascii="Arial" w:hAnsi="Arial" w:cs="Arial"/>
                <w:sz w:val="24"/>
              </w:rPr>
            </w:pPr>
            <w:r w:rsidRPr="005E3FD5">
              <w:rPr>
                <w:rFonts w:ascii="Arial" w:hAnsi="Arial" w:cs="Arial"/>
                <w:sz w:val="24"/>
              </w:rPr>
              <w:t xml:space="preserve">Н.И. </w:t>
            </w:r>
            <w:proofErr w:type="spellStart"/>
            <w:r w:rsidRPr="005E3FD5">
              <w:rPr>
                <w:rFonts w:ascii="Arial" w:hAnsi="Arial" w:cs="Arial"/>
                <w:sz w:val="24"/>
              </w:rPr>
              <w:t>Файзрахманов</w:t>
            </w:r>
            <w:proofErr w:type="spellEnd"/>
          </w:p>
        </w:tc>
      </w:tr>
    </w:tbl>
    <w:p w14:paraId="2D932747" w14:textId="77777777" w:rsidR="002F15DA" w:rsidRPr="005E3FD5" w:rsidRDefault="002F15DA" w:rsidP="00534BE0">
      <w:pPr>
        <w:widowControl w:val="0"/>
        <w:tabs>
          <w:tab w:val="left" w:pos="7655"/>
        </w:tabs>
        <w:spacing w:after="0" w:line="360" w:lineRule="auto"/>
        <w:ind w:firstLine="567"/>
        <w:jc w:val="both"/>
        <w:rPr>
          <w:rFonts w:ascii="Arial" w:eastAsia="Times New Roman" w:hAnsi="Arial" w:cs="Times New Roman"/>
          <w:sz w:val="24"/>
          <w:szCs w:val="28"/>
          <w:lang w:eastAsia="ar-SA"/>
        </w:rPr>
      </w:pPr>
    </w:p>
    <w:sectPr w:rsidR="002F15DA" w:rsidRPr="005E3FD5" w:rsidSect="00AC214F">
      <w:headerReference w:type="even" r:id="rId37"/>
      <w:headerReference w:type="default" r:id="rId38"/>
      <w:footerReference w:type="even" r:id="rId39"/>
      <w:footerReference w:type="default" r:id="rId40"/>
      <w:headerReference w:type="first" r:id="rId41"/>
      <w:footerReference w:type="first" r:id="rId42"/>
      <w:footnotePr>
        <w:numRestart w:val="eachPage"/>
      </w:footnotePr>
      <w:pgSz w:w="11906" w:h="16838"/>
      <w:pgMar w:top="1134" w:right="851"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305585" w14:textId="77777777" w:rsidR="00D45AB0" w:rsidRDefault="00D45AB0" w:rsidP="00577BE0">
      <w:pPr>
        <w:spacing w:after="0" w:line="240" w:lineRule="auto"/>
      </w:pPr>
      <w:r>
        <w:separator/>
      </w:r>
    </w:p>
  </w:endnote>
  <w:endnote w:type="continuationSeparator" w:id="0">
    <w:p w14:paraId="636AB4AF" w14:textId="77777777" w:rsidR="00D45AB0" w:rsidRDefault="00D45AB0" w:rsidP="00577B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 w:name="DejaVuSerif">
    <w:altName w:val="MS Gothic"/>
    <w:panose1 w:val="00000000000000000000"/>
    <w:charset w:val="80"/>
    <w:family w:val="auto"/>
    <w:notTrueType/>
    <w:pitch w:val="default"/>
    <w:sig w:usb0="00000201" w:usb1="08070000" w:usb2="00000010" w:usb3="00000000" w:csb0="00020004"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5796274"/>
      <w:docPartObj>
        <w:docPartGallery w:val="Page Numbers (Bottom of Page)"/>
        <w:docPartUnique/>
      </w:docPartObj>
    </w:sdtPr>
    <w:sdtEndPr/>
    <w:sdtContent>
      <w:p w14:paraId="538061B6" w14:textId="77777777" w:rsidR="00B713E3" w:rsidRDefault="00B713E3" w:rsidP="007473F5">
        <w:pPr>
          <w:pStyle w:val="ae"/>
          <w:ind w:firstLine="142"/>
        </w:pPr>
        <w:r>
          <w:fldChar w:fldCharType="begin"/>
        </w:r>
        <w:r>
          <w:instrText>PAGE   \* MERGEFORMAT</w:instrText>
        </w:r>
        <w:r>
          <w:fldChar w:fldCharType="separate"/>
        </w:r>
        <w:r w:rsidR="00677C2C">
          <w:rPr>
            <w:noProof/>
          </w:rPr>
          <w:t>II</w:t>
        </w:r>
        <w: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40E435" w14:textId="75237E5A" w:rsidR="00B713E3" w:rsidRPr="00AC214F" w:rsidRDefault="00B713E3" w:rsidP="00AC214F">
    <w:pPr>
      <w:pStyle w:val="a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7473879"/>
      <w:docPartObj>
        <w:docPartGallery w:val="Page Numbers (Bottom of Page)"/>
        <w:docPartUnique/>
      </w:docPartObj>
    </w:sdtPr>
    <w:sdtEndPr/>
    <w:sdtContent>
      <w:p w14:paraId="5002E28C" w14:textId="77777777" w:rsidR="00B713E3" w:rsidRPr="00701981" w:rsidRDefault="00B713E3" w:rsidP="00204D16">
        <w:pPr>
          <w:pStyle w:val="ae"/>
          <w:ind w:firstLine="0"/>
        </w:pPr>
        <w:r>
          <w:fldChar w:fldCharType="begin"/>
        </w:r>
        <w:r>
          <w:instrText>PAGE   \* MERGEFORMAT</w:instrText>
        </w:r>
        <w:r>
          <w:fldChar w:fldCharType="separate"/>
        </w:r>
        <w:r w:rsidR="00677C2C">
          <w:rPr>
            <w:noProof/>
          </w:rPr>
          <w:t>88</w:t>
        </w:r>
        <w: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4313542"/>
      <w:docPartObj>
        <w:docPartGallery w:val="Page Numbers (Bottom of Page)"/>
        <w:docPartUnique/>
      </w:docPartObj>
    </w:sdtPr>
    <w:sdtEndPr/>
    <w:sdtContent>
      <w:p w14:paraId="6D0ACEA0" w14:textId="77777777" w:rsidR="00B713E3" w:rsidRPr="00701981" w:rsidRDefault="00B713E3" w:rsidP="007473F5">
        <w:pPr>
          <w:pStyle w:val="ae"/>
          <w:jc w:val="right"/>
        </w:pPr>
        <w:r>
          <w:fldChar w:fldCharType="begin"/>
        </w:r>
        <w:r>
          <w:instrText>PAGE   \* MERGEFORMAT</w:instrText>
        </w:r>
        <w:r>
          <w:fldChar w:fldCharType="separate"/>
        </w:r>
        <w:r w:rsidR="00677C2C">
          <w:rPr>
            <w:noProof/>
          </w:rPr>
          <w:t>89</w:t>
        </w:r>
        <w: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C9856A" w14:textId="77777777" w:rsidR="00B713E3" w:rsidRDefault="00B713E3" w:rsidP="00033BE1">
    <w:pPr>
      <w:pStyle w:val="ae"/>
      <w:ind w:firstLine="0"/>
    </w:pPr>
    <w:r>
      <w:fldChar w:fldCharType="begin"/>
    </w:r>
    <w:r>
      <w:instrText>PAGE   \* MERGEFORMAT</w:instrText>
    </w:r>
    <w:r>
      <w:fldChar w:fldCharType="separate"/>
    </w:r>
    <w:r w:rsidR="00677C2C">
      <w:rPr>
        <w:noProof/>
      </w:rPr>
      <w:t>72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32DB2" w14:textId="77777777" w:rsidR="00B713E3" w:rsidRDefault="00B713E3" w:rsidP="007473F5">
    <w:pPr>
      <w:pStyle w:val="ae"/>
      <w:jc w:val="right"/>
    </w:pPr>
    <w:r>
      <w:fldChar w:fldCharType="begin"/>
    </w:r>
    <w:r>
      <w:instrText>PAGE   \* MERGEFORMAT</w:instrText>
    </w:r>
    <w:r>
      <w:fldChar w:fldCharType="separate"/>
    </w:r>
    <w:r w:rsidR="00677C2C">
      <w:rPr>
        <w:noProof/>
      </w:rPr>
      <w:t>III</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930994"/>
      <w:docPartObj>
        <w:docPartGallery w:val="Page Numbers (Bottom of Page)"/>
        <w:docPartUnique/>
      </w:docPartObj>
    </w:sdtPr>
    <w:sdtContent>
      <w:p w14:paraId="54137C51" w14:textId="77777777" w:rsidR="00677C2C" w:rsidRDefault="00677C2C" w:rsidP="007473F5">
        <w:pPr>
          <w:pStyle w:val="ae"/>
          <w:ind w:firstLine="142"/>
        </w:pPr>
        <w:r>
          <w:fldChar w:fldCharType="begin"/>
        </w:r>
        <w:r>
          <w:instrText>PAGE   \* MERGEFORMAT</w:instrText>
        </w:r>
        <w:r>
          <w:fldChar w:fldCharType="separate"/>
        </w:r>
        <w:r>
          <w:rPr>
            <w:noProof/>
          </w:rPr>
          <w:t>VI</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B5F56" w14:textId="77777777" w:rsidR="00B713E3" w:rsidRDefault="00B713E3" w:rsidP="007473F5">
    <w:pPr>
      <w:pStyle w:val="ae"/>
      <w:jc w:val="right"/>
    </w:pPr>
    <w:r>
      <w:fldChar w:fldCharType="begin"/>
    </w:r>
    <w:r>
      <w:instrText>PAGE   \* MERGEFORMAT</w:instrText>
    </w:r>
    <w:r>
      <w:fldChar w:fldCharType="separate"/>
    </w:r>
    <w:r w:rsidR="00677C2C">
      <w:rPr>
        <w:noProof/>
      </w:rPr>
      <w:t>V</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767542"/>
      <w:docPartObj>
        <w:docPartGallery w:val="Page Numbers (Bottom of Page)"/>
        <w:docPartUnique/>
      </w:docPartObj>
    </w:sdtPr>
    <w:sdtContent>
      <w:p w14:paraId="1CFF5D1B" w14:textId="77777777" w:rsidR="00677C2C" w:rsidRDefault="00677C2C" w:rsidP="00677C2C">
        <w:pPr>
          <w:pStyle w:val="ae"/>
          <w:ind w:firstLine="0"/>
        </w:pPr>
        <w:r>
          <w:fldChar w:fldCharType="begin"/>
        </w:r>
        <w:r>
          <w:instrText>PAGE   \* MERGEFORMAT</w:instrText>
        </w:r>
        <w:r>
          <w:fldChar w:fldCharType="separate"/>
        </w:r>
        <w:r>
          <w:rPr>
            <w:noProof/>
          </w:rPr>
          <w:t>IV</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7086506"/>
      <w:docPartObj>
        <w:docPartGallery w:val="Page Numbers (Bottom of Page)"/>
        <w:docPartUnique/>
      </w:docPartObj>
    </w:sdtPr>
    <w:sdtEndPr/>
    <w:sdtContent>
      <w:p w14:paraId="4CCAC8F8" w14:textId="77777777" w:rsidR="00B713E3" w:rsidRPr="00701981" w:rsidRDefault="00B713E3" w:rsidP="00204D16">
        <w:pPr>
          <w:pStyle w:val="ae"/>
          <w:ind w:firstLine="0"/>
        </w:pPr>
        <w:r>
          <w:fldChar w:fldCharType="begin"/>
        </w:r>
        <w:r>
          <w:instrText>PAGE   \* MERGEFORMAT</w:instrText>
        </w:r>
        <w:r>
          <w:fldChar w:fldCharType="separate"/>
        </w:r>
        <w:r w:rsidR="00677C2C">
          <w:rPr>
            <w:noProof/>
          </w:rPr>
          <w:t>6</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1315516"/>
      <w:docPartObj>
        <w:docPartGallery w:val="Page Numbers (Bottom of Page)"/>
        <w:docPartUnique/>
      </w:docPartObj>
    </w:sdtPr>
    <w:sdtEndPr/>
    <w:sdtContent>
      <w:p w14:paraId="20F4C9C6" w14:textId="77777777" w:rsidR="00B713E3" w:rsidRPr="00701981" w:rsidRDefault="00B713E3" w:rsidP="007473F5">
        <w:pPr>
          <w:pStyle w:val="ae"/>
          <w:jc w:val="right"/>
        </w:pPr>
        <w:r>
          <w:fldChar w:fldCharType="begin"/>
        </w:r>
        <w:r>
          <w:instrText>PAGE   \* MERGEFORMAT</w:instrText>
        </w:r>
        <w:r>
          <w:fldChar w:fldCharType="separate"/>
        </w:r>
        <w:r w:rsidR="00677C2C">
          <w:rPr>
            <w:noProof/>
          </w:rPr>
          <w:t>7</w:t>
        </w:r>
        <w: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CF8B4" w14:textId="77777777" w:rsidR="00B713E3" w:rsidRDefault="00B713E3" w:rsidP="007473F5">
    <w:pPr>
      <w:pStyle w:val="ae"/>
      <w:pBdr>
        <w:bottom w:val="single" w:sz="12" w:space="1" w:color="auto"/>
      </w:pBdr>
    </w:pPr>
  </w:p>
  <w:p w14:paraId="7FA15F97" w14:textId="77777777" w:rsidR="00B713E3" w:rsidRPr="001F61A8" w:rsidRDefault="00B713E3" w:rsidP="001F61A8">
    <w:pPr>
      <w:widowControl w:val="0"/>
      <w:spacing w:after="0" w:line="360" w:lineRule="auto"/>
      <w:rPr>
        <w:rFonts w:ascii="Arial" w:eastAsia="Times New Roman" w:hAnsi="Arial" w:cs="Arial"/>
        <w:b/>
        <w:bCs/>
        <w:sz w:val="24"/>
        <w:szCs w:val="24"/>
        <w:lang w:eastAsia="ru-RU"/>
      </w:rPr>
    </w:pPr>
    <w:r w:rsidRPr="001F61A8">
      <w:rPr>
        <w:rFonts w:ascii="Arial" w:eastAsia="Times New Roman" w:hAnsi="Arial" w:cs="Arial"/>
        <w:b/>
        <w:bCs/>
        <w:sz w:val="24"/>
        <w:szCs w:val="24"/>
        <w:lang w:eastAsia="ru-RU"/>
      </w:rPr>
      <w:t>Издание официальное</w:t>
    </w:r>
  </w:p>
  <w:p w14:paraId="71721AAB" w14:textId="77777777" w:rsidR="00B713E3" w:rsidRDefault="00B713E3" w:rsidP="007473F5">
    <w:pPr>
      <w:pStyle w:val="ae"/>
      <w:jc w:val="right"/>
    </w:pPr>
    <w:r>
      <w:fldChar w:fldCharType="begin"/>
    </w:r>
    <w:r>
      <w:instrText>PAGE   \* MERGEFORMAT</w:instrText>
    </w:r>
    <w:r>
      <w:fldChar w:fldCharType="separate"/>
    </w:r>
    <w:r w:rsidR="00677C2C">
      <w:rPr>
        <w:noProof/>
      </w:rPr>
      <w:t>1</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9A5B0" w14:textId="37A7FCBC" w:rsidR="00B713E3" w:rsidRPr="00701981" w:rsidRDefault="00B713E3" w:rsidP="007473F5">
    <w:pPr>
      <w:pStyle w:val="ae"/>
      <w:jc w:val="right"/>
    </w:pPr>
    <w:r>
      <w:rPr>
        <w:noProof/>
        <w:lang w:eastAsia="ru-RU"/>
      </w:rPr>
      <mc:AlternateContent>
        <mc:Choice Requires="wps">
          <w:drawing>
            <wp:anchor distT="45720" distB="45720" distL="114300" distR="114300" simplePos="0" relativeHeight="251663360" behindDoc="0" locked="0" layoutInCell="1" allowOverlap="1" wp14:anchorId="21080076" wp14:editId="0D50CC1D">
              <wp:simplePos x="0" y="0"/>
              <wp:positionH relativeFrom="column">
                <wp:posOffset>9244775</wp:posOffset>
              </wp:positionH>
              <wp:positionV relativeFrom="paragraph">
                <wp:posOffset>-2487930</wp:posOffset>
              </wp:positionV>
              <wp:extent cx="534035" cy="2914650"/>
              <wp:effectExtent l="0" t="0" r="0" b="0"/>
              <wp:wrapNone/>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2914650"/>
                      </a:xfrm>
                      <a:prstGeom prst="rect">
                        <a:avLst/>
                      </a:prstGeom>
                      <a:noFill/>
                      <a:ln w="9525">
                        <a:noFill/>
                        <a:miter lim="800000"/>
                        <a:headEnd/>
                        <a:tailEnd/>
                      </a:ln>
                    </wps:spPr>
                    <wps:txbx>
                      <w:txbxContent>
                        <w:p w14:paraId="50A0CFE9" w14:textId="336ED2CB" w:rsidR="00B713E3" w:rsidRPr="00AC214F" w:rsidRDefault="00B713E3" w:rsidP="006B2949">
                          <w:pPr>
                            <w:pStyle w:val="ac"/>
                            <w:spacing w:line="240" w:lineRule="auto"/>
                            <w:ind w:firstLine="0"/>
                            <w:jc w:val="right"/>
                            <w:rPr>
                              <w:b/>
                            </w:rPr>
                          </w:pPr>
                          <w:r w:rsidRPr="00AC214F">
                            <w:rPr>
                              <w:b/>
                            </w:rPr>
                            <w:t xml:space="preserve">ГОСТ </w:t>
                          </w:r>
                          <w:r w:rsidRPr="00AC214F">
                            <w:rPr>
                              <w:b/>
                              <w:lang w:val="en-US"/>
                            </w:rPr>
                            <w:t xml:space="preserve">IEC </w:t>
                          </w:r>
                          <w:r w:rsidRPr="00AC214F">
                            <w:rPr>
                              <w:b/>
                            </w:rPr>
                            <w:t>60335-2-90</w:t>
                          </w:r>
                          <w:r w:rsidRPr="00AC214F">
                            <w:rPr>
                              <w:rFonts w:cs="Arial"/>
                              <w:b/>
                            </w:rPr>
                            <w:t>–</w:t>
                          </w:r>
                          <w:r>
                            <w:rPr>
                              <w:b/>
                            </w:rPr>
                            <w:t>2026</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727.95pt;margin-top:-195.9pt;width:42.05pt;height:22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" filled="f" stroked="f">
              <v:textbox style="layout-flow:vertical">
                <w:txbxContent>
                  <w:p w14:paraId="50A0CFE9" w14:textId="336ED2CB" w:rsidR="00B713E3" w:rsidRPr="00AC214F" w:rsidRDefault="00B713E3" w:rsidP="006B2949">
                    <w:pPr>
                      <w:pStyle w:val="ac"/>
                      <w:spacing w:line="240" w:lineRule="auto"/>
                      <w:ind w:firstLine="0"/>
                      <w:jc w:val="right"/>
                      <w:rPr>
                        <w:b/>
                      </w:rPr>
                    </w:pPr>
                    <w:r w:rsidRPr="00AC214F">
                      <w:rPr>
                        <w:b/>
                      </w:rPr>
                      <w:t xml:space="preserve">ГОСТ </w:t>
                    </w:r>
                    <w:r w:rsidRPr="00AC214F">
                      <w:rPr>
                        <w:b/>
                        <w:lang w:val="en-US"/>
                      </w:rPr>
                      <w:t xml:space="preserve">IEC </w:t>
                    </w:r>
                    <w:r w:rsidRPr="00AC214F">
                      <w:rPr>
                        <w:b/>
                      </w:rPr>
                      <w:t>60335-2-90</w:t>
                    </w:r>
                    <w:r w:rsidRPr="00AC214F">
                      <w:rPr>
                        <w:rFonts w:cs="Arial"/>
                        <w:b/>
                      </w:rPr>
                      <w:t>–</w:t>
                    </w:r>
                    <w:r>
                      <w:rPr>
                        <w:b/>
                      </w:rPr>
                      <w:t>2026</w:t>
                    </w:r>
                  </w:p>
                </w:txbxContent>
              </v:textbox>
            </v:shape>
          </w:pict>
        </mc:Fallback>
      </mc:AlternateContent>
    </w:r>
    <w:r>
      <w:rPr>
        <w:noProof/>
        <w:lang w:eastAsia="ru-RU"/>
      </w:rPr>
      <mc:AlternateContent>
        <mc:Choice Requires="wps">
          <w:drawing>
            <wp:anchor distT="45720" distB="45720" distL="114300" distR="114300" simplePos="0" relativeHeight="251665408" behindDoc="0" locked="0" layoutInCell="1" allowOverlap="1" wp14:anchorId="6D592126" wp14:editId="4297925C">
              <wp:simplePos x="0" y="0"/>
              <wp:positionH relativeFrom="column">
                <wp:posOffset>-704850</wp:posOffset>
              </wp:positionH>
              <wp:positionV relativeFrom="paragraph">
                <wp:posOffset>64770</wp:posOffset>
              </wp:positionV>
              <wp:extent cx="2360930" cy="361950"/>
              <wp:effectExtent l="0" t="0" r="0" b="0"/>
              <wp:wrapNone/>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61950"/>
                      </a:xfrm>
                      <a:prstGeom prst="rect">
                        <a:avLst/>
                      </a:prstGeom>
                      <a:noFill/>
                      <a:ln w="9525">
                        <a:noFill/>
                        <a:miter lim="800000"/>
                        <a:headEnd/>
                        <a:tailEnd/>
                      </a:ln>
                    </wps:spPr>
                    <wps:txbx>
                      <w:txbxContent>
                        <w:p w14:paraId="11031CF8" w14:textId="77777777" w:rsidR="00B713E3" w:rsidRPr="00AC214F" w:rsidRDefault="00B713E3" w:rsidP="006B2949">
                          <w:pPr>
                            <w:rPr>
                              <w:rFonts w:ascii="Arial" w:hAnsi="Arial" w:cs="Arial"/>
                              <w:sz w:val="24"/>
                            </w:rPr>
                          </w:pPr>
                          <w:r w:rsidRPr="00AC214F">
                            <w:rPr>
                              <w:rFonts w:ascii="Arial" w:hAnsi="Arial" w:cs="Arial"/>
                              <w:sz w:val="24"/>
                            </w:rPr>
                            <w:fldChar w:fldCharType="begin"/>
                          </w:r>
                          <w:r w:rsidRPr="00AC214F">
                            <w:rPr>
                              <w:rFonts w:ascii="Arial" w:hAnsi="Arial" w:cs="Arial"/>
                              <w:sz w:val="24"/>
                            </w:rPr>
                            <w:instrText>PAGE   \* MERGEFORMAT</w:instrText>
                          </w:r>
                          <w:r w:rsidRPr="00AC214F">
                            <w:rPr>
                              <w:rFonts w:ascii="Arial" w:hAnsi="Arial" w:cs="Arial"/>
                              <w:sz w:val="24"/>
                            </w:rPr>
                            <w:fldChar w:fldCharType="separate"/>
                          </w:r>
                          <w:r w:rsidR="00677C2C">
                            <w:rPr>
                              <w:rFonts w:ascii="Arial" w:hAnsi="Arial" w:cs="Arial"/>
                              <w:noProof/>
                              <w:sz w:val="24"/>
                            </w:rPr>
                            <w:t>71</w:t>
                          </w:r>
                          <w:r w:rsidRPr="00AC214F">
                            <w:rPr>
                              <w:rFonts w:ascii="Arial" w:hAnsi="Arial" w:cs="Arial"/>
                              <w:sz w:val="24"/>
                            </w:rPr>
                            <w:fldChar w:fldCharType="end"/>
                          </w:r>
                        </w:p>
                      </w:txbxContent>
                    </wps:txbx>
                    <wps:bodyPr rot="0" vert="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left:0;text-align:left;margin-left:-55.5pt;margin-top:5.1pt;width:185.9pt;height:28.5pt;z-index:251665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" filled="f" stroked="f">
              <v:textbox style="layout-flow:vertical;mso-fit-shape-to-text:t">
                <w:txbxContent>
                  <w:p w14:paraId="11031CF8" w14:textId="77777777" w:rsidR="00B713E3" w:rsidRPr="00AC214F" w:rsidRDefault="00B713E3" w:rsidP="006B2949">
                    <w:pPr>
                      <w:rPr>
                        <w:rFonts w:ascii="Arial" w:hAnsi="Arial" w:cs="Arial"/>
                        <w:sz w:val="24"/>
                      </w:rPr>
                    </w:pPr>
                    <w:r w:rsidRPr="00AC214F">
                      <w:rPr>
                        <w:rFonts w:ascii="Arial" w:hAnsi="Arial" w:cs="Arial"/>
                        <w:sz w:val="24"/>
                      </w:rPr>
                      <w:fldChar w:fldCharType="begin"/>
                    </w:r>
                    <w:r w:rsidRPr="00AC214F">
                      <w:rPr>
                        <w:rFonts w:ascii="Arial" w:hAnsi="Arial" w:cs="Arial"/>
                        <w:sz w:val="24"/>
                      </w:rPr>
                      <w:instrText>PAGE   \* MERGEFORMAT</w:instrText>
                    </w:r>
                    <w:r w:rsidRPr="00AC214F">
                      <w:rPr>
                        <w:rFonts w:ascii="Arial" w:hAnsi="Arial" w:cs="Arial"/>
                        <w:sz w:val="24"/>
                      </w:rPr>
                      <w:fldChar w:fldCharType="separate"/>
                    </w:r>
                    <w:r w:rsidR="00677C2C">
                      <w:rPr>
                        <w:rFonts w:ascii="Arial" w:hAnsi="Arial" w:cs="Arial"/>
                        <w:noProof/>
                        <w:sz w:val="24"/>
                      </w:rPr>
                      <w:t>71</w:t>
                    </w:r>
                    <w:r w:rsidRPr="00AC214F">
                      <w:rPr>
                        <w:rFonts w:ascii="Arial" w:hAnsi="Arial" w:cs="Arial"/>
                        <w:sz w:val="24"/>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1AF801" w14:textId="77777777" w:rsidR="00D45AB0" w:rsidRDefault="00D45AB0" w:rsidP="00577BE0">
      <w:pPr>
        <w:spacing w:after="0" w:line="240" w:lineRule="auto"/>
      </w:pPr>
      <w:r>
        <w:separator/>
      </w:r>
    </w:p>
  </w:footnote>
  <w:footnote w:type="continuationSeparator" w:id="0">
    <w:p w14:paraId="238D40F7" w14:textId="77777777" w:rsidR="00D45AB0" w:rsidRDefault="00D45AB0" w:rsidP="00577BE0">
      <w:pPr>
        <w:spacing w:after="0" w:line="240" w:lineRule="auto"/>
      </w:pPr>
      <w:r>
        <w:continuationSeparator/>
      </w:r>
    </w:p>
  </w:footnote>
  <w:footnote w:id="1">
    <w:p w14:paraId="1FCB3136" w14:textId="29F676DD" w:rsidR="00B713E3" w:rsidRDefault="00B713E3">
      <w:pPr>
        <w:pStyle w:val="aff5"/>
      </w:pPr>
      <w:r>
        <w:rPr>
          <w:rStyle w:val="aff7"/>
        </w:rPr>
        <w:footnoteRef/>
      </w:r>
      <w:proofErr w:type="gramStart"/>
      <w:r>
        <w:rPr>
          <w:vertAlign w:val="superscript"/>
        </w:rPr>
        <w:t>)</w:t>
      </w:r>
      <w:r>
        <w:t xml:space="preserve"> Отменен.</w:t>
      </w:r>
      <w:proofErr w:type="gramEnd"/>
    </w:p>
  </w:footnote>
  <w:footnote w:id="2">
    <w:p w14:paraId="47ADAEBF" w14:textId="06AC220F" w:rsidR="00B713E3" w:rsidRDefault="00B713E3" w:rsidP="00B944BD">
      <w:pPr>
        <w:pStyle w:val="aff5"/>
      </w:pPr>
      <w:r>
        <w:rPr>
          <w:rStyle w:val="aff7"/>
        </w:rPr>
        <w:footnoteRef/>
      </w:r>
      <w:proofErr w:type="gramStart"/>
      <w:r>
        <w:rPr>
          <w:vertAlign w:val="superscript"/>
        </w:rPr>
        <w:t>)</w:t>
      </w:r>
      <w:r>
        <w:t xml:space="preserve"> Отменен.</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4CCF8" w14:textId="0623266D" w:rsidR="00B713E3" w:rsidRDefault="00B713E3" w:rsidP="00677C2C">
    <w:pPr>
      <w:pStyle w:val="ac"/>
      <w:spacing w:line="240" w:lineRule="auto"/>
      <w:ind w:firstLine="0"/>
      <w:rPr>
        <w:b/>
      </w:rPr>
    </w:pPr>
    <w:r w:rsidRPr="00561FDD">
      <w:rPr>
        <w:b/>
      </w:rPr>
      <w:t xml:space="preserve">ГОСТ </w:t>
    </w:r>
    <w:r w:rsidRPr="00561FDD">
      <w:rPr>
        <w:b/>
        <w:lang w:val="en-US"/>
      </w:rPr>
      <w:t xml:space="preserve">IEC </w:t>
    </w:r>
    <w:r>
      <w:rPr>
        <w:b/>
      </w:rPr>
      <w:t>60335-2-90</w:t>
    </w:r>
    <w:r w:rsidRPr="00561FDD">
      <w:rPr>
        <w:rFonts w:cs="Arial"/>
        <w:b/>
      </w:rPr>
      <w:t>–</w:t>
    </w:r>
    <w:r>
      <w:rPr>
        <w:b/>
      </w:rPr>
      <w:t>2026</w:t>
    </w:r>
  </w:p>
  <w:p w14:paraId="48267354" w14:textId="77777777" w:rsidR="00B713E3" w:rsidRDefault="00B713E3" w:rsidP="00677C2C">
    <w:pPr>
      <w:pStyle w:val="ac"/>
      <w:spacing w:line="240" w:lineRule="auto"/>
      <w:ind w:firstLine="0"/>
      <w:rPr>
        <w:b/>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33C6C8" w14:textId="7522D6EA" w:rsidR="00B713E3" w:rsidRDefault="00B713E3" w:rsidP="007473F5">
    <w:pPr>
      <w:pStyle w:val="ac"/>
      <w:spacing w:line="240" w:lineRule="auto"/>
      <w:ind w:firstLine="0"/>
      <w:jc w:val="right"/>
      <w:rPr>
        <w:b/>
      </w:rPr>
    </w:pPr>
    <w:r w:rsidRPr="00561FDD">
      <w:rPr>
        <w:b/>
      </w:rPr>
      <w:t xml:space="preserve">ГОСТ </w:t>
    </w:r>
    <w:r w:rsidRPr="00561FDD">
      <w:rPr>
        <w:b/>
        <w:lang w:val="en-US"/>
      </w:rPr>
      <w:t xml:space="preserve">IEC </w:t>
    </w:r>
    <w:r>
      <w:rPr>
        <w:b/>
      </w:rPr>
      <w:t>60335-2-90</w:t>
    </w:r>
    <w:r w:rsidRPr="00561FDD">
      <w:rPr>
        <w:rFonts w:cs="Arial"/>
        <w:b/>
      </w:rPr>
      <w:t>–</w:t>
    </w:r>
    <w:r>
      <w:rPr>
        <w:b/>
      </w:rPr>
      <w:t>2026</w:t>
    </w:r>
  </w:p>
  <w:p w14:paraId="0C034961" w14:textId="77777777" w:rsidR="00B713E3" w:rsidRDefault="00B713E3" w:rsidP="007473F5">
    <w:pPr>
      <w:pStyle w:val="ac"/>
      <w:spacing w:line="240" w:lineRule="auto"/>
      <w:ind w:firstLine="0"/>
      <w:jc w:val="right"/>
      <w:rPr>
        <w:b/>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DEDCC" w14:textId="78A1B0C3" w:rsidR="00B713E3" w:rsidRDefault="00B713E3" w:rsidP="00033BE1">
    <w:pPr>
      <w:pStyle w:val="ac"/>
      <w:spacing w:line="240" w:lineRule="auto"/>
      <w:ind w:firstLine="0"/>
      <w:rPr>
        <w:b/>
      </w:rPr>
    </w:pPr>
    <w:r w:rsidRPr="00561FDD">
      <w:rPr>
        <w:b/>
      </w:rPr>
      <w:t xml:space="preserve">ГОСТ </w:t>
    </w:r>
    <w:r w:rsidRPr="00561FDD">
      <w:rPr>
        <w:b/>
        <w:lang w:val="en-US"/>
      </w:rPr>
      <w:t xml:space="preserve">IEC </w:t>
    </w:r>
    <w:r>
      <w:rPr>
        <w:b/>
      </w:rPr>
      <w:t>60335-2-90</w:t>
    </w:r>
    <w:r w:rsidRPr="00561FDD">
      <w:rPr>
        <w:rFonts w:cs="Arial"/>
        <w:b/>
      </w:rPr>
      <w:t>–</w:t>
    </w:r>
    <w:r>
      <w:rPr>
        <w:b/>
      </w:rPr>
      <w:t>2026</w:t>
    </w:r>
  </w:p>
  <w:p w14:paraId="430D8485" w14:textId="77777777" w:rsidR="00B713E3" w:rsidRDefault="00B713E3" w:rsidP="00033BE1">
    <w:pPr>
      <w:pStyle w:val="ac"/>
      <w:spacing w:line="240" w:lineRule="auto"/>
      <w:ind w:firstLine="0"/>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FA0A71" w14:textId="153BFB9A" w:rsidR="00B713E3" w:rsidRDefault="00B713E3" w:rsidP="007473F5">
    <w:pPr>
      <w:pStyle w:val="ac"/>
      <w:spacing w:line="240" w:lineRule="auto"/>
      <w:ind w:firstLine="0"/>
      <w:jc w:val="right"/>
      <w:rPr>
        <w:b/>
      </w:rPr>
    </w:pPr>
    <w:r w:rsidRPr="00561FDD">
      <w:rPr>
        <w:b/>
      </w:rPr>
      <w:t xml:space="preserve">ГОСТ </w:t>
    </w:r>
    <w:r w:rsidRPr="00561FDD">
      <w:rPr>
        <w:b/>
        <w:lang w:val="en-US"/>
      </w:rPr>
      <w:t xml:space="preserve">IEC </w:t>
    </w:r>
    <w:r>
      <w:rPr>
        <w:b/>
      </w:rPr>
      <w:t>60335-2-90</w:t>
    </w:r>
    <w:r w:rsidRPr="00561FDD">
      <w:rPr>
        <w:rFonts w:cs="Arial"/>
        <w:b/>
      </w:rPr>
      <w:t>–</w:t>
    </w:r>
    <w:r>
      <w:rPr>
        <w:b/>
      </w:rPr>
      <w:t>2026</w:t>
    </w:r>
  </w:p>
  <w:p w14:paraId="72BE9A8D" w14:textId="77777777" w:rsidR="00B713E3" w:rsidRDefault="00B713E3" w:rsidP="007473F5">
    <w:pPr>
      <w:pStyle w:val="ac"/>
      <w:spacing w:line="240" w:lineRule="auto"/>
      <w:ind w:firstLine="0"/>
      <w:jc w:val="right"/>
      <w:rPr>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E7D70" w14:textId="77777777" w:rsidR="00677C2C" w:rsidRDefault="00677C2C" w:rsidP="00677C2C">
    <w:pPr>
      <w:pStyle w:val="ac"/>
      <w:spacing w:line="240" w:lineRule="auto"/>
      <w:ind w:firstLine="0"/>
      <w:rPr>
        <w:b/>
      </w:rPr>
    </w:pPr>
    <w:r w:rsidRPr="00561FDD">
      <w:rPr>
        <w:b/>
      </w:rPr>
      <w:t xml:space="preserve">ГОСТ </w:t>
    </w:r>
    <w:r w:rsidRPr="00561FDD">
      <w:rPr>
        <w:b/>
        <w:lang w:val="en-US"/>
      </w:rPr>
      <w:t xml:space="preserve">IEC </w:t>
    </w:r>
    <w:r>
      <w:rPr>
        <w:b/>
      </w:rPr>
      <w:t>60335-2-90</w:t>
    </w:r>
    <w:r w:rsidRPr="00561FDD">
      <w:rPr>
        <w:rFonts w:cs="Arial"/>
        <w:b/>
      </w:rPr>
      <w:t>–</w:t>
    </w:r>
    <w:r>
      <w:rPr>
        <w:b/>
      </w:rPr>
      <w:t>2026</w:t>
    </w:r>
  </w:p>
  <w:p w14:paraId="55082FCE" w14:textId="77777777" w:rsidR="00677C2C" w:rsidRDefault="00677C2C" w:rsidP="00677C2C">
    <w:pPr>
      <w:pStyle w:val="ac"/>
      <w:ind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B0CC6" w14:textId="008AC288" w:rsidR="00B713E3" w:rsidRDefault="00B713E3" w:rsidP="007473F5">
    <w:pPr>
      <w:pStyle w:val="ac"/>
      <w:spacing w:line="240" w:lineRule="auto"/>
      <w:ind w:firstLine="0"/>
      <w:rPr>
        <w:b/>
      </w:rPr>
    </w:pPr>
    <w:r w:rsidRPr="00561FDD">
      <w:rPr>
        <w:b/>
      </w:rPr>
      <w:t xml:space="preserve">ГОСТ </w:t>
    </w:r>
    <w:r w:rsidRPr="00561FDD">
      <w:rPr>
        <w:b/>
        <w:lang w:val="en-US"/>
      </w:rPr>
      <w:t xml:space="preserve">IEC </w:t>
    </w:r>
    <w:r>
      <w:rPr>
        <w:b/>
      </w:rPr>
      <w:t>60335-2-90</w:t>
    </w:r>
    <w:r w:rsidRPr="00561FDD">
      <w:rPr>
        <w:rFonts w:cs="Arial"/>
        <w:b/>
      </w:rPr>
      <w:t>–</w:t>
    </w:r>
    <w:r>
      <w:rPr>
        <w:b/>
      </w:rPr>
      <w:t>2026</w:t>
    </w:r>
  </w:p>
  <w:p w14:paraId="50B9BCBF" w14:textId="77777777" w:rsidR="00B713E3" w:rsidRDefault="00B713E3" w:rsidP="007473F5">
    <w:pPr>
      <w:pStyle w:val="ac"/>
      <w:spacing w:line="240" w:lineRule="auto"/>
      <w:ind w:firstLine="0"/>
      <w:rPr>
        <w:b/>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A6B97" w14:textId="2E532C0E" w:rsidR="00B713E3" w:rsidRDefault="00B713E3" w:rsidP="007473F5">
    <w:pPr>
      <w:pStyle w:val="ac"/>
      <w:spacing w:line="240" w:lineRule="auto"/>
      <w:ind w:firstLine="0"/>
      <w:jc w:val="right"/>
      <w:rPr>
        <w:b/>
      </w:rPr>
    </w:pPr>
    <w:r w:rsidRPr="00561FDD">
      <w:rPr>
        <w:b/>
      </w:rPr>
      <w:t xml:space="preserve">ГОСТ </w:t>
    </w:r>
    <w:r w:rsidRPr="00561FDD">
      <w:rPr>
        <w:b/>
        <w:lang w:val="en-US"/>
      </w:rPr>
      <w:t xml:space="preserve">IEC </w:t>
    </w:r>
    <w:r>
      <w:rPr>
        <w:b/>
      </w:rPr>
      <w:t>60335-2-90</w:t>
    </w:r>
    <w:r w:rsidRPr="00561FDD">
      <w:rPr>
        <w:rFonts w:cs="Arial"/>
        <w:b/>
      </w:rPr>
      <w:t>–</w:t>
    </w:r>
    <w:r>
      <w:rPr>
        <w:b/>
      </w:rPr>
      <w:t>2026</w:t>
    </w:r>
  </w:p>
  <w:p w14:paraId="130B29E7" w14:textId="77777777" w:rsidR="00B713E3" w:rsidRDefault="00B713E3" w:rsidP="007473F5">
    <w:pPr>
      <w:pStyle w:val="ac"/>
      <w:spacing w:line="240" w:lineRule="auto"/>
      <w:ind w:firstLine="0"/>
      <w:jc w:val="right"/>
      <w:rPr>
        <w:b/>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8424A" w14:textId="6E02541E" w:rsidR="00B713E3" w:rsidRDefault="00B713E3" w:rsidP="007473F5">
    <w:pPr>
      <w:pStyle w:val="ac"/>
      <w:spacing w:line="240" w:lineRule="auto"/>
      <w:ind w:firstLine="0"/>
      <w:jc w:val="right"/>
      <w:rPr>
        <w:b/>
      </w:rPr>
    </w:pPr>
    <w:r w:rsidRPr="00561FDD">
      <w:rPr>
        <w:b/>
      </w:rPr>
      <w:t xml:space="preserve">ГОСТ </w:t>
    </w:r>
    <w:r w:rsidRPr="00561FDD">
      <w:rPr>
        <w:b/>
        <w:lang w:val="en-US"/>
      </w:rPr>
      <w:t xml:space="preserve">IEC </w:t>
    </w:r>
    <w:r>
      <w:rPr>
        <w:b/>
      </w:rPr>
      <w:t>60335-2-90</w:t>
    </w:r>
    <w:r w:rsidRPr="00561FDD">
      <w:rPr>
        <w:rFonts w:cs="Arial"/>
        <w:b/>
      </w:rPr>
      <w:t>–</w:t>
    </w:r>
    <w:r>
      <w:rPr>
        <w:b/>
      </w:rPr>
      <w:t>2026</w:t>
    </w:r>
  </w:p>
  <w:p w14:paraId="3FC7C5F6" w14:textId="77777777" w:rsidR="00B713E3" w:rsidRDefault="00B713E3" w:rsidP="007473F5">
    <w:pPr>
      <w:pStyle w:val="ac"/>
      <w:spacing w:line="240" w:lineRule="auto"/>
      <w:ind w:firstLine="0"/>
      <w:jc w:val="right"/>
      <w:rPr>
        <w:b/>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E2311C" w14:textId="04CC2B19" w:rsidR="00B713E3" w:rsidRPr="006B2949" w:rsidRDefault="00B713E3" w:rsidP="006B2949">
    <w:pPr>
      <w:pStyle w:val="ac"/>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D0F93" w14:textId="675A12CB" w:rsidR="00B713E3" w:rsidRPr="00AC214F" w:rsidRDefault="00B713E3" w:rsidP="00AC214F">
    <w:pPr>
      <w:pStyle w:val="ac"/>
      <w:ind w:firstLine="0"/>
    </w:pPr>
    <w:r>
      <w:rPr>
        <w:noProof/>
        <w:lang w:eastAsia="ru-RU"/>
      </w:rPr>
      <mc:AlternateContent>
        <mc:Choice Requires="wps">
          <w:drawing>
            <wp:anchor distT="45720" distB="45720" distL="114300" distR="114300" simplePos="0" relativeHeight="251659264" behindDoc="0" locked="0" layoutInCell="1" allowOverlap="1" wp14:anchorId="590AE6F9" wp14:editId="716BFF16">
              <wp:simplePos x="0" y="0"/>
              <wp:positionH relativeFrom="column">
                <wp:posOffset>9275000</wp:posOffset>
              </wp:positionH>
              <wp:positionV relativeFrom="paragraph">
                <wp:posOffset>-116205</wp:posOffset>
              </wp:positionV>
              <wp:extent cx="534035" cy="2914650"/>
              <wp:effectExtent l="0" t="0" r="0"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2914650"/>
                      </a:xfrm>
                      <a:prstGeom prst="rect">
                        <a:avLst/>
                      </a:prstGeom>
                      <a:noFill/>
                      <a:ln w="9525">
                        <a:noFill/>
                        <a:miter lim="800000"/>
                        <a:headEnd/>
                        <a:tailEnd/>
                      </a:ln>
                    </wps:spPr>
                    <wps:txbx>
                      <w:txbxContent>
                        <w:p w14:paraId="66C5C5EA" w14:textId="0A67F798" w:rsidR="00B713E3" w:rsidRPr="00AC214F" w:rsidRDefault="00B713E3" w:rsidP="00AC214F">
                          <w:pPr>
                            <w:pStyle w:val="ac"/>
                            <w:spacing w:line="240" w:lineRule="auto"/>
                            <w:ind w:firstLine="0"/>
                            <w:rPr>
                              <w:b/>
                            </w:rPr>
                          </w:pPr>
                          <w:r w:rsidRPr="00AC214F">
                            <w:rPr>
                              <w:b/>
                            </w:rPr>
                            <w:t xml:space="preserve">ГОСТ </w:t>
                          </w:r>
                          <w:r w:rsidRPr="00AC214F">
                            <w:rPr>
                              <w:b/>
                              <w:lang w:val="en-US"/>
                            </w:rPr>
                            <w:t xml:space="preserve">IEC </w:t>
                          </w:r>
                          <w:r w:rsidRPr="00AC214F">
                            <w:rPr>
                              <w:b/>
                            </w:rPr>
                            <w:t>60335-2-90</w:t>
                          </w:r>
                          <w:r w:rsidRPr="00AC214F">
                            <w:rPr>
                              <w:rFonts w:cs="Arial"/>
                              <w:b/>
                            </w:rPr>
                            <w:t>–</w:t>
                          </w:r>
                          <w:r>
                            <w:rPr>
                              <w:b/>
                            </w:rPr>
                            <w:t>2026</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730.3pt;margin-top:-9.15pt;width:42.05pt;height:22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" filled="f" stroked="f">
              <v:textbox style="layout-flow:vertical">
                <w:txbxContent>
                  <w:p w14:paraId="66C5C5EA" w14:textId="0A67F798" w:rsidR="00B713E3" w:rsidRPr="00AC214F" w:rsidRDefault="00B713E3" w:rsidP="00AC214F">
                    <w:pPr>
                      <w:pStyle w:val="ac"/>
                      <w:spacing w:line="240" w:lineRule="auto"/>
                      <w:ind w:firstLine="0"/>
                      <w:rPr>
                        <w:b/>
                      </w:rPr>
                    </w:pPr>
                    <w:r w:rsidRPr="00AC214F">
                      <w:rPr>
                        <w:b/>
                      </w:rPr>
                      <w:t xml:space="preserve">ГОСТ </w:t>
                    </w:r>
                    <w:r w:rsidRPr="00AC214F">
                      <w:rPr>
                        <w:b/>
                        <w:lang w:val="en-US"/>
                      </w:rPr>
                      <w:t xml:space="preserve">IEC </w:t>
                    </w:r>
                    <w:r w:rsidRPr="00AC214F">
                      <w:rPr>
                        <w:b/>
                      </w:rPr>
                      <w:t>60335-2-90</w:t>
                    </w:r>
                    <w:r w:rsidRPr="00AC214F">
                      <w:rPr>
                        <w:rFonts w:cs="Arial"/>
                        <w:b/>
                      </w:rPr>
                      <w:t>–</w:t>
                    </w:r>
                    <w:r>
                      <w:rPr>
                        <w:b/>
                      </w:rPr>
                      <w:t>2026</w:t>
                    </w:r>
                  </w:p>
                </w:txbxContent>
              </v:textbox>
            </v:shape>
          </w:pict>
        </mc:Fallback>
      </mc:AlternateContent>
    </w:r>
    <w:r>
      <w:rPr>
        <w:noProof/>
        <w:lang w:eastAsia="ru-RU"/>
      </w:rPr>
      <mc:AlternateContent>
        <mc:Choice Requires="wps">
          <w:drawing>
            <wp:anchor distT="45720" distB="45720" distL="114300" distR="114300" simplePos="0" relativeHeight="251661312" behindDoc="0" locked="0" layoutInCell="1" allowOverlap="1" wp14:anchorId="36676B50" wp14:editId="453CBD7F">
              <wp:simplePos x="0" y="0"/>
              <wp:positionH relativeFrom="column">
                <wp:posOffset>-672465</wp:posOffset>
              </wp:positionH>
              <wp:positionV relativeFrom="paragraph">
                <wp:posOffset>-116205</wp:posOffset>
              </wp:positionV>
              <wp:extent cx="2360930" cy="361950"/>
              <wp:effectExtent l="0" t="0" r="0" b="0"/>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61950"/>
                      </a:xfrm>
                      <a:prstGeom prst="rect">
                        <a:avLst/>
                      </a:prstGeom>
                      <a:noFill/>
                      <a:ln w="9525">
                        <a:noFill/>
                        <a:miter lim="800000"/>
                        <a:headEnd/>
                        <a:tailEnd/>
                      </a:ln>
                    </wps:spPr>
                    <wps:txbx>
                      <w:txbxContent>
                        <w:p w14:paraId="785FCB3C" w14:textId="6893E311" w:rsidR="00B713E3" w:rsidRPr="00AC214F" w:rsidRDefault="00B713E3">
                          <w:pPr>
                            <w:rPr>
                              <w:rFonts w:ascii="Arial" w:hAnsi="Arial" w:cs="Arial"/>
                              <w:sz w:val="24"/>
                            </w:rPr>
                          </w:pPr>
                          <w:r w:rsidRPr="00AC214F">
                            <w:rPr>
                              <w:rFonts w:ascii="Arial" w:hAnsi="Arial" w:cs="Arial"/>
                              <w:sz w:val="24"/>
                            </w:rPr>
                            <w:fldChar w:fldCharType="begin"/>
                          </w:r>
                          <w:r w:rsidRPr="00AC214F">
                            <w:rPr>
                              <w:rFonts w:ascii="Arial" w:hAnsi="Arial" w:cs="Arial"/>
                              <w:sz w:val="24"/>
                            </w:rPr>
                            <w:instrText>PAGE   \* MERGEFORMAT</w:instrText>
                          </w:r>
                          <w:r w:rsidRPr="00AC214F">
                            <w:rPr>
                              <w:rFonts w:ascii="Arial" w:hAnsi="Arial" w:cs="Arial"/>
                              <w:sz w:val="24"/>
                            </w:rPr>
                            <w:fldChar w:fldCharType="separate"/>
                          </w:r>
                          <w:r w:rsidR="00677C2C">
                            <w:rPr>
                              <w:rFonts w:ascii="Arial" w:hAnsi="Arial" w:cs="Arial"/>
                              <w:noProof/>
                              <w:sz w:val="24"/>
                            </w:rPr>
                            <w:t>70</w:t>
                          </w:r>
                          <w:r w:rsidRPr="00AC214F">
                            <w:rPr>
                              <w:rFonts w:ascii="Arial" w:hAnsi="Arial" w:cs="Arial"/>
                              <w:sz w:val="24"/>
                            </w:rPr>
                            <w:fldChar w:fldCharType="end"/>
                          </w:r>
                        </w:p>
                      </w:txbxContent>
                    </wps:txbx>
                    <wps:bodyPr rot="0" vert="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margin-left:-52.95pt;margin-top:-9.15pt;width:185.9pt;height:28.5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" filled="f" stroked="f">
              <v:textbox style="layout-flow:vertical;mso-fit-shape-to-text:t">
                <w:txbxContent>
                  <w:p w14:paraId="785FCB3C" w14:textId="6893E311" w:rsidR="00B713E3" w:rsidRPr="00AC214F" w:rsidRDefault="00B713E3">
                    <w:pPr>
                      <w:rPr>
                        <w:rFonts w:ascii="Arial" w:hAnsi="Arial" w:cs="Arial"/>
                        <w:sz w:val="24"/>
                      </w:rPr>
                    </w:pPr>
                    <w:r w:rsidRPr="00AC214F">
                      <w:rPr>
                        <w:rFonts w:ascii="Arial" w:hAnsi="Arial" w:cs="Arial"/>
                        <w:sz w:val="24"/>
                      </w:rPr>
                      <w:fldChar w:fldCharType="begin"/>
                    </w:r>
                    <w:r w:rsidRPr="00AC214F">
                      <w:rPr>
                        <w:rFonts w:ascii="Arial" w:hAnsi="Arial" w:cs="Arial"/>
                        <w:sz w:val="24"/>
                      </w:rPr>
                      <w:instrText>PAGE   \* MERGEFORMAT</w:instrText>
                    </w:r>
                    <w:r w:rsidRPr="00AC214F">
                      <w:rPr>
                        <w:rFonts w:ascii="Arial" w:hAnsi="Arial" w:cs="Arial"/>
                        <w:sz w:val="24"/>
                      </w:rPr>
                      <w:fldChar w:fldCharType="separate"/>
                    </w:r>
                    <w:r w:rsidR="00677C2C">
                      <w:rPr>
                        <w:rFonts w:ascii="Arial" w:hAnsi="Arial" w:cs="Arial"/>
                        <w:noProof/>
                        <w:sz w:val="24"/>
                      </w:rPr>
                      <w:t>70</w:t>
                    </w:r>
                    <w:r w:rsidRPr="00AC214F">
                      <w:rPr>
                        <w:rFonts w:ascii="Arial" w:hAnsi="Arial" w:cs="Arial"/>
                        <w:sz w:val="24"/>
                      </w:rPr>
                      <w:fldChar w:fldCharType="end"/>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BAA6F" w14:textId="3A19956B" w:rsidR="00B713E3" w:rsidRDefault="00B713E3" w:rsidP="007473F5">
    <w:pPr>
      <w:pStyle w:val="ac"/>
      <w:spacing w:line="240" w:lineRule="auto"/>
      <w:ind w:firstLine="0"/>
      <w:rPr>
        <w:b/>
      </w:rPr>
    </w:pPr>
    <w:r w:rsidRPr="00561FDD">
      <w:rPr>
        <w:b/>
      </w:rPr>
      <w:t xml:space="preserve">ГОСТ </w:t>
    </w:r>
    <w:r w:rsidRPr="00561FDD">
      <w:rPr>
        <w:b/>
        <w:lang w:val="en-US"/>
      </w:rPr>
      <w:t xml:space="preserve">IEC </w:t>
    </w:r>
    <w:r>
      <w:rPr>
        <w:b/>
      </w:rPr>
      <w:t>60335-2-90</w:t>
    </w:r>
    <w:r w:rsidRPr="00561FDD">
      <w:rPr>
        <w:rFonts w:cs="Arial"/>
        <w:b/>
      </w:rPr>
      <w:t>–</w:t>
    </w:r>
    <w:r>
      <w:rPr>
        <w:b/>
      </w:rPr>
      <w:t>2026</w:t>
    </w:r>
  </w:p>
  <w:p w14:paraId="2A66856E" w14:textId="77777777" w:rsidR="00B713E3" w:rsidRDefault="00B713E3" w:rsidP="007473F5">
    <w:pPr>
      <w:pStyle w:val="ac"/>
      <w:spacing w:line="240" w:lineRule="auto"/>
      <w:ind w:firstLine="0"/>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25F2E56"/>
    <w:multiLevelType w:val="multilevel"/>
    <w:tmpl w:val="BBE6FECE"/>
    <w:lvl w:ilvl="0">
      <w:start w:val="1"/>
      <w:numFmt w:val="decimal"/>
      <w:lvlText w:val="%1"/>
      <w:lvlJc w:val="left"/>
      <w:pPr>
        <w:ind w:left="720" w:hanging="360"/>
      </w:pPr>
      <w:rPr>
        <w:rFonts w:hint="default"/>
      </w:rPr>
    </w:lvl>
    <w:lvl w:ilvl="1">
      <w:start w:val="1"/>
      <w:numFmt w:val="decimal"/>
      <w:isLgl/>
      <w:lvlText w:val="%1.%2"/>
      <w:lvlJc w:val="left"/>
      <w:pPr>
        <w:ind w:left="1105" w:hanging="396"/>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2">
    <w:nsid w:val="2D3B61C4"/>
    <w:multiLevelType w:val="hybridMultilevel"/>
    <w:tmpl w:val="A9E89E9E"/>
    <w:lvl w:ilvl="0" w:tplc="04190005">
      <w:start w:val="1"/>
      <w:numFmt w:val="bullet"/>
      <w:lvlText w:val=""/>
      <w:lvlJc w:val="left"/>
      <w:pPr>
        <w:ind w:left="837" w:hanging="360"/>
      </w:pPr>
      <w:rPr>
        <w:rFonts w:ascii="Wingdings" w:hAnsi="Wingdings" w:hint="default"/>
      </w:rPr>
    </w:lvl>
    <w:lvl w:ilvl="1" w:tplc="04190003" w:tentative="1">
      <w:start w:val="1"/>
      <w:numFmt w:val="bullet"/>
      <w:lvlText w:val="o"/>
      <w:lvlJc w:val="left"/>
      <w:pPr>
        <w:ind w:left="1557" w:hanging="360"/>
      </w:pPr>
      <w:rPr>
        <w:rFonts w:ascii="Courier New" w:hAnsi="Courier New" w:cs="Courier New" w:hint="default"/>
      </w:rPr>
    </w:lvl>
    <w:lvl w:ilvl="2" w:tplc="04190005" w:tentative="1">
      <w:start w:val="1"/>
      <w:numFmt w:val="bullet"/>
      <w:lvlText w:val=""/>
      <w:lvlJc w:val="left"/>
      <w:pPr>
        <w:ind w:left="2277" w:hanging="360"/>
      </w:pPr>
      <w:rPr>
        <w:rFonts w:ascii="Wingdings" w:hAnsi="Wingdings" w:hint="default"/>
      </w:rPr>
    </w:lvl>
    <w:lvl w:ilvl="3" w:tplc="04190001" w:tentative="1">
      <w:start w:val="1"/>
      <w:numFmt w:val="bullet"/>
      <w:lvlText w:val=""/>
      <w:lvlJc w:val="left"/>
      <w:pPr>
        <w:ind w:left="2997" w:hanging="360"/>
      </w:pPr>
      <w:rPr>
        <w:rFonts w:ascii="Symbol" w:hAnsi="Symbol" w:hint="default"/>
      </w:rPr>
    </w:lvl>
    <w:lvl w:ilvl="4" w:tplc="04190003" w:tentative="1">
      <w:start w:val="1"/>
      <w:numFmt w:val="bullet"/>
      <w:lvlText w:val="o"/>
      <w:lvlJc w:val="left"/>
      <w:pPr>
        <w:ind w:left="3717" w:hanging="360"/>
      </w:pPr>
      <w:rPr>
        <w:rFonts w:ascii="Courier New" w:hAnsi="Courier New" w:cs="Courier New" w:hint="default"/>
      </w:rPr>
    </w:lvl>
    <w:lvl w:ilvl="5" w:tplc="04190005" w:tentative="1">
      <w:start w:val="1"/>
      <w:numFmt w:val="bullet"/>
      <w:lvlText w:val=""/>
      <w:lvlJc w:val="left"/>
      <w:pPr>
        <w:ind w:left="4437" w:hanging="360"/>
      </w:pPr>
      <w:rPr>
        <w:rFonts w:ascii="Wingdings" w:hAnsi="Wingdings" w:hint="default"/>
      </w:rPr>
    </w:lvl>
    <w:lvl w:ilvl="6" w:tplc="04190001" w:tentative="1">
      <w:start w:val="1"/>
      <w:numFmt w:val="bullet"/>
      <w:lvlText w:val=""/>
      <w:lvlJc w:val="left"/>
      <w:pPr>
        <w:ind w:left="5157" w:hanging="360"/>
      </w:pPr>
      <w:rPr>
        <w:rFonts w:ascii="Symbol" w:hAnsi="Symbol" w:hint="default"/>
      </w:rPr>
    </w:lvl>
    <w:lvl w:ilvl="7" w:tplc="04190003" w:tentative="1">
      <w:start w:val="1"/>
      <w:numFmt w:val="bullet"/>
      <w:lvlText w:val="o"/>
      <w:lvlJc w:val="left"/>
      <w:pPr>
        <w:ind w:left="5877" w:hanging="360"/>
      </w:pPr>
      <w:rPr>
        <w:rFonts w:ascii="Courier New" w:hAnsi="Courier New" w:cs="Courier New" w:hint="default"/>
      </w:rPr>
    </w:lvl>
    <w:lvl w:ilvl="8" w:tplc="04190005" w:tentative="1">
      <w:start w:val="1"/>
      <w:numFmt w:val="bullet"/>
      <w:lvlText w:val=""/>
      <w:lvlJc w:val="left"/>
      <w:pPr>
        <w:ind w:left="6597" w:hanging="360"/>
      </w:pPr>
      <w:rPr>
        <w:rFonts w:ascii="Wingdings" w:hAnsi="Wingdings" w:hint="default"/>
      </w:rPr>
    </w:lvl>
  </w:abstractNum>
  <w:abstractNum w:abstractNumId="3">
    <w:nsid w:val="37E4556A"/>
    <w:multiLevelType w:val="multilevel"/>
    <w:tmpl w:val="9FAC1078"/>
    <w:lvl w:ilvl="0">
      <w:start w:val="1"/>
      <w:numFmt w:val="decimal"/>
      <w:lvlText w:val="%1"/>
      <w:lvlJc w:val="left"/>
      <w:pPr>
        <w:ind w:left="786" w:hanging="360"/>
      </w:pPr>
      <w:rPr>
        <w:rFonts w:hint="default"/>
      </w:rPr>
    </w:lvl>
    <w:lvl w:ilvl="1">
      <w:start w:val="1"/>
      <w:numFmt w:val="decimal"/>
      <w:isLgl/>
      <w:lvlText w:val="%1.%2"/>
      <w:lvlJc w:val="left"/>
      <w:pPr>
        <w:ind w:left="1105" w:hanging="396"/>
      </w:pPr>
      <w:rPr>
        <w:rFonts w:hint="default"/>
      </w:rPr>
    </w:lvl>
    <w:lvl w:ilvl="2">
      <w:start w:val="1"/>
      <w:numFmt w:val="decimal"/>
      <w:isLgl/>
      <w:lvlText w:val="%1.%2.%3"/>
      <w:lvlJc w:val="left"/>
      <w:pPr>
        <w:ind w:left="1429" w:hanging="720"/>
      </w:pPr>
      <w:rPr>
        <w:rFonts w:hint="default"/>
        <w:b w:val="0"/>
        <w:strike w:val="0"/>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4">
    <w:nsid w:val="3A353D2C"/>
    <w:multiLevelType w:val="hybridMultilevel"/>
    <w:tmpl w:val="50124D4C"/>
    <w:lvl w:ilvl="0" w:tplc="DCF2AA22">
      <w:start w:val="65"/>
      <w:numFmt w:val="bullet"/>
      <w:lvlText w:val="-"/>
      <w:lvlJc w:val="left"/>
      <w:pPr>
        <w:ind w:left="673" w:hanging="360"/>
      </w:pPr>
      <w:rPr>
        <w:rFonts w:ascii="Arial" w:eastAsia="Times New Roman" w:hAnsi="Arial" w:cs="Arial" w:hint="default"/>
        <w:sz w:val="24"/>
      </w:rPr>
    </w:lvl>
    <w:lvl w:ilvl="1" w:tplc="04190003" w:tentative="1">
      <w:start w:val="1"/>
      <w:numFmt w:val="bullet"/>
      <w:lvlText w:val="o"/>
      <w:lvlJc w:val="left"/>
      <w:pPr>
        <w:ind w:left="1393" w:hanging="360"/>
      </w:pPr>
      <w:rPr>
        <w:rFonts w:ascii="Courier New" w:hAnsi="Courier New" w:cs="Courier New" w:hint="default"/>
      </w:rPr>
    </w:lvl>
    <w:lvl w:ilvl="2" w:tplc="04190005" w:tentative="1">
      <w:start w:val="1"/>
      <w:numFmt w:val="bullet"/>
      <w:lvlText w:val=""/>
      <w:lvlJc w:val="left"/>
      <w:pPr>
        <w:ind w:left="2113" w:hanging="360"/>
      </w:pPr>
      <w:rPr>
        <w:rFonts w:ascii="Wingdings" w:hAnsi="Wingdings" w:hint="default"/>
      </w:rPr>
    </w:lvl>
    <w:lvl w:ilvl="3" w:tplc="04190001" w:tentative="1">
      <w:start w:val="1"/>
      <w:numFmt w:val="bullet"/>
      <w:lvlText w:val=""/>
      <w:lvlJc w:val="left"/>
      <w:pPr>
        <w:ind w:left="2833" w:hanging="360"/>
      </w:pPr>
      <w:rPr>
        <w:rFonts w:ascii="Symbol" w:hAnsi="Symbol" w:hint="default"/>
      </w:rPr>
    </w:lvl>
    <w:lvl w:ilvl="4" w:tplc="04190003" w:tentative="1">
      <w:start w:val="1"/>
      <w:numFmt w:val="bullet"/>
      <w:lvlText w:val="o"/>
      <w:lvlJc w:val="left"/>
      <w:pPr>
        <w:ind w:left="3553" w:hanging="360"/>
      </w:pPr>
      <w:rPr>
        <w:rFonts w:ascii="Courier New" w:hAnsi="Courier New" w:cs="Courier New" w:hint="default"/>
      </w:rPr>
    </w:lvl>
    <w:lvl w:ilvl="5" w:tplc="04190005" w:tentative="1">
      <w:start w:val="1"/>
      <w:numFmt w:val="bullet"/>
      <w:lvlText w:val=""/>
      <w:lvlJc w:val="left"/>
      <w:pPr>
        <w:ind w:left="4273" w:hanging="360"/>
      </w:pPr>
      <w:rPr>
        <w:rFonts w:ascii="Wingdings" w:hAnsi="Wingdings" w:hint="default"/>
      </w:rPr>
    </w:lvl>
    <w:lvl w:ilvl="6" w:tplc="04190001" w:tentative="1">
      <w:start w:val="1"/>
      <w:numFmt w:val="bullet"/>
      <w:lvlText w:val=""/>
      <w:lvlJc w:val="left"/>
      <w:pPr>
        <w:ind w:left="4993" w:hanging="360"/>
      </w:pPr>
      <w:rPr>
        <w:rFonts w:ascii="Symbol" w:hAnsi="Symbol" w:hint="default"/>
      </w:rPr>
    </w:lvl>
    <w:lvl w:ilvl="7" w:tplc="04190003" w:tentative="1">
      <w:start w:val="1"/>
      <w:numFmt w:val="bullet"/>
      <w:lvlText w:val="o"/>
      <w:lvlJc w:val="left"/>
      <w:pPr>
        <w:ind w:left="5713" w:hanging="360"/>
      </w:pPr>
      <w:rPr>
        <w:rFonts w:ascii="Courier New" w:hAnsi="Courier New" w:cs="Courier New" w:hint="default"/>
      </w:rPr>
    </w:lvl>
    <w:lvl w:ilvl="8" w:tplc="04190005" w:tentative="1">
      <w:start w:val="1"/>
      <w:numFmt w:val="bullet"/>
      <w:lvlText w:val=""/>
      <w:lvlJc w:val="left"/>
      <w:pPr>
        <w:ind w:left="6433" w:hanging="360"/>
      </w:pPr>
      <w:rPr>
        <w:rFonts w:ascii="Wingdings" w:hAnsi="Wingdings" w:hint="default"/>
      </w:rPr>
    </w:lvl>
  </w:abstractNum>
  <w:abstractNum w:abstractNumId="5">
    <w:nsid w:val="409A1162"/>
    <w:multiLevelType w:val="hybridMultilevel"/>
    <w:tmpl w:val="0018F8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3A761F5"/>
    <w:multiLevelType w:val="hybridMultilevel"/>
    <w:tmpl w:val="959C0C00"/>
    <w:lvl w:ilvl="0" w:tplc="5D1C4F4C">
      <w:start w:val="65"/>
      <w:numFmt w:val="bullet"/>
      <w:lvlText w:val="-"/>
      <w:lvlJc w:val="left"/>
      <w:pPr>
        <w:ind w:left="720" w:hanging="360"/>
      </w:pPr>
      <w:rPr>
        <w:rFonts w:ascii="Arial" w:eastAsia="Times New Roman" w:hAnsi="Arial" w:cs="Aria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CD21BCC"/>
    <w:multiLevelType w:val="hybridMultilevel"/>
    <w:tmpl w:val="35B4B2F0"/>
    <w:lvl w:ilvl="0" w:tplc="E416C45A">
      <w:start w:val="1"/>
      <w:numFmt w:val="decimal"/>
      <w:lvlText w:val="(%1)"/>
      <w:lvlJc w:val="left"/>
      <w:pPr>
        <w:ind w:left="1546" w:hanging="360"/>
      </w:pPr>
      <w:rPr>
        <w:rFonts w:eastAsia="Times New Roman" w:cs="Times New Roman" w:hint="default"/>
      </w:rPr>
    </w:lvl>
    <w:lvl w:ilvl="1" w:tplc="04190019" w:tentative="1">
      <w:start w:val="1"/>
      <w:numFmt w:val="lowerLetter"/>
      <w:lvlText w:val="%2."/>
      <w:lvlJc w:val="left"/>
      <w:pPr>
        <w:ind w:left="2266" w:hanging="360"/>
      </w:pPr>
    </w:lvl>
    <w:lvl w:ilvl="2" w:tplc="0419001B" w:tentative="1">
      <w:start w:val="1"/>
      <w:numFmt w:val="lowerRoman"/>
      <w:lvlText w:val="%3."/>
      <w:lvlJc w:val="right"/>
      <w:pPr>
        <w:ind w:left="2986" w:hanging="180"/>
      </w:pPr>
    </w:lvl>
    <w:lvl w:ilvl="3" w:tplc="0419000F" w:tentative="1">
      <w:start w:val="1"/>
      <w:numFmt w:val="decimal"/>
      <w:lvlText w:val="%4."/>
      <w:lvlJc w:val="left"/>
      <w:pPr>
        <w:ind w:left="3706" w:hanging="360"/>
      </w:pPr>
    </w:lvl>
    <w:lvl w:ilvl="4" w:tplc="04190019" w:tentative="1">
      <w:start w:val="1"/>
      <w:numFmt w:val="lowerLetter"/>
      <w:lvlText w:val="%5."/>
      <w:lvlJc w:val="left"/>
      <w:pPr>
        <w:ind w:left="4426" w:hanging="360"/>
      </w:pPr>
    </w:lvl>
    <w:lvl w:ilvl="5" w:tplc="0419001B" w:tentative="1">
      <w:start w:val="1"/>
      <w:numFmt w:val="lowerRoman"/>
      <w:lvlText w:val="%6."/>
      <w:lvlJc w:val="right"/>
      <w:pPr>
        <w:ind w:left="5146" w:hanging="180"/>
      </w:pPr>
    </w:lvl>
    <w:lvl w:ilvl="6" w:tplc="0419000F" w:tentative="1">
      <w:start w:val="1"/>
      <w:numFmt w:val="decimal"/>
      <w:lvlText w:val="%7."/>
      <w:lvlJc w:val="left"/>
      <w:pPr>
        <w:ind w:left="5866" w:hanging="360"/>
      </w:pPr>
    </w:lvl>
    <w:lvl w:ilvl="7" w:tplc="04190019" w:tentative="1">
      <w:start w:val="1"/>
      <w:numFmt w:val="lowerLetter"/>
      <w:lvlText w:val="%8."/>
      <w:lvlJc w:val="left"/>
      <w:pPr>
        <w:ind w:left="6586" w:hanging="360"/>
      </w:pPr>
    </w:lvl>
    <w:lvl w:ilvl="8" w:tplc="0419001B" w:tentative="1">
      <w:start w:val="1"/>
      <w:numFmt w:val="lowerRoman"/>
      <w:lvlText w:val="%9."/>
      <w:lvlJc w:val="right"/>
      <w:pPr>
        <w:ind w:left="7306" w:hanging="180"/>
      </w:pPr>
    </w:lvl>
  </w:abstractNum>
  <w:abstractNum w:abstractNumId="8">
    <w:nsid w:val="73F13C87"/>
    <w:multiLevelType w:val="hybridMultilevel"/>
    <w:tmpl w:val="CCEC1A3A"/>
    <w:lvl w:ilvl="0" w:tplc="8376E690">
      <w:start w:val="5"/>
      <w:numFmt w:val="bullet"/>
      <w:lvlText w:val="•"/>
      <w:lvlJc w:val="left"/>
      <w:pPr>
        <w:ind w:left="476" w:hanging="360"/>
      </w:pPr>
      <w:rPr>
        <w:rFonts w:ascii="Arial" w:eastAsia="Arial" w:hAnsi="Arial" w:cs="Arial" w:hint="default"/>
      </w:rPr>
    </w:lvl>
    <w:lvl w:ilvl="1" w:tplc="04190003" w:tentative="1">
      <w:start w:val="1"/>
      <w:numFmt w:val="bullet"/>
      <w:lvlText w:val="o"/>
      <w:lvlJc w:val="left"/>
      <w:pPr>
        <w:ind w:left="1196" w:hanging="360"/>
      </w:pPr>
      <w:rPr>
        <w:rFonts w:ascii="Courier New" w:hAnsi="Courier New" w:cs="Courier New" w:hint="default"/>
      </w:rPr>
    </w:lvl>
    <w:lvl w:ilvl="2" w:tplc="04190005" w:tentative="1">
      <w:start w:val="1"/>
      <w:numFmt w:val="bullet"/>
      <w:lvlText w:val=""/>
      <w:lvlJc w:val="left"/>
      <w:pPr>
        <w:ind w:left="1916" w:hanging="360"/>
      </w:pPr>
      <w:rPr>
        <w:rFonts w:ascii="Wingdings" w:hAnsi="Wingdings" w:hint="default"/>
      </w:rPr>
    </w:lvl>
    <w:lvl w:ilvl="3" w:tplc="04190001" w:tentative="1">
      <w:start w:val="1"/>
      <w:numFmt w:val="bullet"/>
      <w:lvlText w:val=""/>
      <w:lvlJc w:val="left"/>
      <w:pPr>
        <w:ind w:left="2636" w:hanging="360"/>
      </w:pPr>
      <w:rPr>
        <w:rFonts w:ascii="Symbol" w:hAnsi="Symbol" w:hint="default"/>
      </w:rPr>
    </w:lvl>
    <w:lvl w:ilvl="4" w:tplc="04190003" w:tentative="1">
      <w:start w:val="1"/>
      <w:numFmt w:val="bullet"/>
      <w:lvlText w:val="o"/>
      <w:lvlJc w:val="left"/>
      <w:pPr>
        <w:ind w:left="3356" w:hanging="360"/>
      </w:pPr>
      <w:rPr>
        <w:rFonts w:ascii="Courier New" w:hAnsi="Courier New" w:cs="Courier New" w:hint="default"/>
      </w:rPr>
    </w:lvl>
    <w:lvl w:ilvl="5" w:tplc="04190005" w:tentative="1">
      <w:start w:val="1"/>
      <w:numFmt w:val="bullet"/>
      <w:lvlText w:val=""/>
      <w:lvlJc w:val="left"/>
      <w:pPr>
        <w:ind w:left="4076" w:hanging="360"/>
      </w:pPr>
      <w:rPr>
        <w:rFonts w:ascii="Wingdings" w:hAnsi="Wingdings" w:hint="default"/>
      </w:rPr>
    </w:lvl>
    <w:lvl w:ilvl="6" w:tplc="04190001" w:tentative="1">
      <w:start w:val="1"/>
      <w:numFmt w:val="bullet"/>
      <w:lvlText w:val=""/>
      <w:lvlJc w:val="left"/>
      <w:pPr>
        <w:ind w:left="4796" w:hanging="360"/>
      </w:pPr>
      <w:rPr>
        <w:rFonts w:ascii="Symbol" w:hAnsi="Symbol" w:hint="default"/>
      </w:rPr>
    </w:lvl>
    <w:lvl w:ilvl="7" w:tplc="04190003" w:tentative="1">
      <w:start w:val="1"/>
      <w:numFmt w:val="bullet"/>
      <w:lvlText w:val="o"/>
      <w:lvlJc w:val="left"/>
      <w:pPr>
        <w:ind w:left="5516" w:hanging="360"/>
      </w:pPr>
      <w:rPr>
        <w:rFonts w:ascii="Courier New" w:hAnsi="Courier New" w:cs="Courier New" w:hint="default"/>
      </w:rPr>
    </w:lvl>
    <w:lvl w:ilvl="8" w:tplc="04190005" w:tentative="1">
      <w:start w:val="1"/>
      <w:numFmt w:val="bullet"/>
      <w:lvlText w:val=""/>
      <w:lvlJc w:val="left"/>
      <w:pPr>
        <w:ind w:left="6236" w:hanging="360"/>
      </w:pPr>
      <w:rPr>
        <w:rFonts w:ascii="Wingdings" w:hAnsi="Wingdings" w:hint="default"/>
      </w:rPr>
    </w:lvl>
  </w:abstractNum>
  <w:abstractNum w:abstractNumId="9">
    <w:nsid w:val="7CCC6863"/>
    <w:multiLevelType w:val="hybridMultilevel"/>
    <w:tmpl w:val="374A8596"/>
    <w:lvl w:ilvl="0" w:tplc="098ECC10">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7FC45C73"/>
    <w:multiLevelType w:val="hybridMultilevel"/>
    <w:tmpl w:val="1C0A08B6"/>
    <w:lvl w:ilvl="0" w:tplc="340C3BEC">
      <w:start w:val="1"/>
      <w:numFmt w:val="lowerLetter"/>
      <w:lvlText w:val="%1)"/>
      <w:lvlJc w:val="left"/>
      <w:pPr>
        <w:ind w:left="477" w:hanging="360"/>
      </w:pPr>
      <w:rPr>
        <w:rFonts w:hint="default"/>
      </w:rPr>
    </w:lvl>
    <w:lvl w:ilvl="1" w:tplc="04190019" w:tentative="1">
      <w:start w:val="1"/>
      <w:numFmt w:val="lowerLetter"/>
      <w:lvlText w:val="%2."/>
      <w:lvlJc w:val="left"/>
      <w:pPr>
        <w:ind w:left="1197" w:hanging="360"/>
      </w:pPr>
    </w:lvl>
    <w:lvl w:ilvl="2" w:tplc="0419001B" w:tentative="1">
      <w:start w:val="1"/>
      <w:numFmt w:val="lowerRoman"/>
      <w:lvlText w:val="%3."/>
      <w:lvlJc w:val="right"/>
      <w:pPr>
        <w:ind w:left="1917" w:hanging="180"/>
      </w:pPr>
    </w:lvl>
    <w:lvl w:ilvl="3" w:tplc="0419000F" w:tentative="1">
      <w:start w:val="1"/>
      <w:numFmt w:val="decimal"/>
      <w:lvlText w:val="%4."/>
      <w:lvlJc w:val="left"/>
      <w:pPr>
        <w:ind w:left="2637" w:hanging="360"/>
      </w:pPr>
    </w:lvl>
    <w:lvl w:ilvl="4" w:tplc="04190019" w:tentative="1">
      <w:start w:val="1"/>
      <w:numFmt w:val="lowerLetter"/>
      <w:lvlText w:val="%5."/>
      <w:lvlJc w:val="left"/>
      <w:pPr>
        <w:ind w:left="3357" w:hanging="360"/>
      </w:pPr>
    </w:lvl>
    <w:lvl w:ilvl="5" w:tplc="0419001B" w:tentative="1">
      <w:start w:val="1"/>
      <w:numFmt w:val="lowerRoman"/>
      <w:lvlText w:val="%6."/>
      <w:lvlJc w:val="right"/>
      <w:pPr>
        <w:ind w:left="4077" w:hanging="180"/>
      </w:pPr>
    </w:lvl>
    <w:lvl w:ilvl="6" w:tplc="0419000F" w:tentative="1">
      <w:start w:val="1"/>
      <w:numFmt w:val="decimal"/>
      <w:lvlText w:val="%7."/>
      <w:lvlJc w:val="left"/>
      <w:pPr>
        <w:ind w:left="4797" w:hanging="360"/>
      </w:pPr>
    </w:lvl>
    <w:lvl w:ilvl="7" w:tplc="04190019" w:tentative="1">
      <w:start w:val="1"/>
      <w:numFmt w:val="lowerLetter"/>
      <w:lvlText w:val="%8."/>
      <w:lvlJc w:val="left"/>
      <w:pPr>
        <w:ind w:left="5517" w:hanging="360"/>
      </w:pPr>
    </w:lvl>
    <w:lvl w:ilvl="8" w:tplc="0419001B" w:tentative="1">
      <w:start w:val="1"/>
      <w:numFmt w:val="lowerRoman"/>
      <w:lvlText w:val="%9."/>
      <w:lvlJc w:val="right"/>
      <w:pPr>
        <w:ind w:left="6237" w:hanging="180"/>
      </w:pPr>
    </w:lvl>
  </w:abstractNum>
  <w:num w:numId="1">
    <w:abstractNumId w:val="0"/>
  </w:num>
  <w:num w:numId="2">
    <w:abstractNumId w:val="10"/>
  </w:num>
  <w:num w:numId="3">
    <w:abstractNumId w:val="8"/>
  </w:num>
  <w:num w:numId="4">
    <w:abstractNumId w:val="2"/>
  </w:num>
  <w:num w:numId="5">
    <w:abstractNumId w:val="3"/>
  </w:num>
  <w:num w:numId="6">
    <w:abstractNumId w:val="1"/>
  </w:num>
  <w:num w:numId="7">
    <w:abstractNumId w:val="1"/>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9"/>
  </w:num>
  <w:num w:numId="10">
    <w:abstractNumId w:val="5"/>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grammar="clean"/>
  <w:defaultTabStop w:val="709"/>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BE0"/>
    <w:rsid w:val="00000A7E"/>
    <w:rsid w:val="000015E9"/>
    <w:rsid w:val="00001E4B"/>
    <w:rsid w:val="00001ECF"/>
    <w:rsid w:val="000034EA"/>
    <w:rsid w:val="00004600"/>
    <w:rsid w:val="000064F2"/>
    <w:rsid w:val="000076DF"/>
    <w:rsid w:val="00007C3B"/>
    <w:rsid w:val="00014EF6"/>
    <w:rsid w:val="0001509A"/>
    <w:rsid w:val="0001726B"/>
    <w:rsid w:val="00020266"/>
    <w:rsid w:val="000227D5"/>
    <w:rsid w:val="000235DA"/>
    <w:rsid w:val="00023917"/>
    <w:rsid w:val="0002470D"/>
    <w:rsid w:val="00025A36"/>
    <w:rsid w:val="00025BA1"/>
    <w:rsid w:val="00026895"/>
    <w:rsid w:val="000269A0"/>
    <w:rsid w:val="00026AA2"/>
    <w:rsid w:val="0003081B"/>
    <w:rsid w:val="00031432"/>
    <w:rsid w:val="000324DE"/>
    <w:rsid w:val="00033BE1"/>
    <w:rsid w:val="000361B1"/>
    <w:rsid w:val="00037B5D"/>
    <w:rsid w:val="0004064C"/>
    <w:rsid w:val="00040E40"/>
    <w:rsid w:val="000423E9"/>
    <w:rsid w:val="0004332E"/>
    <w:rsid w:val="00043B8B"/>
    <w:rsid w:val="00044951"/>
    <w:rsid w:val="00045746"/>
    <w:rsid w:val="00047547"/>
    <w:rsid w:val="00052FA4"/>
    <w:rsid w:val="00052FB5"/>
    <w:rsid w:val="0005590E"/>
    <w:rsid w:val="00055ED8"/>
    <w:rsid w:val="00056466"/>
    <w:rsid w:val="00057975"/>
    <w:rsid w:val="00060E1B"/>
    <w:rsid w:val="000612FE"/>
    <w:rsid w:val="000622D0"/>
    <w:rsid w:val="0006362B"/>
    <w:rsid w:val="000665B1"/>
    <w:rsid w:val="000666B2"/>
    <w:rsid w:val="00066CB6"/>
    <w:rsid w:val="000704B9"/>
    <w:rsid w:val="00071367"/>
    <w:rsid w:val="000743D3"/>
    <w:rsid w:val="00074510"/>
    <w:rsid w:val="000746E6"/>
    <w:rsid w:val="00074E4E"/>
    <w:rsid w:val="000813CF"/>
    <w:rsid w:val="00081711"/>
    <w:rsid w:val="00082D38"/>
    <w:rsid w:val="0008411E"/>
    <w:rsid w:val="000847DA"/>
    <w:rsid w:val="000849E6"/>
    <w:rsid w:val="000850B5"/>
    <w:rsid w:val="00086435"/>
    <w:rsid w:val="000866BC"/>
    <w:rsid w:val="00086F22"/>
    <w:rsid w:val="000944F2"/>
    <w:rsid w:val="000A274A"/>
    <w:rsid w:val="000A297A"/>
    <w:rsid w:val="000A41B6"/>
    <w:rsid w:val="000A4A26"/>
    <w:rsid w:val="000A6302"/>
    <w:rsid w:val="000B069A"/>
    <w:rsid w:val="000B0D04"/>
    <w:rsid w:val="000B21C8"/>
    <w:rsid w:val="000B2504"/>
    <w:rsid w:val="000B2A31"/>
    <w:rsid w:val="000B41A2"/>
    <w:rsid w:val="000B5633"/>
    <w:rsid w:val="000C0059"/>
    <w:rsid w:val="000C15BF"/>
    <w:rsid w:val="000C236A"/>
    <w:rsid w:val="000C35E5"/>
    <w:rsid w:val="000C4561"/>
    <w:rsid w:val="000C4918"/>
    <w:rsid w:val="000C593D"/>
    <w:rsid w:val="000C5E9A"/>
    <w:rsid w:val="000C67AF"/>
    <w:rsid w:val="000C6C4E"/>
    <w:rsid w:val="000D0A79"/>
    <w:rsid w:val="000D15D2"/>
    <w:rsid w:val="000D1DB3"/>
    <w:rsid w:val="000D222D"/>
    <w:rsid w:val="000D2C52"/>
    <w:rsid w:val="000D3DA3"/>
    <w:rsid w:val="000D4CB5"/>
    <w:rsid w:val="000D6B0F"/>
    <w:rsid w:val="000D6F10"/>
    <w:rsid w:val="000D7294"/>
    <w:rsid w:val="000E1BCD"/>
    <w:rsid w:val="000E3A10"/>
    <w:rsid w:val="000E45C0"/>
    <w:rsid w:val="000E63A0"/>
    <w:rsid w:val="000E683C"/>
    <w:rsid w:val="000E7D6B"/>
    <w:rsid w:val="000F14D3"/>
    <w:rsid w:val="000F1554"/>
    <w:rsid w:val="000F7203"/>
    <w:rsid w:val="000F7FC7"/>
    <w:rsid w:val="00101935"/>
    <w:rsid w:val="00101D71"/>
    <w:rsid w:val="00104EB8"/>
    <w:rsid w:val="00105C37"/>
    <w:rsid w:val="001063BC"/>
    <w:rsid w:val="001069B2"/>
    <w:rsid w:val="0010717E"/>
    <w:rsid w:val="00107B4E"/>
    <w:rsid w:val="00110249"/>
    <w:rsid w:val="00110577"/>
    <w:rsid w:val="001132E8"/>
    <w:rsid w:val="00113F1A"/>
    <w:rsid w:val="00113FBF"/>
    <w:rsid w:val="00114683"/>
    <w:rsid w:val="00115171"/>
    <w:rsid w:val="001156F4"/>
    <w:rsid w:val="0011737A"/>
    <w:rsid w:val="00122638"/>
    <w:rsid w:val="001234A4"/>
    <w:rsid w:val="001261E2"/>
    <w:rsid w:val="0012708E"/>
    <w:rsid w:val="001271A2"/>
    <w:rsid w:val="00127767"/>
    <w:rsid w:val="00127A90"/>
    <w:rsid w:val="001310F8"/>
    <w:rsid w:val="00131795"/>
    <w:rsid w:val="00131902"/>
    <w:rsid w:val="00131ED9"/>
    <w:rsid w:val="00133484"/>
    <w:rsid w:val="0013573D"/>
    <w:rsid w:val="0013596D"/>
    <w:rsid w:val="00135B7F"/>
    <w:rsid w:val="00135FBB"/>
    <w:rsid w:val="00141142"/>
    <w:rsid w:val="00142BB9"/>
    <w:rsid w:val="00143703"/>
    <w:rsid w:val="001462BC"/>
    <w:rsid w:val="00150AC0"/>
    <w:rsid w:val="0015108C"/>
    <w:rsid w:val="00152889"/>
    <w:rsid w:val="00153844"/>
    <w:rsid w:val="00154BCF"/>
    <w:rsid w:val="0015777E"/>
    <w:rsid w:val="001608BF"/>
    <w:rsid w:val="00161633"/>
    <w:rsid w:val="00161CE7"/>
    <w:rsid w:val="001623FB"/>
    <w:rsid w:val="001647BA"/>
    <w:rsid w:val="001647C4"/>
    <w:rsid w:val="001679B3"/>
    <w:rsid w:val="0017242F"/>
    <w:rsid w:val="00172E0A"/>
    <w:rsid w:val="00176502"/>
    <w:rsid w:val="001765AA"/>
    <w:rsid w:val="00176678"/>
    <w:rsid w:val="00176E52"/>
    <w:rsid w:val="00177202"/>
    <w:rsid w:val="001772F3"/>
    <w:rsid w:val="001806CB"/>
    <w:rsid w:val="00180C7B"/>
    <w:rsid w:val="0018144C"/>
    <w:rsid w:val="00182A73"/>
    <w:rsid w:val="00182E27"/>
    <w:rsid w:val="001841CB"/>
    <w:rsid w:val="0018630D"/>
    <w:rsid w:val="00186AB1"/>
    <w:rsid w:val="00186F32"/>
    <w:rsid w:val="0018709F"/>
    <w:rsid w:val="00187B8F"/>
    <w:rsid w:val="001903DA"/>
    <w:rsid w:val="00190D39"/>
    <w:rsid w:val="0019113F"/>
    <w:rsid w:val="001914CC"/>
    <w:rsid w:val="00191659"/>
    <w:rsid w:val="001920A6"/>
    <w:rsid w:val="00192193"/>
    <w:rsid w:val="00192CB8"/>
    <w:rsid w:val="001951C2"/>
    <w:rsid w:val="00196070"/>
    <w:rsid w:val="00196C30"/>
    <w:rsid w:val="00196C9E"/>
    <w:rsid w:val="00197665"/>
    <w:rsid w:val="001A1137"/>
    <w:rsid w:val="001A1366"/>
    <w:rsid w:val="001A1BAE"/>
    <w:rsid w:val="001A1C04"/>
    <w:rsid w:val="001A1C8B"/>
    <w:rsid w:val="001A31CF"/>
    <w:rsid w:val="001A634B"/>
    <w:rsid w:val="001A7694"/>
    <w:rsid w:val="001B0ECA"/>
    <w:rsid w:val="001B18D5"/>
    <w:rsid w:val="001B25EF"/>
    <w:rsid w:val="001B2854"/>
    <w:rsid w:val="001B41FA"/>
    <w:rsid w:val="001B430D"/>
    <w:rsid w:val="001B634F"/>
    <w:rsid w:val="001B679C"/>
    <w:rsid w:val="001B72F2"/>
    <w:rsid w:val="001B7778"/>
    <w:rsid w:val="001C355E"/>
    <w:rsid w:val="001C38BF"/>
    <w:rsid w:val="001C3AFA"/>
    <w:rsid w:val="001C7F24"/>
    <w:rsid w:val="001D0C6F"/>
    <w:rsid w:val="001D1081"/>
    <w:rsid w:val="001D2016"/>
    <w:rsid w:val="001D2D24"/>
    <w:rsid w:val="001D33D4"/>
    <w:rsid w:val="001D35B6"/>
    <w:rsid w:val="001D38E2"/>
    <w:rsid w:val="001D4558"/>
    <w:rsid w:val="001D6F1D"/>
    <w:rsid w:val="001D7D2D"/>
    <w:rsid w:val="001E1AF6"/>
    <w:rsid w:val="001E1BCF"/>
    <w:rsid w:val="001E20F2"/>
    <w:rsid w:val="001E22A3"/>
    <w:rsid w:val="001E31C3"/>
    <w:rsid w:val="001E5C86"/>
    <w:rsid w:val="001E6B91"/>
    <w:rsid w:val="001E754E"/>
    <w:rsid w:val="001F033F"/>
    <w:rsid w:val="001F0FC6"/>
    <w:rsid w:val="001F1C1B"/>
    <w:rsid w:val="001F2382"/>
    <w:rsid w:val="001F2B00"/>
    <w:rsid w:val="001F4C8C"/>
    <w:rsid w:val="001F5034"/>
    <w:rsid w:val="001F5166"/>
    <w:rsid w:val="001F56F8"/>
    <w:rsid w:val="001F5D6D"/>
    <w:rsid w:val="001F61A8"/>
    <w:rsid w:val="001F704A"/>
    <w:rsid w:val="001F75AC"/>
    <w:rsid w:val="00200614"/>
    <w:rsid w:val="0020065E"/>
    <w:rsid w:val="00200B2C"/>
    <w:rsid w:val="00200B9B"/>
    <w:rsid w:val="00202E6D"/>
    <w:rsid w:val="00203C1E"/>
    <w:rsid w:val="0020454C"/>
    <w:rsid w:val="00204D16"/>
    <w:rsid w:val="00204F50"/>
    <w:rsid w:val="002068C8"/>
    <w:rsid w:val="00206AB9"/>
    <w:rsid w:val="00206BD1"/>
    <w:rsid w:val="00210638"/>
    <w:rsid w:val="00210D1D"/>
    <w:rsid w:val="002114A7"/>
    <w:rsid w:val="002119EE"/>
    <w:rsid w:val="00212899"/>
    <w:rsid w:val="00214855"/>
    <w:rsid w:val="00217980"/>
    <w:rsid w:val="00221343"/>
    <w:rsid w:val="00222649"/>
    <w:rsid w:val="0022329D"/>
    <w:rsid w:val="0022329F"/>
    <w:rsid w:val="0022362F"/>
    <w:rsid w:val="00223D93"/>
    <w:rsid w:val="00224463"/>
    <w:rsid w:val="00226489"/>
    <w:rsid w:val="00231DE9"/>
    <w:rsid w:val="002325FE"/>
    <w:rsid w:val="0023443B"/>
    <w:rsid w:val="00234AB0"/>
    <w:rsid w:val="00235228"/>
    <w:rsid w:val="0023689A"/>
    <w:rsid w:val="00236A7C"/>
    <w:rsid w:val="0024043A"/>
    <w:rsid w:val="00241EA1"/>
    <w:rsid w:val="002427EF"/>
    <w:rsid w:val="002439DA"/>
    <w:rsid w:val="002443C2"/>
    <w:rsid w:val="00244699"/>
    <w:rsid w:val="00244F0C"/>
    <w:rsid w:val="0024589A"/>
    <w:rsid w:val="002526A1"/>
    <w:rsid w:val="00253654"/>
    <w:rsid w:val="00253A95"/>
    <w:rsid w:val="00253C40"/>
    <w:rsid w:val="00253ECF"/>
    <w:rsid w:val="002564B2"/>
    <w:rsid w:val="002614B1"/>
    <w:rsid w:val="00262F02"/>
    <w:rsid w:val="00265574"/>
    <w:rsid w:val="00266427"/>
    <w:rsid w:val="0026795C"/>
    <w:rsid w:val="00270217"/>
    <w:rsid w:val="00271271"/>
    <w:rsid w:val="00272DDA"/>
    <w:rsid w:val="0027331C"/>
    <w:rsid w:val="00273DC7"/>
    <w:rsid w:val="00274850"/>
    <w:rsid w:val="00275B27"/>
    <w:rsid w:val="00276C49"/>
    <w:rsid w:val="00280DF0"/>
    <w:rsid w:val="00282974"/>
    <w:rsid w:val="00283929"/>
    <w:rsid w:val="00283EB9"/>
    <w:rsid w:val="00285AC7"/>
    <w:rsid w:val="00287889"/>
    <w:rsid w:val="00290B49"/>
    <w:rsid w:val="00291172"/>
    <w:rsid w:val="002927A4"/>
    <w:rsid w:val="002933F2"/>
    <w:rsid w:val="0029390B"/>
    <w:rsid w:val="00294269"/>
    <w:rsid w:val="00295082"/>
    <w:rsid w:val="00295A06"/>
    <w:rsid w:val="002A2B8C"/>
    <w:rsid w:val="002A2CE0"/>
    <w:rsid w:val="002A3BF2"/>
    <w:rsid w:val="002A4093"/>
    <w:rsid w:val="002A44BD"/>
    <w:rsid w:val="002A4FBA"/>
    <w:rsid w:val="002A534D"/>
    <w:rsid w:val="002A5949"/>
    <w:rsid w:val="002B41E2"/>
    <w:rsid w:val="002B4BB6"/>
    <w:rsid w:val="002B5472"/>
    <w:rsid w:val="002B5904"/>
    <w:rsid w:val="002B6C14"/>
    <w:rsid w:val="002B7717"/>
    <w:rsid w:val="002B7C75"/>
    <w:rsid w:val="002C07DD"/>
    <w:rsid w:val="002C0BEF"/>
    <w:rsid w:val="002C1063"/>
    <w:rsid w:val="002C316B"/>
    <w:rsid w:val="002C327F"/>
    <w:rsid w:val="002C3519"/>
    <w:rsid w:val="002C35AB"/>
    <w:rsid w:val="002C3E3D"/>
    <w:rsid w:val="002C4CB5"/>
    <w:rsid w:val="002C59AF"/>
    <w:rsid w:val="002C5BDC"/>
    <w:rsid w:val="002C7461"/>
    <w:rsid w:val="002C7592"/>
    <w:rsid w:val="002C7DBA"/>
    <w:rsid w:val="002D1A7F"/>
    <w:rsid w:val="002D204F"/>
    <w:rsid w:val="002D36D7"/>
    <w:rsid w:val="002D40E9"/>
    <w:rsid w:val="002D45A8"/>
    <w:rsid w:val="002D562B"/>
    <w:rsid w:val="002D740E"/>
    <w:rsid w:val="002D79BB"/>
    <w:rsid w:val="002E0608"/>
    <w:rsid w:val="002E1F22"/>
    <w:rsid w:val="002E5813"/>
    <w:rsid w:val="002E5C70"/>
    <w:rsid w:val="002F0402"/>
    <w:rsid w:val="002F15DA"/>
    <w:rsid w:val="002F1C62"/>
    <w:rsid w:val="002F20D8"/>
    <w:rsid w:val="002F507D"/>
    <w:rsid w:val="002F510B"/>
    <w:rsid w:val="002F633D"/>
    <w:rsid w:val="002F6FB5"/>
    <w:rsid w:val="00300255"/>
    <w:rsid w:val="003024EF"/>
    <w:rsid w:val="00303834"/>
    <w:rsid w:val="00306C76"/>
    <w:rsid w:val="0030773E"/>
    <w:rsid w:val="0031026E"/>
    <w:rsid w:val="00310322"/>
    <w:rsid w:val="00311DE6"/>
    <w:rsid w:val="003120B8"/>
    <w:rsid w:val="00313E26"/>
    <w:rsid w:val="00315D02"/>
    <w:rsid w:val="00316F54"/>
    <w:rsid w:val="00320E52"/>
    <w:rsid w:val="00321269"/>
    <w:rsid w:val="003213BC"/>
    <w:rsid w:val="003231E1"/>
    <w:rsid w:val="003238E6"/>
    <w:rsid w:val="0032445F"/>
    <w:rsid w:val="00324D8F"/>
    <w:rsid w:val="0032657E"/>
    <w:rsid w:val="00326AB5"/>
    <w:rsid w:val="00326FE5"/>
    <w:rsid w:val="003304EB"/>
    <w:rsid w:val="003304F5"/>
    <w:rsid w:val="003330CC"/>
    <w:rsid w:val="0033377B"/>
    <w:rsid w:val="0033492F"/>
    <w:rsid w:val="003372E6"/>
    <w:rsid w:val="00340EBA"/>
    <w:rsid w:val="003444B6"/>
    <w:rsid w:val="0035182B"/>
    <w:rsid w:val="003526EF"/>
    <w:rsid w:val="003533EF"/>
    <w:rsid w:val="00354EBB"/>
    <w:rsid w:val="0035634C"/>
    <w:rsid w:val="00356F56"/>
    <w:rsid w:val="0036327F"/>
    <w:rsid w:val="00363F3F"/>
    <w:rsid w:val="00365A95"/>
    <w:rsid w:val="0036654E"/>
    <w:rsid w:val="00370F69"/>
    <w:rsid w:val="00375772"/>
    <w:rsid w:val="00375E0E"/>
    <w:rsid w:val="00377529"/>
    <w:rsid w:val="00377B43"/>
    <w:rsid w:val="00380334"/>
    <w:rsid w:val="00381574"/>
    <w:rsid w:val="0038160C"/>
    <w:rsid w:val="00381A53"/>
    <w:rsid w:val="00381AF8"/>
    <w:rsid w:val="00383BDD"/>
    <w:rsid w:val="003841EB"/>
    <w:rsid w:val="00384252"/>
    <w:rsid w:val="00384CD0"/>
    <w:rsid w:val="00384D23"/>
    <w:rsid w:val="003854A4"/>
    <w:rsid w:val="00386429"/>
    <w:rsid w:val="003877A6"/>
    <w:rsid w:val="00387C48"/>
    <w:rsid w:val="0039386F"/>
    <w:rsid w:val="003952D4"/>
    <w:rsid w:val="003960BB"/>
    <w:rsid w:val="003975C5"/>
    <w:rsid w:val="003A2CB8"/>
    <w:rsid w:val="003A4168"/>
    <w:rsid w:val="003A49B1"/>
    <w:rsid w:val="003A6CEF"/>
    <w:rsid w:val="003A6F33"/>
    <w:rsid w:val="003A6FFA"/>
    <w:rsid w:val="003A7F9D"/>
    <w:rsid w:val="003B0E8D"/>
    <w:rsid w:val="003B4C01"/>
    <w:rsid w:val="003B4FC6"/>
    <w:rsid w:val="003B55A0"/>
    <w:rsid w:val="003B6A6A"/>
    <w:rsid w:val="003B6C54"/>
    <w:rsid w:val="003B7E8E"/>
    <w:rsid w:val="003C1721"/>
    <w:rsid w:val="003C2B7C"/>
    <w:rsid w:val="003C38D1"/>
    <w:rsid w:val="003C4911"/>
    <w:rsid w:val="003C4A0E"/>
    <w:rsid w:val="003C4C8E"/>
    <w:rsid w:val="003C725D"/>
    <w:rsid w:val="003C77C8"/>
    <w:rsid w:val="003C789B"/>
    <w:rsid w:val="003D081F"/>
    <w:rsid w:val="003D3178"/>
    <w:rsid w:val="003D575F"/>
    <w:rsid w:val="003E0217"/>
    <w:rsid w:val="003E0851"/>
    <w:rsid w:val="003E15F2"/>
    <w:rsid w:val="003E201A"/>
    <w:rsid w:val="003F3CE0"/>
    <w:rsid w:val="003F465F"/>
    <w:rsid w:val="003F6DAE"/>
    <w:rsid w:val="003F7897"/>
    <w:rsid w:val="003F7FA9"/>
    <w:rsid w:val="004030B5"/>
    <w:rsid w:val="004054DA"/>
    <w:rsid w:val="00406E8F"/>
    <w:rsid w:val="004074BA"/>
    <w:rsid w:val="00407C25"/>
    <w:rsid w:val="00407F82"/>
    <w:rsid w:val="00410D7F"/>
    <w:rsid w:val="00411E03"/>
    <w:rsid w:val="0041299E"/>
    <w:rsid w:val="00412B93"/>
    <w:rsid w:val="0041311C"/>
    <w:rsid w:val="00413D18"/>
    <w:rsid w:val="004142B5"/>
    <w:rsid w:val="00414B67"/>
    <w:rsid w:val="00415054"/>
    <w:rsid w:val="00416009"/>
    <w:rsid w:val="00416861"/>
    <w:rsid w:val="00417505"/>
    <w:rsid w:val="00420289"/>
    <w:rsid w:val="00423737"/>
    <w:rsid w:val="004242AF"/>
    <w:rsid w:val="00424ED4"/>
    <w:rsid w:val="00425F7A"/>
    <w:rsid w:val="004266AC"/>
    <w:rsid w:val="0043108F"/>
    <w:rsid w:val="0043243F"/>
    <w:rsid w:val="0043284D"/>
    <w:rsid w:val="00432D90"/>
    <w:rsid w:val="004335DF"/>
    <w:rsid w:val="0043384A"/>
    <w:rsid w:val="004342F9"/>
    <w:rsid w:val="004359B2"/>
    <w:rsid w:val="004363F3"/>
    <w:rsid w:val="004364E1"/>
    <w:rsid w:val="004401D5"/>
    <w:rsid w:val="00442BAA"/>
    <w:rsid w:val="00442D3B"/>
    <w:rsid w:val="00444C72"/>
    <w:rsid w:val="00444F37"/>
    <w:rsid w:val="00446A59"/>
    <w:rsid w:val="00447503"/>
    <w:rsid w:val="00451023"/>
    <w:rsid w:val="00453A04"/>
    <w:rsid w:val="00455099"/>
    <w:rsid w:val="004567B9"/>
    <w:rsid w:val="004576CD"/>
    <w:rsid w:val="00457A10"/>
    <w:rsid w:val="00461177"/>
    <w:rsid w:val="00464094"/>
    <w:rsid w:val="004654FC"/>
    <w:rsid w:val="00473345"/>
    <w:rsid w:val="00473E3D"/>
    <w:rsid w:val="004744AB"/>
    <w:rsid w:val="0048109B"/>
    <w:rsid w:val="00482210"/>
    <w:rsid w:val="00483CDF"/>
    <w:rsid w:val="004849E4"/>
    <w:rsid w:val="00485957"/>
    <w:rsid w:val="004860C7"/>
    <w:rsid w:val="00486186"/>
    <w:rsid w:val="00486A16"/>
    <w:rsid w:val="004872CB"/>
    <w:rsid w:val="00487BE3"/>
    <w:rsid w:val="004903E2"/>
    <w:rsid w:val="00490A66"/>
    <w:rsid w:val="00491E47"/>
    <w:rsid w:val="0049264D"/>
    <w:rsid w:val="00492818"/>
    <w:rsid w:val="0049284E"/>
    <w:rsid w:val="0049375F"/>
    <w:rsid w:val="00494F5C"/>
    <w:rsid w:val="004950B6"/>
    <w:rsid w:val="004958AF"/>
    <w:rsid w:val="004966E1"/>
    <w:rsid w:val="00497069"/>
    <w:rsid w:val="00497478"/>
    <w:rsid w:val="004975A4"/>
    <w:rsid w:val="00497C83"/>
    <w:rsid w:val="004A053F"/>
    <w:rsid w:val="004A135A"/>
    <w:rsid w:val="004A1981"/>
    <w:rsid w:val="004A2D91"/>
    <w:rsid w:val="004A3F3D"/>
    <w:rsid w:val="004A45A9"/>
    <w:rsid w:val="004A6AE7"/>
    <w:rsid w:val="004A6D17"/>
    <w:rsid w:val="004A7EF2"/>
    <w:rsid w:val="004B0D58"/>
    <w:rsid w:val="004B10EE"/>
    <w:rsid w:val="004B18C9"/>
    <w:rsid w:val="004B4524"/>
    <w:rsid w:val="004B59C2"/>
    <w:rsid w:val="004B5BD2"/>
    <w:rsid w:val="004B7EDC"/>
    <w:rsid w:val="004C04C8"/>
    <w:rsid w:val="004C10BB"/>
    <w:rsid w:val="004C203F"/>
    <w:rsid w:val="004C30E5"/>
    <w:rsid w:val="004C5610"/>
    <w:rsid w:val="004D10D6"/>
    <w:rsid w:val="004D110E"/>
    <w:rsid w:val="004D1462"/>
    <w:rsid w:val="004D3CDA"/>
    <w:rsid w:val="004D434C"/>
    <w:rsid w:val="004D4469"/>
    <w:rsid w:val="004D5A6F"/>
    <w:rsid w:val="004D60F5"/>
    <w:rsid w:val="004D6D7F"/>
    <w:rsid w:val="004D7A15"/>
    <w:rsid w:val="004E3CBA"/>
    <w:rsid w:val="004E467C"/>
    <w:rsid w:val="004E4BF1"/>
    <w:rsid w:val="004E4FBD"/>
    <w:rsid w:val="004E56DA"/>
    <w:rsid w:val="004E7B38"/>
    <w:rsid w:val="004F0AEE"/>
    <w:rsid w:val="004F186D"/>
    <w:rsid w:val="004F1D86"/>
    <w:rsid w:val="004F3F9E"/>
    <w:rsid w:val="004F440A"/>
    <w:rsid w:val="004F48D9"/>
    <w:rsid w:val="004F5979"/>
    <w:rsid w:val="004F5E8D"/>
    <w:rsid w:val="004F624C"/>
    <w:rsid w:val="004F6380"/>
    <w:rsid w:val="005002D0"/>
    <w:rsid w:val="00500974"/>
    <w:rsid w:val="00500F45"/>
    <w:rsid w:val="005019D6"/>
    <w:rsid w:val="00501A9A"/>
    <w:rsid w:val="00502095"/>
    <w:rsid w:val="00505324"/>
    <w:rsid w:val="00506782"/>
    <w:rsid w:val="00506D3C"/>
    <w:rsid w:val="00506DE9"/>
    <w:rsid w:val="00507624"/>
    <w:rsid w:val="00513571"/>
    <w:rsid w:val="00513A92"/>
    <w:rsid w:val="00513F4E"/>
    <w:rsid w:val="00514816"/>
    <w:rsid w:val="00516472"/>
    <w:rsid w:val="005168F2"/>
    <w:rsid w:val="005172F4"/>
    <w:rsid w:val="00517D8A"/>
    <w:rsid w:val="0052021E"/>
    <w:rsid w:val="0052233E"/>
    <w:rsid w:val="005239B5"/>
    <w:rsid w:val="00524074"/>
    <w:rsid w:val="00527037"/>
    <w:rsid w:val="0052720B"/>
    <w:rsid w:val="0052732C"/>
    <w:rsid w:val="005304C3"/>
    <w:rsid w:val="00531995"/>
    <w:rsid w:val="005329F3"/>
    <w:rsid w:val="0053309D"/>
    <w:rsid w:val="00534BE0"/>
    <w:rsid w:val="00534E82"/>
    <w:rsid w:val="00535D33"/>
    <w:rsid w:val="00535F53"/>
    <w:rsid w:val="005410F3"/>
    <w:rsid w:val="00543D69"/>
    <w:rsid w:val="00545F35"/>
    <w:rsid w:val="00547120"/>
    <w:rsid w:val="005517BA"/>
    <w:rsid w:val="00554106"/>
    <w:rsid w:val="005542A7"/>
    <w:rsid w:val="005554B7"/>
    <w:rsid w:val="0055631B"/>
    <w:rsid w:val="00557954"/>
    <w:rsid w:val="00557963"/>
    <w:rsid w:val="00560410"/>
    <w:rsid w:val="00560BAA"/>
    <w:rsid w:val="00563213"/>
    <w:rsid w:val="005638B7"/>
    <w:rsid w:val="005647F2"/>
    <w:rsid w:val="00564918"/>
    <w:rsid w:val="00564E39"/>
    <w:rsid w:val="00565AE2"/>
    <w:rsid w:val="0056655E"/>
    <w:rsid w:val="005676CB"/>
    <w:rsid w:val="005716CF"/>
    <w:rsid w:val="00572C6D"/>
    <w:rsid w:val="0057425A"/>
    <w:rsid w:val="00575379"/>
    <w:rsid w:val="00575C58"/>
    <w:rsid w:val="00576828"/>
    <w:rsid w:val="00577BE0"/>
    <w:rsid w:val="005813AC"/>
    <w:rsid w:val="00582542"/>
    <w:rsid w:val="005837D2"/>
    <w:rsid w:val="00584123"/>
    <w:rsid w:val="005842D2"/>
    <w:rsid w:val="005850E5"/>
    <w:rsid w:val="005903BA"/>
    <w:rsid w:val="00591E63"/>
    <w:rsid w:val="005938A3"/>
    <w:rsid w:val="00594048"/>
    <w:rsid w:val="00594F5A"/>
    <w:rsid w:val="005958F8"/>
    <w:rsid w:val="00595AFF"/>
    <w:rsid w:val="00595D89"/>
    <w:rsid w:val="00597941"/>
    <w:rsid w:val="005A0510"/>
    <w:rsid w:val="005A1FD4"/>
    <w:rsid w:val="005B50FC"/>
    <w:rsid w:val="005B5AE5"/>
    <w:rsid w:val="005B7D5C"/>
    <w:rsid w:val="005C10BC"/>
    <w:rsid w:val="005C164D"/>
    <w:rsid w:val="005C2CB4"/>
    <w:rsid w:val="005C49A2"/>
    <w:rsid w:val="005C5203"/>
    <w:rsid w:val="005C54C7"/>
    <w:rsid w:val="005C556F"/>
    <w:rsid w:val="005C62C7"/>
    <w:rsid w:val="005C67A8"/>
    <w:rsid w:val="005C6F8E"/>
    <w:rsid w:val="005C76F0"/>
    <w:rsid w:val="005C7CF2"/>
    <w:rsid w:val="005D27CC"/>
    <w:rsid w:val="005D5514"/>
    <w:rsid w:val="005D588E"/>
    <w:rsid w:val="005D5D08"/>
    <w:rsid w:val="005E36E3"/>
    <w:rsid w:val="005E3FD5"/>
    <w:rsid w:val="005E4050"/>
    <w:rsid w:val="005E4340"/>
    <w:rsid w:val="005E62EF"/>
    <w:rsid w:val="005E62F7"/>
    <w:rsid w:val="005E6B43"/>
    <w:rsid w:val="005E72B4"/>
    <w:rsid w:val="005F3474"/>
    <w:rsid w:val="005F4B62"/>
    <w:rsid w:val="0060121B"/>
    <w:rsid w:val="00601915"/>
    <w:rsid w:val="006021AA"/>
    <w:rsid w:val="00602B07"/>
    <w:rsid w:val="00604FAE"/>
    <w:rsid w:val="00605C45"/>
    <w:rsid w:val="006066D1"/>
    <w:rsid w:val="0060701D"/>
    <w:rsid w:val="00611F85"/>
    <w:rsid w:val="00613C39"/>
    <w:rsid w:val="00613E6F"/>
    <w:rsid w:val="0061583F"/>
    <w:rsid w:val="0061595A"/>
    <w:rsid w:val="006200E8"/>
    <w:rsid w:val="00620404"/>
    <w:rsid w:val="006208F9"/>
    <w:rsid w:val="0062453D"/>
    <w:rsid w:val="00626293"/>
    <w:rsid w:val="00626C74"/>
    <w:rsid w:val="0063030E"/>
    <w:rsid w:val="00630C96"/>
    <w:rsid w:val="00631AC7"/>
    <w:rsid w:val="00631E9E"/>
    <w:rsid w:val="00632412"/>
    <w:rsid w:val="00632BC7"/>
    <w:rsid w:val="00632D64"/>
    <w:rsid w:val="0063342A"/>
    <w:rsid w:val="00640439"/>
    <w:rsid w:val="00643C7F"/>
    <w:rsid w:val="006448E7"/>
    <w:rsid w:val="0064518A"/>
    <w:rsid w:val="006452A3"/>
    <w:rsid w:val="00647FA2"/>
    <w:rsid w:val="0065072E"/>
    <w:rsid w:val="006525E1"/>
    <w:rsid w:val="006541D6"/>
    <w:rsid w:val="0065465D"/>
    <w:rsid w:val="00655D45"/>
    <w:rsid w:val="00661724"/>
    <w:rsid w:val="0066372D"/>
    <w:rsid w:val="00664F56"/>
    <w:rsid w:val="00666AD3"/>
    <w:rsid w:val="00673199"/>
    <w:rsid w:val="006740AD"/>
    <w:rsid w:val="0067485C"/>
    <w:rsid w:val="0067682B"/>
    <w:rsid w:val="00677C2C"/>
    <w:rsid w:val="00681075"/>
    <w:rsid w:val="00683146"/>
    <w:rsid w:val="00683277"/>
    <w:rsid w:val="00683DFD"/>
    <w:rsid w:val="00685EF6"/>
    <w:rsid w:val="0068624B"/>
    <w:rsid w:val="006863BD"/>
    <w:rsid w:val="0068722C"/>
    <w:rsid w:val="00690827"/>
    <w:rsid w:val="00692027"/>
    <w:rsid w:val="00695D9E"/>
    <w:rsid w:val="00695F3E"/>
    <w:rsid w:val="006961AA"/>
    <w:rsid w:val="006A101F"/>
    <w:rsid w:val="006A1204"/>
    <w:rsid w:val="006A19A0"/>
    <w:rsid w:val="006A55DC"/>
    <w:rsid w:val="006A57EA"/>
    <w:rsid w:val="006A6019"/>
    <w:rsid w:val="006A7422"/>
    <w:rsid w:val="006B104D"/>
    <w:rsid w:val="006B10E8"/>
    <w:rsid w:val="006B219C"/>
    <w:rsid w:val="006B2949"/>
    <w:rsid w:val="006B2B19"/>
    <w:rsid w:val="006B6273"/>
    <w:rsid w:val="006B668A"/>
    <w:rsid w:val="006B6C88"/>
    <w:rsid w:val="006B7379"/>
    <w:rsid w:val="006B7815"/>
    <w:rsid w:val="006C18B1"/>
    <w:rsid w:val="006C5989"/>
    <w:rsid w:val="006C5A1A"/>
    <w:rsid w:val="006C60D6"/>
    <w:rsid w:val="006C6580"/>
    <w:rsid w:val="006C6967"/>
    <w:rsid w:val="006C6C48"/>
    <w:rsid w:val="006C710B"/>
    <w:rsid w:val="006C718C"/>
    <w:rsid w:val="006D0251"/>
    <w:rsid w:val="006D0CD5"/>
    <w:rsid w:val="006D387C"/>
    <w:rsid w:val="006D460D"/>
    <w:rsid w:val="006D4B3F"/>
    <w:rsid w:val="006D4CE3"/>
    <w:rsid w:val="006D66C9"/>
    <w:rsid w:val="006D67F9"/>
    <w:rsid w:val="006D7913"/>
    <w:rsid w:val="006E0F5A"/>
    <w:rsid w:val="006E21FE"/>
    <w:rsid w:val="006E3231"/>
    <w:rsid w:val="006E4A20"/>
    <w:rsid w:val="006E52FE"/>
    <w:rsid w:val="006E639F"/>
    <w:rsid w:val="006E6E33"/>
    <w:rsid w:val="006E7487"/>
    <w:rsid w:val="006E7C5E"/>
    <w:rsid w:val="006F105A"/>
    <w:rsid w:val="006F17C6"/>
    <w:rsid w:val="006F1AD8"/>
    <w:rsid w:val="006F1FD6"/>
    <w:rsid w:val="006F292D"/>
    <w:rsid w:val="006F3CC0"/>
    <w:rsid w:val="006F5352"/>
    <w:rsid w:val="006F62C8"/>
    <w:rsid w:val="006F7839"/>
    <w:rsid w:val="00700851"/>
    <w:rsid w:val="00701186"/>
    <w:rsid w:val="00701254"/>
    <w:rsid w:val="00702EA4"/>
    <w:rsid w:val="0070416F"/>
    <w:rsid w:val="00704456"/>
    <w:rsid w:val="0070613A"/>
    <w:rsid w:val="0070666C"/>
    <w:rsid w:val="00710E78"/>
    <w:rsid w:val="007119A4"/>
    <w:rsid w:val="00712DFE"/>
    <w:rsid w:val="00713B55"/>
    <w:rsid w:val="007164B0"/>
    <w:rsid w:val="00717786"/>
    <w:rsid w:val="00721274"/>
    <w:rsid w:val="00721B15"/>
    <w:rsid w:val="00725657"/>
    <w:rsid w:val="00725807"/>
    <w:rsid w:val="00730EEA"/>
    <w:rsid w:val="0073594B"/>
    <w:rsid w:val="00736597"/>
    <w:rsid w:val="0073667B"/>
    <w:rsid w:val="007367B3"/>
    <w:rsid w:val="00736B58"/>
    <w:rsid w:val="00736E87"/>
    <w:rsid w:val="007414A2"/>
    <w:rsid w:val="007436F5"/>
    <w:rsid w:val="0074448B"/>
    <w:rsid w:val="0074535C"/>
    <w:rsid w:val="007463A9"/>
    <w:rsid w:val="007473F5"/>
    <w:rsid w:val="00747D6C"/>
    <w:rsid w:val="007533D9"/>
    <w:rsid w:val="00754139"/>
    <w:rsid w:val="00761072"/>
    <w:rsid w:val="007621D1"/>
    <w:rsid w:val="00762AAC"/>
    <w:rsid w:val="00763A80"/>
    <w:rsid w:val="0076403C"/>
    <w:rsid w:val="007652AC"/>
    <w:rsid w:val="00765BFC"/>
    <w:rsid w:val="00767165"/>
    <w:rsid w:val="00771AEE"/>
    <w:rsid w:val="007724D4"/>
    <w:rsid w:val="00772D78"/>
    <w:rsid w:val="00773219"/>
    <w:rsid w:val="0077429F"/>
    <w:rsid w:val="00774C38"/>
    <w:rsid w:val="007803DF"/>
    <w:rsid w:val="00781BD2"/>
    <w:rsid w:val="00781ED6"/>
    <w:rsid w:val="00781FF6"/>
    <w:rsid w:val="00785948"/>
    <w:rsid w:val="00787AC8"/>
    <w:rsid w:val="00792A37"/>
    <w:rsid w:val="00794015"/>
    <w:rsid w:val="00796350"/>
    <w:rsid w:val="00796C4E"/>
    <w:rsid w:val="00796EFD"/>
    <w:rsid w:val="007A0AA6"/>
    <w:rsid w:val="007A214F"/>
    <w:rsid w:val="007A2868"/>
    <w:rsid w:val="007A3151"/>
    <w:rsid w:val="007A5D19"/>
    <w:rsid w:val="007B091B"/>
    <w:rsid w:val="007B1542"/>
    <w:rsid w:val="007B27CE"/>
    <w:rsid w:val="007B36D0"/>
    <w:rsid w:val="007B6471"/>
    <w:rsid w:val="007B6928"/>
    <w:rsid w:val="007C199A"/>
    <w:rsid w:val="007C5C6E"/>
    <w:rsid w:val="007C7180"/>
    <w:rsid w:val="007C7ACC"/>
    <w:rsid w:val="007D0003"/>
    <w:rsid w:val="007D10C2"/>
    <w:rsid w:val="007D2796"/>
    <w:rsid w:val="007D48AF"/>
    <w:rsid w:val="007D6081"/>
    <w:rsid w:val="007D679D"/>
    <w:rsid w:val="007D6B22"/>
    <w:rsid w:val="007D6CFD"/>
    <w:rsid w:val="007D7EF6"/>
    <w:rsid w:val="007E13A8"/>
    <w:rsid w:val="007E2E4D"/>
    <w:rsid w:val="007E4146"/>
    <w:rsid w:val="007E5D9C"/>
    <w:rsid w:val="007E65D2"/>
    <w:rsid w:val="007E6C30"/>
    <w:rsid w:val="007F1795"/>
    <w:rsid w:val="007F19FC"/>
    <w:rsid w:val="007F2C94"/>
    <w:rsid w:val="007F49DE"/>
    <w:rsid w:val="007F503C"/>
    <w:rsid w:val="00801DA9"/>
    <w:rsid w:val="00802A35"/>
    <w:rsid w:val="008060FC"/>
    <w:rsid w:val="008073BA"/>
    <w:rsid w:val="00807562"/>
    <w:rsid w:val="0081115F"/>
    <w:rsid w:val="00814DB4"/>
    <w:rsid w:val="00815F59"/>
    <w:rsid w:val="00820C69"/>
    <w:rsid w:val="00822E2C"/>
    <w:rsid w:val="00824BA7"/>
    <w:rsid w:val="008263C3"/>
    <w:rsid w:val="00830A85"/>
    <w:rsid w:val="008338A0"/>
    <w:rsid w:val="008357D0"/>
    <w:rsid w:val="00835A3F"/>
    <w:rsid w:val="00836B52"/>
    <w:rsid w:val="00842477"/>
    <w:rsid w:val="008428B4"/>
    <w:rsid w:val="0084402F"/>
    <w:rsid w:val="0084592D"/>
    <w:rsid w:val="00846FC4"/>
    <w:rsid w:val="008505D6"/>
    <w:rsid w:val="00850758"/>
    <w:rsid w:val="00851655"/>
    <w:rsid w:val="00853301"/>
    <w:rsid w:val="00853C3A"/>
    <w:rsid w:val="008541A5"/>
    <w:rsid w:val="00855479"/>
    <w:rsid w:val="00855AF5"/>
    <w:rsid w:val="00860953"/>
    <w:rsid w:val="00861451"/>
    <w:rsid w:val="00864188"/>
    <w:rsid w:val="00870198"/>
    <w:rsid w:val="00870F62"/>
    <w:rsid w:val="008713FF"/>
    <w:rsid w:val="00874E5F"/>
    <w:rsid w:val="00875EDC"/>
    <w:rsid w:val="00877DAA"/>
    <w:rsid w:val="008809FD"/>
    <w:rsid w:val="00880B96"/>
    <w:rsid w:val="00880E22"/>
    <w:rsid w:val="008812AD"/>
    <w:rsid w:val="00882728"/>
    <w:rsid w:val="008827CB"/>
    <w:rsid w:val="00882CF9"/>
    <w:rsid w:val="00884F90"/>
    <w:rsid w:val="00885172"/>
    <w:rsid w:val="00885311"/>
    <w:rsid w:val="008857FA"/>
    <w:rsid w:val="00885B18"/>
    <w:rsid w:val="00885F8A"/>
    <w:rsid w:val="008865F7"/>
    <w:rsid w:val="00886B37"/>
    <w:rsid w:val="008876A5"/>
    <w:rsid w:val="00891C01"/>
    <w:rsid w:val="008920F9"/>
    <w:rsid w:val="00893023"/>
    <w:rsid w:val="008949FC"/>
    <w:rsid w:val="00895BBF"/>
    <w:rsid w:val="00896A22"/>
    <w:rsid w:val="00897E52"/>
    <w:rsid w:val="008A193B"/>
    <w:rsid w:val="008A2184"/>
    <w:rsid w:val="008A35F4"/>
    <w:rsid w:val="008A3C86"/>
    <w:rsid w:val="008A4625"/>
    <w:rsid w:val="008A4C47"/>
    <w:rsid w:val="008A59DD"/>
    <w:rsid w:val="008A6C35"/>
    <w:rsid w:val="008A7FD3"/>
    <w:rsid w:val="008B0BB0"/>
    <w:rsid w:val="008B1248"/>
    <w:rsid w:val="008B2293"/>
    <w:rsid w:val="008B640D"/>
    <w:rsid w:val="008B7DCF"/>
    <w:rsid w:val="008C01D7"/>
    <w:rsid w:val="008C0978"/>
    <w:rsid w:val="008C0B30"/>
    <w:rsid w:val="008C3328"/>
    <w:rsid w:val="008C3CC1"/>
    <w:rsid w:val="008C4CF8"/>
    <w:rsid w:val="008C6427"/>
    <w:rsid w:val="008C686C"/>
    <w:rsid w:val="008D00CA"/>
    <w:rsid w:val="008D023A"/>
    <w:rsid w:val="008D0F4C"/>
    <w:rsid w:val="008D1D8B"/>
    <w:rsid w:val="008D26C7"/>
    <w:rsid w:val="008D2DB1"/>
    <w:rsid w:val="008D2FC7"/>
    <w:rsid w:val="008D3400"/>
    <w:rsid w:val="008D5644"/>
    <w:rsid w:val="008D61EA"/>
    <w:rsid w:val="008D6D92"/>
    <w:rsid w:val="008D6DAA"/>
    <w:rsid w:val="008D6F17"/>
    <w:rsid w:val="008D7287"/>
    <w:rsid w:val="008D7575"/>
    <w:rsid w:val="008E0AB8"/>
    <w:rsid w:val="008E125D"/>
    <w:rsid w:val="008E1C05"/>
    <w:rsid w:val="008E389F"/>
    <w:rsid w:val="008E6236"/>
    <w:rsid w:val="008E6D22"/>
    <w:rsid w:val="008F0E7A"/>
    <w:rsid w:val="008F2BB1"/>
    <w:rsid w:val="008F42A4"/>
    <w:rsid w:val="008F467F"/>
    <w:rsid w:val="008F484C"/>
    <w:rsid w:val="008F497B"/>
    <w:rsid w:val="008F569E"/>
    <w:rsid w:val="008F5B3E"/>
    <w:rsid w:val="008F63E9"/>
    <w:rsid w:val="008F65DC"/>
    <w:rsid w:val="00901988"/>
    <w:rsid w:val="009039D4"/>
    <w:rsid w:val="009061AF"/>
    <w:rsid w:val="0090795E"/>
    <w:rsid w:val="00907B5A"/>
    <w:rsid w:val="00910A03"/>
    <w:rsid w:val="00912565"/>
    <w:rsid w:val="009128E5"/>
    <w:rsid w:val="00914F8D"/>
    <w:rsid w:val="00916F7A"/>
    <w:rsid w:val="00917674"/>
    <w:rsid w:val="00917B07"/>
    <w:rsid w:val="00920199"/>
    <w:rsid w:val="00920E59"/>
    <w:rsid w:val="00921767"/>
    <w:rsid w:val="00922B70"/>
    <w:rsid w:val="00923356"/>
    <w:rsid w:val="0092360F"/>
    <w:rsid w:val="0092374C"/>
    <w:rsid w:val="00925277"/>
    <w:rsid w:val="009272AB"/>
    <w:rsid w:val="00930566"/>
    <w:rsid w:val="00931389"/>
    <w:rsid w:val="0093173B"/>
    <w:rsid w:val="009320F7"/>
    <w:rsid w:val="00932FD7"/>
    <w:rsid w:val="00933101"/>
    <w:rsid w:val="00933745"/>
    <w:rsid w:val="0093566F"/>
    <w:rsid w:val="0094078E"/>
    <w:rsid w:val="00945AC2"/>
    <w:rsid w:val="009467BA"/>
    <w:rsid w:val="0095090A"/>
    <w:rsid w:val="009512A4"/>
    <w:rsid w:val="0095286B"/>
    <w:rsid w:val="00953025"/>
    <w:rsid w:val="009546B1"/>
    <w:rsid w:val="00955920"/>
    <w:rsid w:val="009564BC"/>
    <w:rsid w:val="009577D3"/>
    <w:rsid w:val="00961B65"/>
    <w:rsid w:val="009621B1"/>
    <w:rsid w:val="0096295C"/>
    <w:rsid w:val="00962C46"/>
    <w:rsid w:val="0096303F"/>
    <w:rsid w:val="00963FF4"/>
    <w:rsid w:val="0096517F"/>
    <w:rsid w:val="00966AA2"/>
    <w:rsid w:val="00966C89"/>
    <w:rsid w:val="009709DC"/>
    <w:rsid w:val="00970C6B"/>
    <w:rsid w:val="009721B4"/>
    <w:rsid w:val="0097466A"/>
    <w:rsid w:val="00976F85"/>
    <w:rsid w:val="009809A4"/>
    <w:rsid w:val="0098329C"/>
    <w:rsid w:val="00985B9B"/>
    <w:rsid w:val="009862DD"/>
    <w:rsid w:val="00987B47"/>
    <w:rsid w:val="00991CA1"/>
    <w:rsid w:val="00993E31"/>
    <w:rsid w:val="00994B72"/>
    <w:rsid w:val="0099543B"/>
    <w:rsid w:val="00995572"/>
    <w:rsid w:val="0099645B"/>
    <w:rsid w:val="00996FBB"/>
    <w:rsid w:val="009A06C4"/>
    <w:rsid w:val="009A298E"/>
    <w:rsid w:val="009A51C8"/>
    <w:rsid w:val="009A7381"/>
    <w:rsid w:val="009A7AA7"/>
    <w:rsid w:val="009B010D"/>
    <w:rsid w:val="009B08A0"/>
    <w:rsid w:val="009B233C"/>
    <w:rsid w:val="009B2CE6"/>
    <w:rsid w:val="009B3FC0"/>
    <w:rsid w:val="009B4BAE"/>
    <w:rsid w:val="009B4EF9"/>
    <w:rsid w:val="009B60F6"/>
    <w:rsid w:val="009B72F0"/>
    <w:rsid w:val="009B75E9"/>
    <w:rsid w:val="009C124E"/>
    <w:rsid w:val="009C3490"/>
    <w:rsid w:val="009C4156"/>
    <w:rsid w:val="009C5AF6"/>
    <w:rsid w:val="009C5B22"/>
    <w:rsid w:val="009D0034"/>
    <w:rsid w:val="009D10D1"/>
    <w:rsid w:val="009D199A"/>
    <w:rsid w:val="009D2973"/>
    <w:rsid w:val="009D6A4A"/>
    <w:rsid w:val="009E097A"/>
    <w:rsid w:val="009E0EB9"/>
    <w:rsid w:val="009E39FC"/>
    <w:rsid w:val="009E3C2A"/>
    <w:rsid w:val="009E4413"/>
    <w:rsid w:val="009E56FB"/>
    <w:rsid w:val="009E5E05"/>
    <w:rsid w:val="009E6393"/>
    <w:rsid w:val="009E71D5"/>
    <w:rsid w:val="009F0033"/>
    <w:rsid w:val="009F115E"/>
    <w:rsid w:val="009F1702"/>
    <w:rsid w:val="009F315B"/>
    <w:rsid w:val="009F3586"/>
    <w:rsid w:val="009F41DB"/>
    <w:rsid w:val="009F4782"/>
    <w:rsid w:val="009F4C10"/>
    <w:rsid w:val="009F6763"/>
    <w:rsid w:val="00A00E81"/>
    <w:rsid w:val="00A01D83"/>
    <w:rsid w:val="00A0292D"/>
    <w:rsid w:val="00A04FC8"/>
    <w:rsid w:val="00A06AD7"/>
    <w:rsid w:val="00A07093"/>
    <w:rsid w:val="00A07B0A"/>
    <w:rsid w:val="00A10A15"/>
    <w:rsid w:val="00A10D8B"/>
    <w:rsid w:val="00A13C0F"/>
    <w:rsid w:val="00A13FAB"/>
    <w:rsid w:val="00A1435A"/>
    <w:rsid w:val="00A20F90"/>
    <w:rsid w:val="00A22E55"/>
    <w:rsid w:val="00A25B44"/>
    <w:rsid w:val="00A30577"/>
    <w:rsid w:val="00A33E75"/>
    <w:rsid w:val="00A373BA"/>
    <w:rsid w:val="00A4039F"/>
    <w:rsid w:val="00A40584"/>
    <w:rsid w:val="00A416A7"/>
    <w:rsid w:val="00A433D1"/>
    <w:rsid w:val="00A43965"/>
    <w:rsid w:val="00A442D4"/>
    <w:rsid w:val="00A44F74"/>
    <w:rsid w:val="00A50550"/>
    <w:rsid w:val="00A5277E"/>
    <w:rsid w:val="00A53960"/>
    <w:rsid w:val="00A545FA"/>
    <w:rsid w:val="00A55AAF"/>
    <w:rsid w:val="00A56ADD"/>
    <w:rsid w:val="00A579D6"/>
    <w:rsid w:val="00A60E50"/>
    <w:rsid w:val="00A60EE6"/>
    <w:rsid w:val="00A62B2D"/>
    <w:rsid w:val="00A6774D"/>
    <w:rsid w:val="00A700EE"/>
    <w:rsid w:val="00A7268A"/>
    <w:rsid w:val="00A74172"/>
    <w:rsid w:val="00A76E28"/>
    <w:rsid w:val="00A76E6C"/>
    <w:rsid w:val="00A777B9"/>
    <w:rsid w:val="00A811B3"/>
    <w:rsid w:val="00A8127C"/>
    <w:rsid w:val="00A81BCD"/>
    <w:rsid w:val="00A82589"/>
    <w:rsid w:val="00A8259C"/>
    <w:rsid w:val="00A830E0"/>
    <w:rsid w:val="00A833BD"/>
    <w:rsid w:val="00A84072"/>
    <w:rsid w:val="00A8479B"/>
    <w:rsid w:val="00A86081"/>
    <w:rsid w:val="00A863D3"/>
    <w:rsid w:val="00A87FEA"/>
    <w:rsid w:val="00A903D4"/>
    <w:rsid w:val="00A90CD4"/>
    <w:rsid w:val="00A90D91"/>
    <w:rsid w:val="00AA1247"/>
    <w:rsid w:val="00AA1E1A"/>
    <w:rsid w:val="00AA4682"/>
    <w:rsid w:val="00AA50E8"/>
    <w:rsid w:val="00AA5A0F"/>
    <w:rsid w:val="00AA65E0"/>
    <w:rsid w:val="00AA7BF2"/>
    <w:rsid w:val="00AB2D9C"/>
    <w:rsid w:val="00AB362E"/>
    <w:rsid w:val="00AB5314"/>
    <w:rsid w:val="00AB600E"/>
    <w:rsid w:val="00AB7B95"/>
    <w:rsid w:val="00AC1251"/>
    <w:rsid w:val="00AC1AF9"/>
    <w:rsid w:val="00AC214F"/>
    <w:rsid w:val="00AC48C1"/>
    <w:rsid w:val="00AC61CD"/>
    <w:rsid w:val="00AC68A6"/>
    <w:rsid w:val="00AC6989"/>
    <w:rsid w:val="00AC7B36"/>
    <w:rsid w:val="00AC7DC9"/>
    <w:rsid w:val="00AD1372"/>
    <w:rsid w:val="00AD23E3"/>
    <w:rsid w:val="00AD3CDF"/>
    <w:rsid w:val="00AD49E1"/>
    <w:rsid w:val="00AD4DE4"/>
    <w:rsid w:val="00AD63C2"/>
    <w:rsid w:val="00AD64F4"/>
    <w:rsid w:val="00AD6EAC"/>
    <w:rsid w:val="00AD7555"/>
    <w:rsid w:val="00AE1029"/>
    <w:rsid w:val="00AE1EC1"/>
    <w:rsid w:val="00AE57FB"/>
    <w:rsid w:val="00AE74CB"/>
    <w:rsid w:val="00AE7C4A"/>
    <w:rsid w:val="00AF0473"/>
    <w:rsid w:val="00AF1165"/>
    <w:rsid w:val="00AF154D"/>
    <w:rsid w:val="00AF2F66"/>
    <w:rsid w:val="00AF302C"/>
    <w:rsid w:val="00AF31CC"/>
    <w:rsid w:val="00AF4F51"/>
    <w:rsid w:val="00AF4FBB"/>
    <w:rsid w:val="00AF6207"/>
    <w:rsid w:val="00AF65EA"/>
    <w:rsid w:val="00AF73F5"/>
    <w:rsid w:val="00AF7731"/>
    <w:rsid w:val="00B01795"/>
    <w:rsid w:val="00B04C3E"/>
    <w:rsid w:val="00B06A1C"/>
    <w:rsid w:val="00B06DCB"/>
    <w:rsid w:val="00B117FA"/>
    <w:rsid w:val="00B11C5F"/>
    <w:rsid w:val="00B13025"/>
    <w:rsid w:val="00B13E89"/>
    <w:rsid w:val="00B15AAA"/>
    <w:rsid w:val="00B15F66"/>
    <w:rsid w:val="00B169C1"/>
    <w:rsid w:val="00B16E8D"/>
    <w:rsid w:val="00B17CC6"/>
    <w:rsid w:val="00B20AB0"/>
    <w:rsid w:val="00B214C9"/>
    <w:rsid w:val="00B2357B"/>
    <w:rsid w:val="00B2461F"/>
    <w:rsid w:val="00B25C21"/>
    <w:rsid w:val="00B273C7"/>
    <w:rsid w:val="00B27810"/>
    <w:rsid w:val="00B30737"/>
    <w:rsid w:val="00B30B3C"/>
    <w:rsid w:val="00B31B1B"/>
    <w:rsid w:val="00B32B3D"/>
    <w:rsid w:val="00B32C7E"/>
    <w:rsid w:val="00B32F97"/>
    <w:rsid w:val="00B33034"/>
    <w:rsid w:val="00B3426D"/>
    <w:rsid w:val="00B34873"/>
    <w:rsid w:val="00B35433"/>
    <w:rsid w:val="00B40C7D"/>
    <w:rsid w:val="00B4118C"/>
    <w:rsid w:val="00B411F8"/>
    <w:rsid w:val="00B4206D"/>
    <w:rsid w:val="00B442BB"/>
    <w:rsid w:val="00B471C4"/>
    <w:rsid w:val="00B47D03"/>
    <w:rsid w:val="00B509EE"/>
    <w:rsid w:val="00B511FE"/>
    <w:rsid w:val="00B52C60"/>
    <w:rsid w:val="00B52FF6"/>
    <w:rsid w:val="00B53D3C"/>
    <w:rsid w:val="00B57664"/>
    <w:rsid w:val="00B60880"/>
    <w:rsid w:val="00B61658"/>
    <w:rsid w:val="00B61F62"/>
    <w:rsid w:val="00B623ED"/>
    <w:rsid w:val="00B655B1"/>
    <w:rsid w:val="00B702C6"/>
    <w:rsid w:val="00B71175"/>
    <w:rsid w:val="00B713E3"/>
    <w:rsid w:val="00B72BB4"/>
    <w:rsid w:val="00B72C08"/>
    <w:rsid w:val="00B74774"/>
    <w:rsid w:val="00B74A87"/>
    <w:rsid w:val="00B752A2"/>
    <w:rsid w:val="00B75A7A"/>
    <w:rsid w:val="00B76D36"/>
    <w:rsid w:val="00B76D8B"/>
    <w:rsid w:val="00B776BC"/>
    <w:rsid w:val="00B82892"/>
    <w:rsid w:val="00B82CA3"/>
    <w:rsid w:val="00B8351E"/>
    <w:rsid w:val="00B83623"/>
    <w:rsid w:val="00B84039"/>
    <w:rsid w:val="00B85C6A"/>
    <w:rsid w:val="00B870CB"/>
    <w:rsid w:val="00B90EA9"/>
    <w:rsid w:val="00B919DD"/>
    <w:rsid w:val="00B91C86"/>
    <w:rsid w:val="00B928E1"/>
    <w:rsid w:val="00B92FFB"/>
    <w:rsid w:val="00B9408E"/>
    <w:rsid w:val="00B944BD"/>
    <w:rsid w:val="00B947A7"/>
    <w:rsid w:val="00B95724"/>
    <w:rsid w:val="00B95C72"/>
    <w:rsid w:val="00BA1055"/>
    <w:rsid w:val="00BA3266"/>
    <w:rsid w:val="00BA351B"/>
    <w:rsid w:val="00BA5490"/>
    <w:rsid w:val="00BA6C43"/>
    <w:rsid w:val="00BA799B"/>
    <w:rsid w:val="00BB0AE7"/>
    <w:rsid w:val="00BB1923"/>
    <w:rsid w:val="00BB1A92"/>
    <w:rsid w:val="00BB1C9E"/>
    <w:rsid w:val="00BB1DF9"/>
    <w:rsid w:val="00BB23C8"/>
    <w:rsid w:val="00BB312D"/>
    <w:rsid w:val="00BB43FE"/>
    <w:rsid w:val="00BB507E"/>
    <w:rsid w:val="00BB5BA9"/>
    <w:rsid w:val="00BB7FDB"/>
    <w:rsid w:val="00BC0F33"/>
    <w:rsid w:val="00BC233E"/>
    <w:rsid w:val="00BC2A8B"/>
    <w:rsid w:val="00BC38D4"/>
    <w:rsid w:val="00BC4D5E"/>
    <w:rsid w:val="00BC5550"/>
    <w:rsid w:val="00BC6376"/>
    <w:rsid w:val="00BC664F"/>
    <w:rsid w:val="00BC6B0F"/>
    <w:rsid w:val="00BC6C3C"/>
    <w:rsid w:val="00BC7B6B"/>
    <w:rsid w:val="00BD045C"/>
    <w:rsid w:val="00BD3570"/>
    <w:rsid w:val="00BD4211"/>
    <w:rsid w:val="00BD63E4"/>
    <w:rsid w:val="00BD647F"/>
    <w:rsid w:val="00BD6DF7"/>
    <w:rsid w:val="00BD79B6"/>
    <w:rsid w:val="00BD7E1E"/>
    <w:rsid w:val="00BD7FAD"/>
    <w:rsid w:val="00BE51DD"/>
    <w:rsid w:val="00BE7720"/>
    <w:rsid w:val="00BF1527"/>
    <w:rsid w:val="00BF278E"/>
    <w:rsid w:val="00BF4FD5"/>
    <w:rsid w:val="00BF5116"/>
    <w:rsid w:val="00BF5DF5"/>
    <w:rsid w:val="00BF6AED"/>
    <w:rsid w:val="00C01089"/>
    <w:rsid w:val="00C05613"/>
    <w:rsid w:val="00C057C7"/>
    <w:rsid w:val="00C05924"/>
    <w:rsid w:val="00C13909"/>
    <w:rsid w:val="00C15771"/>
    <w:rsid w:val="00C15E98"/>
    <w:rsid w:val="00C17AD4"/>
    <w:rsid w:val="00C17C33"/>
    <w:rsid w:val="00C209A5"/>
    <w:rsid w:val="00C20DA1"/>
    <w:rsid w:val="00C21397"/>
    <w:rsid w:val="00C21BCD"/>
    <w:rsid w:val="00C21EFF"/>
    <w:rsid w:val="00C245A5"/>
    <w:rsid w:val="00C25DB9"/>
    <w:rsid w:val="00C25DD8"/>
    <w:rsid w:val="00C25DEA"/>
    <w:rsid w:val="00C25E5F"/>
    <w:rsid w:val="00C2645F"/>
    <w:rsid w:val="00C264C0"/>
    <w:rsid w:val="00C27074"/>
    <w:rsid w:val="00C31664"/>
    <w:rsid w:val="00C3167A"/>
    <w:rsid w:val="00C31A64"/>
    <w:rsid w:val="00C3261A"/>
    <w:rsid w:val="00C32BD3"/>
    <w:rsid w:val="00C32F51"/>
    <w:rsid w:val="00C33841"/>
    <w:rsid w:val="00C3725D"/>
    <w:rsid w:val="00C40B89"/>
    <w:rsid w:val="00C41ABB"/>
    <w:rsid w:val="00C430D4"/>
    <w:rsid w:val="00C44A9D"/>
    <w:rsid w:val="00C44ACC"/>
    <w:rsid w:val="00C44B0A"/>
    <w:rsid w:val="00C44B3B"/>
    <w:rsid w:val="00C4631C"/>
    <w:rsid w:val="00C4682A"/>
    <w:rsid w:val="00C50C6E"/>
    <w:rsid w:val="00C5169E"/>
    <w:rsid w:val="00C52190"/>
    <w:rsid w:val="00C523B2"/>
    <w:rsid w:val="00C545F2"/>
    <w:rsid w:val="00C5491B"/>
    <w:rsid w:val="00C56B5B"/>
    <w:rsid w:val="00C57B5E"/>
    <w:rsid w:val="00C57C61"/>
    <w:rsid w:val="00C57E41"/>
    <w:rsid w:val="00C60014"/>
    <w:rsid w:val="00C61D03"/>
    <w:rsid w:val="00C64578"/>
    <w:rsid w:val="00C65D4B"/>
    <w:rsid w:val="00C6672C"/>
    <w:rsid w:val="00C67AE6"/>
    <w:rsid w:val="00C71915"/>
    <w:rsid w:val="00C723C3"/>
    <w:rsid w:val="00C72824"/>
    <w:rsid w:val="00C73227"/>
    <w:rsid w:val="00C73630"/>
    <w:rsid w:val="00C7365E"/>
    <w:rsid w:val="00C74655"/>
    <w:rsid w:val="00C75A0D"/>
    <w:rsid w:val="00C76234"/>
    <w:rsid w:val="00C76A1B"/>
    <w:rsid w:val="00C772C7"/>
    <w:rsid w:val="00C8343F"/>
    <w:rsid w:val="00C83741"/>
    <w:rsid w:val="00C86606"/>
    <w:rsid w:val="00C9084E"/>
    <w:rsid w:val="00C92581"/>
    <w:rsid w:val="00C94707"/>
    <w:rsid w:val="00C96055"/>
    <w:rsid w:val="00C96198"/>
    <w:rsid w:val="00C969E7"/>
    <w:rsid w:val="00C96E1F"/>
    <w:rsid w:val="00CA33AD"/>
    <w:rsid w:val="00CA5295"/>
    <w:rsid w:val="00CA5644"/>
    <w:rsid w:val="00CA727B"/>
    <w:rsid w:val="00CA7CB6"/>
    <w:rsid w:val="00CB00AC"/>
    <w:rsid w:val="00CC2C66"/>
    <w:rsid w:val="00CC3290"/>
    <w:rsid w:val="00CC43AC"/>
    <w:rsid w:val="00CC4CC0"/>
    <w:rsid w:val="00CC4DFF"/>
    <w:rsid w:val="00CC650D"/>
    <w:rsid w:val="00CC738D"/>
    <w:rsid w:val="00CD0399"/>
    <w:rsid w:val="00CD0516"/>
    <w:rsid w:val="00CD0F16"/>
    <w:rsid w:val="00CD2DDF"/>
    <w:rsid w:val="00CD2EE4"/>
    <w:rsid w:val="00CD445E"/>
    <w:rsid w:val="00CD52ED"/>
    <w:rsid w:val="00CD63E5"/>
    <w:rsid w:val="00CD6400"/>
    <w:rsid w:val="00CD6817"/>
    <w:rsid w:val="00CD7205"/>
    <w:rsid w:val="00CD7598"/>
    <w:rsid w:val="00CD77C3"/>
    <w:rsid w:val="00CE41FB"/>
    <w:rsid w:val="00CE50F5"/>
    <w:rsid w:val="00CE5EFF"/>
    <w:rsid w:val="00CE6AD0"/>
    <w:rsid w:val="00CE6B37"/>
    <w:rsid w:val="00CE6CAF"/>
    <w:rsid w:val="00CE72CC"/>
    <w:rsid w:val="00CE7557"/>
    <w:rsid w:val="00CE76BA"/>
    <w:rsid w:val="00CE7F6A"/>
    <w:rsid w:val="00CF0838"/>
    <w:rsid w:val="00CF294B"/>
    <w:rsid w:val="00CF4986"/>
    <w:rsid w:val="00CF7A29"/>
    <w:rsid w:val="00D00F4E"/>
    <w:rsid w:val="00D02720"/>
    <w:rsid w:val="00D029EC"/>
    <w:rsid w:val="00D03D20"/>
    <w:rsid w:val="00D0493A"/>
    <w:rsid w:val="00D05F0D"/>
    <w:rsid w:val="00D07961"/>
    <w:rsid w:val="00D1208D"/>
    <w:rsid w:val="00D12791"/>
    <w:rsid w:val="00D13D67"/>
    <w:rsid w:val="00D14BD6"/>
    <w:rsid w:val="00D15022"/>
    <w:rsid w:val="00D16220"/>
    <w:rsid w:val="00D1750D"/>
    <w:rsid w:val="00D20149"/>
    <w:rsid w:val="00D206BD"/>
    <w:rsid w:val="00D20876"/>
    <w:rsid w:val="00D21004"/>
    <w:rsid w:val="00D21CA8"/>
    <w:rsid w:val="00D30993"/>
    <w:rsid w:val="00D30D81"/>
    <w:rsid w:val="00D30EB6"/>
    <w:rsid w:val="00D30FBC"/>
    <w:rsid w:val="00D32338"/>
    <w:rsid w:val="00D32649"/>
    <w:rsid w:val="00D32B07"/>
    <w:rsid w:val="00D3589A"/>
    <w:rsid w:val="00D36E6D"/>
    <w:rsid w:val="00D36EAF"/>
    <w:rsid w:val="00D371BE"/>
    <w:rsid w:val="00D42AF2"/>
    <w:rsid w:val="00D446C8"/>
    <w:rsid w:val="00D448D9"/>
    <w:rsid w:val="00D44CF4"/>
    <w:rsid w:val="00D45AB0"/>
    <w:rsid w:val="00D4638B"/>
    <w:rsid w:val="00D50804"/>
    <w:rsid w:val="00D50D63"/>
    <w:rsid w:val="00D5168B"/>
    <w:rsid w:val="00D528CA"/>
    <w:rsid w:val="00D53465"/>
    <w:rsid w:val="00D54F5F"/>
    <w:rsid w:val="00D55835"/>
    <w:rsid w:val="00D56A14"/>
    <w:rsid w:val="00D60F7E"/>
    <w:rsid w:val="00D63A35"/>
    <w:rsid w:val="00D65741"/>
    <w:rsid w:val="00D66968"/>
    <w:rsid w:val="00D70F89"/>
    <w:rsid w:val="00D7263A"/>
    <w:rsid w:val="00D73325"/>
    <w:rsid w:val="00D74AD6"/>
    <w:rsid w:val="00D76814"/>
    <w:rsid w:val="00D77B5E"/>
    <w:rsid w:val="00D80CE6"/>
    <w:rsid w:val="00D82B17"/>
    <w:rsid w:val="00D83030"/>
    <w:rsid w:val="00D8437C"/>
    <w:rsid w:val="00D87D81"/>
    <w:rsid w:val="00D9239C"/>
    <w:rsid w:val="00D92729"/>
    <w:rsid w:val="00D94199"/>
    <w:rsid w:val="00D95557"/>
    <w:rsid w:val="00D9569C"/>
    <w:rsid w:val="00D97903"/>
    <w:rsid w:val="00DA0AD4"/>
    <w:rsid w:val="00DA1BDB"/>
    <w:rsid w:val="00DA1ECF"/>
    <w:rsid w:val="00DA2AF2"/>
    <w:rsid w:val="00DA6244"/>
    <w:rsid w:val="00DB0BA4"/>
    <w:rsid w:val="00DB525B"/>
    <w:rsid w:val="00DB6234"/>
    <w:rsid w:val="00DB6EEC"/>
    <w:rsid w:val="00DB75E7"/>
    <w:rsid w:val="00DC3269"/>
    <w:rsid w:val="00DC5718"/>
    <w:rsid w:val="00DC5B5B"/>
    <w:rsid w:val="00DC68BB"/>
    <w:rsid w:val="00DD0993"/>
    <w:rsid w:val="00DD24F2"/>
    <w:rsid w:val="00DD3A3D"/>
    <w:rsid w:val="00DD3A8A"/>
    <w:rsid w:val="00DD6626"/>
    <w:rsid w:val="00DD781B"/>
    <w:rsid w:val="00DD7B23"/>
    <w:rsid w:val="00DE0DAF"/>
    <w:rsid w:val="00DE12DA"/>
    <w:rsid w:val="00DE2468"/>
    <w:rsid w:val="00DE24B2"/>
    <w:rsid w:val="00DE321E"/>
    <w:rsid w:val="00DE48D2"/>
    <w:rsid w:val="00DE5F18"/>
    <w:rsid w:val="00DF747F"/>
    <w:rsid w:val="00E00CAC"/>
    <w:rsid w:val="00E02C7E"/>
    <w:rsid w:val="00E03BF2"/>
    <w:rsid w:val="00E04D93"/>
    <w:rsid w:val="00E07CD6"/>
    <w:rsid w:val="00E127D3"/>
    <w:rsid w:val="00E14D70"/>
    <w:rsid w:val="00E16BAD"/>
    <w:rsid w:val="00E17075"/>
    <w:rsid w:val="00E20237"/>
    <w:rsid w:val="00E2036B"/>
    <w:rsid w:val="00E206A8"/>
    <w:rsid w:val="00E2163C"/>
    <w:rsid w:val="00E23161"/>
    <w:rsid w:val="00E25D24"/>
    <w:rsid w:val="00E2716B"/>
    <w:rsid w:val="00E31A58"/>
    <w:rsid w:val="00E320B4"/>
    <w:rsid w:val="00E32A54"/>
    <w:rsid w:val="00E32B73"/>
    <w:rsid w:val="00E3431E"/>
    <w:rsid w:val="00E34617"/>
    <w:rsid w:val="00E35339"/>
    <w:rsid w:val="00E359C7"/>
    <w:rsid w:val="00E369BD"/>
    <w:rsid w:val="00E372CC"/>
    <w:rsid w:val="00E378FC"/>
    <w:rsid w:val="00E4077E"/>
    <w:rsid w:val="00E41EE5"/>
    <w:rsid w:val="00E421CC"/>
    <w:rsid w:val="00E425CB"/>
    <w:rsid w:val="00E42C89"/>
    <w:rsid w:val="00E43AA9"/>
    <w:rsid w:val="00E449C4"/>
    <w:rsid w:val="00E46231"/>
    <w:rsid w:val="00E46852"/>
    <w:rsid w:val="00E46E1E"/>
    <w:rsid w:val="00E52327"/>
    <w:rsid w:val="00E54C55"/>
    <w:rsid w:val="00E562FE"/>
    <w:rsid w:val="00E56F41"/>
    <w:rsid w:val="00E606CE"/>
    <w:rsid w:val="00E620D9"/>
    <w:rsid w:val="00E621A0"/>
    <w:rsid w:val="00E637EF"/>
    <w:rsid w:val="00E66B99"/>
    <w:rsid w:val="00E67574"/>
    <w:rsid w:val="00E705BB"/>
    <w:rsid w:val="00E70767"/>
    <w:rsid w:val="00E727A8"/>
    <w:rsid w:val="00E72AC8"/>
    <w:rsid w:val="00E75CA7"/>
    <w:rsid w:val="00E75F24"/>
    <w:rsid w:val="00E77BE1"/>
    <w:rsid w:val="00E80C3B"/>
    <w:rsid w:val="00E83765"/>
    <w:rsid w:val="00E843F6"/>
    <w:rsid w:val="00E8544E"/>
    <w:rsid w:val="00E862A2"/>
    <w:rsid w:val="00E906A2"/>
    <w:rsid w:val="00E9256F"/>
    <w:rsid w:val="00E93E71"/>
    <w:rsid w:val="00E9540F"/>
    <w:rsid w:val="00E95B21"/>
    <w:rsid w:val="00E95EB1"/>
    <w:rsid w:val="00E9645B"/>
    <w:rsid w:val="00EA0036"/>
    <w:rsid w:val="00EA52A4"/>
    <w:rsid w:val="00EA6C78"/>
    <w:rsid w:val="00EA715F"/>
    <w:rsid w:val="00EB0765"/>
    <w:rsid w:val="00EB07E4"/>
    <w:rsid w:val="00EB0812"/>
    <w:rsid w:val="00EB4D59"/>
    <w:rsid w:val="00EB56AC"/>
    <w:rsid w:val="00EB5763"/>
    <w:rsid w:val="00EB5A02"/>
    <w:rsid w:val="00EB63BC"/>
    <w:rsid w:val="00EC0220"/>
    <w:rsid w:val="00EC190B"/>
    <w:rsid w:val="00EC21F3"/>
    <w:rsid w:val="00EC3735"/>
    <w:rsid w:val="00EC3F1C"/>
    <w:rsid w:val="00EC49F7"/>
    <w:rsid w:val="00EC7D49"/>
    <w:rsid w:val="00ED0107"/>
    <w:rsid w:val="00ED229B"/>
    <w:rsid w:val="00ED3BBC"/>
    <w:rsid w:val="00ED4EDA"/>
    <w:rsid w:val="00ED7939"/>
    <w:rsid w:val="00ED7A90"/>
    <w:rsid w:val="00ED7CA6"/>
    <w:rsid w:val="00EE170A"/>
    <w:rsid w:val="00EE2CC7"/>
    <w:rsid w:val="00EE48A4"/>
    <w:rsid w:val="00EE48DE"/>
    <w:rsid w:val="00EE583A"/>
    <w:rsid w:val="00EE5D11"/>
    <w:rsid w:val="00EE6898"/>
    <w:rsid w:val="00EE6E0B"/>
    <w:rsid w:val="00EF15B4"/>
    <w:rsid w:val="00EF2623"/>
    <w:rsid w:val="00EF283D"/>
    <w:rsid w:val="00EF2A9E"/>
    <w:rsid w:val="00EF3823"/>
    <w:rsid w:val="00EF4439"/>
    <w:rsid w:val="00EF55BC"/>
    <w:rsid w:val="00EF5E71"/>
    <w:rsid w:val="00EF65AA"/>
    <w:rsid w:val="00EF7A0D"/>
    <w:rsid w:val="00EF7BAD"/>
    <w:rsid w:val="00F040B7"/>
    <w:rsid w:val="00F05567"/>
    <w:rsid w:val="00F06958"/>
    <w:rsid w:val="00F071C2"/>
    <w:rsid w:val="00F07EBD"/>
    <w:rsid w:val="00F12D91"/>
    <w:rsid w:val="00F136F4"/>
    <w:rsid w:val="00F1397B"/>
    <w:rsid w:val="00F15F95"/>
    <w:rsid w:val="00F17349"/>
    <w:rsid w:val="00F2184B"/>
    <w:rsid w:val="00F21E3A"/>
    <w:rsid w:val="00F238A2"/>
    <w:rsid w:val="00F23D9E"/>
    <w:rsid w:val="00F24CC4"/>
    <w:rsid w:val="00F3089F"/>
    <w:rsid w:val="00F312E2"/>
    <w:rsid w:val="00F31381"/>
    <w:rsid w:val="00F31382"/>
    <w:rsid w:val="00F3205C"/>
    <w:rsid w:val="00F33418"/>
    <w:rsid w:val="00F3497B"/>
    <w:rsid w:val="00F41DE9"/>
    <w:rsid w:val="00F42169"/>
    <w:rsid w:val="00F43548"/>
    <w:rsid w:val="00F44411"/>
    <w:rsid w:val="00F546D5"/>
    <w:rsid w:val="00F54803"/>
    <w:rsid w:val="00F5506D"/>
    <w:rsid w:val="00F564EC"/>
    <w:rsid w:val="00F568D1"/>
    <w:rsid w:val="00F57C4D"/>
    <w:rsid w:val="00F60E22"/>
    <w:rsid w:val="00F6149D"/>
    <w:rsid w:val="00F61BBD"/>
    <w:rsid w:val="00F62BFB"/>
    <w:rsid w:val="00F63C94"/>
    <w:rsid w:val="00F71A54"/>
    <w:rsid w:val="00F74446"/>
    <w:rsid w:val="00F744DC"/>
    <w:rsid w:val="00F747AF"/>
    <w:rsid w:val="00F75E17"/>
    <w:rsid w:val="00F77A93"/>
    <w:rsid w:val="00F8249D"/>
    <w:rsid w:val="00F824C0"/>
    <w:rsid w:val="00F829EB"/>
    <w:rsid w:val="00F83140"/>
    <w:rsid w:val="00F8349B"/>
    <w:rsid w:val="00F8351F"/>
    <w:rsid w:val="00F838AA"/>
    <w:rsid w:val="00F8502B"/>
    <w:rsid w:val="00F86525"/>
    <w:rsid w:val="00F87519"/>
    <w:rsid w:val="00F90862"/>
    <w:rsid w:val="00F93C02"/>
    <w:rsid w:val="00F953A5"/>
    <w:rsid w:val="00F9617A"/>
    <w:rsid w:val="00F963C2"/>
    <w:rsid w:val="00F96BEA"/>
    <w:rsid w:val="00FA0D61"/>
    <w:rsid w:val="00FA1342"/>
    <w:rsid w:val="00FA28CF"/>
    <w:rsid w:val="00FA2DDB"/>
    <w:rsid w:val="00FA372A"/>
    <w:rsid w:val="00FA4BD1"/>
    <w:rsid w:val="00FA5093"/>
    <w:rsid w:val="00FA6969"/>
    <w:rsid w:val="00FB5012"/>
    <w:rsid w:val="00FB648E"/>
    <w:rsid w:val="00FC0C3B"/>
    <w:rsid w:val="00FC30D8"/>
    <w:rsid w:val="00FC3B09"/>
    <w:rsid w:val="00FC4375"/>
    <w:rsid w:val="00FC573B"/>
    <w:rsid w:val="00FC5F76"/>
    <w:rsid w:val="00FC636D"/>
    <w:rsid w:val="00FD111F"/>
    <w:rsid w:val="00FD36C4"/>
    <w:rsid w:val="00FD3F95"/>
    <w:rsid w:val="00FD4402"/>
    <w:rsid w:val="00FD46DF"/>
    <w:rsid w:val="00FD4F3B"/>
    <w:rsid w:val="00FE25F5"/>
    <w:rsid w:val="00FE3941"/>
    <w:rsid w:val="00FE3986"/>
    <w:rsid w:val="00FE49BA"/>
    <w:rsid w:val="00FE4EA7"/>
    <w:rsid w:val="00FE6D67"/>
    <w:rsid w:val="00FF08E1"/>
    <w:rsid w:val="00FF2FAE"/>
    <w:rsid w:val="00FF40FF"/>
    <w:rsid w:val="00FF4FD5"/>
    <w:rsid w:val="00FF79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C1C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77BE0"/>
    <w:pPr>
      <w:keepNext/>
      <w:tabs>
        <w:tab w:val="num" w:pos="0"/>
      </w:tabs>
      <w:spacing w:after="0" w:line="360" w:lineRule="auto"/>
      <w:ind w:left="567" w:firstLine="567"/>
      <w:jc w:val="right"/>
      <w:outlineLvl w:val="0"/>
    </w:pPr>
    <w:rPr>
      <w:rFonts w:ascii="Arial" w:eastAsia="Times New Roman" w:hAnsi="Arial" w:cs="Times New Roman"/>
      <w:b/>
      <w:sz w:val="24"/>
      <w:szCs w:val="20"/>
      <w:lang w:val="en-US" w:eastAsia="ar-SA"/>
    </w:rPr>
  </w:style>
  <w:style w:type="paragraph" w:styleId="2">
    <w:name w:val="heading 2"/>
    <w:basedOn w:val="a"/>
    <w:next w:val="a"/>
    <w:link w:val="20"/>
    <w:qFormat/>
    <w:rsid w:val="00577BE0"/>
    <w:pPr>
      <w:keepNext/>
      <w:tabs>
        <w:tab w:val="num" w:pos="0"/>
      </w:tabs>
      <w:spacing w:after="0" w:line="480" w:lineRule="auto"/>
      <w:ind w:firstLine="567"/>
      <w:outlineLvl w:val="1"/>
    </w:pPr>
    <w:rPr>
      <w:rFonts w:ascii="Arial" w:eastAsia="Times New Roman" w:hAnsi="Arial" w:cs="Times New Roman"/>
      <w:b/>
      <w:sz w:val="28"/>
      <w:szCs w:val="20"/>
      <w:lang w:eastAsia="ar-SA"/>
    </w:rPr>
  </w:style>
  <w:style w:type="paragraph" w:styleId="3">
    <w:name w:val="heading 3"/>
    <w:basedOn w:val="a"/>
    <w:next w:val="a"/>
    <w:link w:val="30"/>
    <w:qFormat/>
    <w:rsid w:val="00577BE0"/>
    <w:pPr>
      <w:keepNext/>
      <w:tabs>
        <w:tab w:val="left" w:pos="993"/>
      </w:tabs>
      <w:spacing w:after="0" w:line="360" w:lineRule="auto"/>
      <w:outlineLvl w:val="2"/>
    </w:pPr>
    <w:rPr>
      <w:rFonts w:ascii="Arial" w:eastAsia="Times New Roman" w:hAnsi="Arial" w:cs="Arial"/>
      <w:b/>
      <w:bCs/>
      <w:sz w:val="24"/>
      <w:szCs w:val="26"/>
      <w:lang w:eastAsia="ar-SA"/>
    </w:rPr>
  </w:style>
  <w:style w:type="paragraph" w:styleId="4">
    <w:name w:val="heading 4"/>
    <w:basedOn w:val="a"/>
    <w:next w:val="a"/>
    <w:link w:val="40"/>
    <w:rsid w:val="00577BE0"/>
    <w:pPr>
      <w:keepNext/>
      <w:tabs>
        <w:tab w:val="num" w:pos="0"/>
      </w:tabs>
      <w:spacing w:after="0" w:line="360" w:lineRule="auto"/>
      <w:ind w:firstLine="567"/>
      <w:outlineLvl w:val="3"/>
    </w:pPr>
    <w:rPr>
      <w:rFonts w:ascii="Arial" w:eastAsia="Times New Roman" w:hAnsi="Arial" w:cs="Times New Roman"/>
      <w:b/>
      <w:sz w:val="24"/>
      <w:szCs w:val="20"/>
      <w:lang w:eastAsia="ar-SA"/>
    </w:rPr>
  </w:style>
  <w:style w:type="paragraph" w:styleId="5">
    <w:name w:val="heading 5"/>
    <w:basedOn w:val="a"/>
    <w:next w:val="a"/>
    <w:link w:val="50"/>
    <w:qFormat/>
    <w:rsid w:val="00577BE0"/>
    <w:pPr>
      <w:keepNext/>
      <w:tabs>
        <w:tab w:val="num" w:pos="0"/>
      </w:tabs>
      <w:spacing w:after="0" w:line="480" w:lineRule="auto"/>
      <w:ind w:left="567" w:firstLine="567"/>
      <w:outlineLvl w:val="4"/>
    </w:pPr>
    <w:rPr>
      <w:rFonts w:ascii="Arial" w:eastAsia="Times New Roman" w:hAnsi="Arial" w:cs="Times New Roman"/>
      <w:sz w:val="28"/>
      <w:szCs w:val="20"/>
      <w:lang w:eastAsia="ar-SA"/>
    </w:rPr>
  </w:style>
  <w:style w:type="paragraph" w:styleId="6">
    <w:name w:val="heading 6"/>
    <w:basedOn w:val="a"/>
    <w:next w:val="a"/>
    <w:link w:val="60"/>
    <w:qFormat/>
    <w:rsid w:val="00577BE0"/>
    <w:pPr>
      <w:keepNext/>
      <w:tabs>
        <w:tab w:val="num" w:pos="0"/>
      </w:tabs>
      <w:spacing w:after="0" w:line="480" w:lineRule="auto"/>
      <w:ind w:left="567" w:firstLine="567"/>
      <w:jc w:val="center"/>
      <w:outlineLvl w:val="5"/>
    </w:pPr>
    <w:rPr>
      <w:rFonts w:ascii="Arial" w:eastAsia="Times New Roman" w:hAnsi="Arial" w:cs="Times New Roman"/>
      <w:b/>
      <w:sz w:val="28"/>
      <w:szCs w:val="20"/>
      <w:lang w:eastAsia="ar-SA"/>
    </w:rPr>
  </w:style>
  <w:style w:type="paragraph" w:styleId="7">
    <w:name w:val="heading 7"/>
    <w:basedOn w:val="a"/>
    <w:next w:val="a"/>
    <w:link w:val="70"/>
    <w:qFormat/>
    <w:rsid w:val="00577BE0"/>
    <w:pPr>
      <w:tabs>
        <w:tab w:val="num" w:pos="0"/>
      </w:tabs>
      <w:spacing w:before="240" w:after="60" w:line="360" w:lineRule="auto"/>
      <w:ind w:firstLine="567"/>
      <w:outlineLvl w:val="6"/>
    </w:pPr>
    <w:rPr>
      <w:rFonts w:ascii="Arial" w:eastAsia="Times New Roman" w:hAnsi="Arial" w:cs="Times New Roman"/>
      <w:sz w:val="24"/>
      <w:szCs w:val="24"/>
      <w:lang w:eastAsia="ar-SA"/>
    </w:rPr>
  </w:style>
  <w:style w:type="paragraph" w:styleId="8">
    <w:name w:val="heading 8"/>
    <w:basedOn w:val="a"/>
    <w:next w:val="a"/>
    <w:link w:val="80"/>
    <w:qFormat/>
    <w:rsid w:val="00577BE0"/>
    <w:pPr>
      <w:keepNext/>
      <w:tabs>
        <w:tab w:val="num" w:pos="0"/>
      </w:tabs>
      <w:spacing w:after="0" w:line="480" w:lineRule="auto"/>
      <w:ind w:left="567" w:firstLine="567"/>
      <w:outlineLvl w:val="7"/>
    </w:pPr>
    <w:rPr>
      <w:rFonts w:ascii="Arial" w:eastAsia="Times New Roman" w:hAnsi="Arial" w:cs="Times New Roman"/>
      <w:b/>
      <w:sz w:val="28"/>
      <w:szCs w:val="20"/>
      <w:lang w:eastAsia="ar-SA"/>
    </w:rPr>
  </w:style>
  <w:style w:type="paragraph" w:styleId="9">
    <w:name w:val="heading 9"/>
    <w:basedOn w:val="a"/>
    <w:next w:val="a"/>
    <w:link w:val="90"/>
    <w:unhideWhenUsed/>
    <w:qFormat/>
    <w:rsid w:val="00577BE0"/>
    <w:pPr>
      <w:spacing w:before="240" w:after="60" w:line="360" w:lineRule="auto"/>
      <w:ind w:firstLine="567"/>
      <w:outlineLvl w:val="8"/>
    </w:pPr>
    <w:rPr>
      <w:rFonts w:ascii="Cambria" w:eastAsia="Times New Roman" w:hAnsi="Cambria" w:cs="Times New Roman"/>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77BE0"/>
    <w:rPr>
      <w:rFonts w:ascii="Arial" w:eastAsia="Times New Roman" w:hAnsi="Arial" w:cs="Times New Roman"/>
      <w:b/>
      <w:sz w:val="24"/>
      <w:szCs w:val="20"/>
      <w:lang w:val="en-US" w:eastAsia="ar-SA"/>
    </w:rPr>
  </w:style>
  <w:style w:type="character" w:customStyle="1" w:styleId="20">
    <w:name w:val="Заголовок 2 Знак"/>
    <w:basedOn w:val="a0"/>
    <w:link w:val="2"/>
    <w:rsid w:val="00577BE0"/>
    <w:rPr>
      <w:rFonts w:ascii="Arial" w:eastAsia="Times New Roman" w:hAnsi="Arial" w:cs="Times New Roman"/>
      <w:b/>
      <w:sz w:val="28"/>
      <w:szCs w:val="20"/>
      <w:lang w:eastAsia="ar-SA"/>
    </w:rPr>
  </w:style>
  <w:style w:type="character" w:customStyle="1" w:styleId="30">
    <w:name w:val="Заголовок 3 Знак"/>
    <w:basedOn w:val="a0"/>
    <w:link w:val="3"/>
    <w:rsid w:val="00577BE0"/>
    <w:rPr>
      <w:rFonts w:ascii="Arial" w:eastAsia="Times New Roman" w:hAnsi="Arial" w:cs="Arial"/>
      <w:b/>
      <w:bCs/>
      <w:sz w:val="24"/>
      <w:szCs w:val="26"/>
      <w:lang w:eastAsia="ar-SA"/>
    </w:rPr>
  </w:style>
  <w:style w:type="character" w:customStyle="1" w:styleId="40">
    <w:name w:val="Заголовок 4 Знак"/>
    <w:basedOn w:val="a0"/>
    <w:link w:val="4"/>
    <w:rsid w:val="00577BE0"/>
    <w:rPr>
      <w:rFonts w:ascii="Arial" w:eastAsia="Times New Roman" w:hAnsi="Arial" w:cs="Times New Roman"/>
      <w:b/>
      <w:sz w:val="24"/>
      <w:szCs w:val="20"/>
      <w:lang w:eastAsia="ar-SA"/>
    </w:rPr>
  </w:style>
  <w:style w:type="character" w:customStyle="1" w:styleId="50">
    <w:name w:val="Заголовок 5 Знак"/>
    <w:basedOn w:val="a0"/>
    <w:link w:val="5"/>
    <w:rsid w:val="00577BE0"/>
    <w:rPr>
      <w:rFonts w:ascii="Arial" w:eastAsia="Times New Roman" w:hAnsi="Arial" w:cs="Times New Roman"/>
      <w:sz w:val="28"/>
      <w:szCs w:val="20"/>
      <w:lang w:eastAsia="ar-SA"/>
    </w:rPr>
  </w:style>
  <w:style w:type="character" w:customStyle="1" w:styleId="60">
    <w:name w:val="Заголовок 6 Знак"/>
    <w:basedOn w:val="a0"/>
    <w:link w:val="6"/>
    <w:rsid w:val="00577BE0"/>
    <w:rPr>
      <w:rFonts w:ascii="Arial" w:eastAsia="Times New Roman" w:hAnsi="Arial" w:cs="Times New Roman"/>
      <w:b/>
      <w:sz w:val="28"/>
      <w:szCs w:val="20"/>
      <w:lang w:eastAsia="ar-SA"/>
    </w:rPr>
  </w:style>
  <w:style w:type="character" w:customStyle="1" w:styleId="70">
    <w:name w:val="Заголовок 7 Знак"/>
    <w:basedOn w:val="a0"/>
    <w:link w:val="7"/>
    <w:rsid w:val="00577BE0"/>
    <w:rPr>
      <w:rFonts w:ascii="Arial" w:eastAsia="Times New Roman" w:hAnsi="Arial" w:cs="Times New Roman"/>
      <w:sz w:val="24"/>
      <w:szCs w:val="24"/>
      <w:lang w:eastAsia="ar-SA"/>
    </w:rPr>
  </w:style>
  <w:style w:type="character" w:customStyle="1" w:styleId="80">
    <w:name w:val="Заголовок 8 Знак"/>
    <w:basedOn w:val="a0"/>
    <w:link w:val="8"/>
    <w:rsid w:val="00577BE0"/>
    <w:rPr>
      <w:rFonts w:ascii="Arial" w:eastAsia="Times New Roman" w:hAnsi="Arial" w:cs="Times New Roman"/>
      <w:b/>
      <w:sz w:val="28"/>
      <w:szCs w:val="20"/>
      <w:lang w:eastAsia="ar-SA"/>
    </w:rPr>
  </w:style>
  <w:style w:type="character" w:customStyle="1" w:styleId="90">
    <w:name w:val="Заголовок 9 Знак"/>
    <w:basedOn w:val="a0"/>
    <w:link w:val="9"/>
    <w:rsid w:val="00577BE0"/>
    <w:rPr>
      <w:rFonts w:ascii="Cambria" w:eastAsia="Times New Roman" w:hAnsi="Cambria" w:cs="Times New Roman"/>
      <w:lang w:eastAsia="ar-SA"/>
    </w:rPr>
  </w:style>
  <w:style w:type="numbering" w:customStyle="1" w:styleId="11">
    <w:name w:val="Нет списка1"/>
    <w:next w:val="a2"/>
    <w:uiPriority w:val="99"/>
    <w:semiHidden/>
    <w:unhideWhenUsed/>
    <w:rsid w:val="00577BE0"/>
  </w:style>
  <w:style w:type="character" w:customStyle="1" w:styleId="12">
    <w:name w:val="Основной шрифт абзаца1"/>
    <w:rsid w:val="00577BE0"/>
  </w:style>
  <w:style w:type="character" w:customStyle="1" w:styleId="Absatz-Standardschriftart">
    <w:name w:val="Absatz-Standardschriftart"/>
    <w:rsid w:val="00577BE0"/>
  </w:style>
  <w:style w:type="character" w:customStyle="1" w:styleId="WW-Absatz-Standardschriftart">
    <w:name w:val="WW-Absatz-Standardschriftart"/>
    <w:rsid w:val="00577BE0"/>
  </w:style>
  <w:style w:type="character" w:customStyle="1" w:styleId="WW-Absatz-Standardschriftart1">
    <w:name w:val="WW-Absatz-Standardschriftart1"/>
    <w:rsid w:val="00577BE0"/>
  </w:style>
  <w:style w:type="character" w:customStyle="1" w:styleId="WW8Num1z0">
    <w:name w:val="WW8Num1z0"/>
    <w:rsid w:val="00577BE0"/>
    <w:rPr>
      <w:rFonts w:ascii="Symbol" w:hAnsi="Symbol"/>
    </w:rPr>
  </w:style>
  <w:style w:type="character" w:customStyle="1" w:styleId="WW8Num2z0">
    <w:name w:val="WW8Num2z0"/>
    <w:rsid w:val="00577BE0"/>
    <w:rPr>
      <w:rFonts w:ascii="Symbol" w:hAnsi="Symbol"/>
    </w:rPr>
  </w:style>
  <w:style w:type="character" w:customStyle="1" w:styleId="WW8Num3z0">
    <w:name w:val="WW8Num3z0"/>
    <w:rsid w:val="00577BE0"/>
    <w:rPr>
      <w:b/>
    </w:rPr>
  </w:style>
  <w:style w:type="character" w:customStyle="1" w:styleId="WW8Num4z0">
    <w:name w:val="WW8Num4z0"/>
    <w:rsid w:val="00577BE0"/>
    <w:rPr>
      <w:b/>
    </w:rPr>
  </w:style>
  <w:style w:type="character" w:customStyle="1" w:styleId="WW8Num5z0">
    <w:name w:val="WW8Num5z0"/>
    <w:rsid w:val="00577BE0"/>
    <w:rPr>
      <w:b/>
      <w:sz w:val="28"/>
    </w:rPr>
  </w:style>
  <w:style w:type="character" w:customStyle="1" w:styleId="WW8Num7z0">
    <w:name w:val="WW8Num7z0"/>
    <w:rsid w:val="00577BE0"/>
    <w:rPr>
      <w:b/>
    </w:rPr>
  </w:style>
  <w:style w:type="character" w:customStyle="1" w:styleId="WW8Num10z0">
    <w:name w:val="WW8Num10z0"/>
    <w:rsid w:val="00577BE0"/>
    <w:rPr>
      <w:b/>
    </w:rPr>
  </w:style>
  <w:style w:type="character" w:customStyle="1" w:styleId="WW8Num12z0">
    <w:name w:val="WW8Num12z0"/>
    <w:rsid w:val="00577BE0"/>
    <w:rPr>
      <w:b/>
    </w:rPr>
  </w:style>
  <w:style w:type="character" w:customStyle="1" w:styleId="WW8Num15z0">
    <w:name w:val="WW8Num15z0"/>
    <w:rsid w:val="00577BE0"/>
    <w:rPr>
      <w:sz w:val="20"/>
    </w:rPr>
  </w:style>
  <w:style w:type="character" w:customStyle="1" w:styleId="WW8Num15z1">
    <w:name w:val="WW8Num15z1"/>
    <w:rsid w:val="00577BE0"/>
    <w:rPr>
      <w:b/>
    </w:rPr>
  </w:style>
  <w:style w:type="character" w:customStyle="1" w:styleId="WW8Num16z0">
    <w:name w:val="WW8Num16z0"/>
    <w:rsid w:val="00577BE0"/>
    <w:rPr>
      <w:b/>
    </w:rPr>
  </w:style>
  <w:style w:type="character" w:customStyle="1" w:styleId="WW8Num17z0">
    <w:name w:val="WW8Num17z0"/>
    <w:rsid w:val="00577BE0"/>
    <w:rPr>
      <w:b/>
    </w:rPr>
  </w:style>
  <w:style w:type="character" w:customStyle="1" w:styleId="WW8Num21z0">
    <w:name w:val="WW8Num21z0"/>
    <w:rsid w:val="00577BE0"/>
    <w:rPr>
      <w:b/>
    </w:rPr>
  </w:style>
  <w:style w:type="character" w:customStyle="1" w:styleId="WW8Num28z0">
    <w:name w:val="WW8Num28z0"/>
    <w:rsid w:val="00577BE0"/>
    <w:rPr>
      <w:b/>
    </w:rPr>
  </w:style>
  <w:style w:type="character" w:customStyle="1" w:styleId="WW8Num29z0">
    <w:name w:val="WW8Num29z0"/>
    <w:rsid w:val="00577BE0"/>
    <w:rPr>
      <w:sz w:val="20"/>
    </w:rPr>
  </w:style>
  <w:style w:type="character" w:customStyle="1" w:styleId="WW8Num29z1">
    <w:name w:val="WW8Num29z1"/>
    <w:rsid w:val="00577BE0"/>
    <w:rPr>
      <w:b/>
    </w:rPr>
  </w:style>
  <w:style w:type="character" w:customStyle="1" w:styleId="WW8Num34z0">
    <w:name w:val="WW8Num34z0"/>
    <w:rsid w:val="00577BE0"/>
    <w:rPr>
      <w:b/>
    </w:rPr>
  </w:style>
  <w:style w:type="character" w:customStyle="1" w:styleId="WW8Num35z0">
    <w:name w:val="WW8Num35z0"/>
    <w:rsid w:val="00577BE0"/>
    <w:rPr>
      <w:b/>
    </w:rPr>
  </w:style>
  <w:style w:type="character" w:customStyle="1" w:styleId="WW8Num39z0">
    <w:name w:val="WW8Num39z0"/>
    <w:rsid w:val="00577BE0"/>
    <w:rPr>
      <w:b/>
    </w:rPr>
  </w:style>
  <w:style w:type="character" w:customStyle="1" w:styleId="WW8Num42z0">
    <w:name w:val="WW8Num42z0"/>
    <w:rsid w:val="00577BE0"/>
    <w:rPr>
      <w:b/>
    </w:rPr>
  </w:style>
  <w:style w:type="character" w:customStyle="1" w:styleId="WW8Num44z0">
    <w:name w:val="WW8Num44z0"/>
    <w:rsid w:val="00577BE0"/>
    <w:rPr>
      <w:b/>
    </w:rPr>
  </w:style>
  <w:style w:type="character" w:customStyle="1" w:styleId="WW8Num47z0">
    <w:name w:val="WW8Num47z0"/>
    <w:rsid w:val="00577BE0"/>
    <w:rPr>
      <w:b/>
    </w:rPr>
  </w:style>
  <w:style w:type="character" w:customStyle="1" w:styleId="WW8Num48z0">
    <w:name w:val="WW8Num48z0"/>
    <w:rsid w:val="00577BE0"/>
    <w:rPr>
      <w:rFonts w:ascii="Symbol" w:hAnsi="Symbol"/>
    </w:rPr>
  </w:style>
  <w:style w:type="character" w:customStyle="1" w:styleId="WW8Num49z0">
    <w:name w:val="WW8Num49z0"/>
    <w:rsid w:val="00577BE0"/>
    <w:rPr>
      <w:b/>
      <w:sz w:val="28"/>
    </w:rPr>
  </w:style>
  <w:style w:type="character" w:customStyle="1" w:styleId="WW8Num50z0">
    <w:name w:val="WW8Num50z0"/>
    <w:rsid w:val="00577BE0"/>
    <w:rPr>
      <w:b/>
    </w:rPr>
  </w:style>
  <w:style w:type="character" w:customStyle="1" w:styleId="WW8Num53z0">
    <w:name w:val="WW8Num53z0"/>
    <w:rsid w:val="00577BE0"/>
    <w:rPr>
      <w:b/>
    </w:rPr>
  </w:style>
  <w:style w:type="character" w:customStyle="1" w:styleId="WW8Num54z1">
    <w:name w:val="WW8Num54z1"/>
    <w:rsid w:val="00577BE0"/>
    <w:rPr>
      <w:b/>
    </w:rPr>
  </w:style>
  <w:style w:type="character" w:customStyle="1" w:styleId="WW8Num56z1">
    <w:name w:val="WW8Num56z1"/>
    <w:rsid w:val="00577BE0"/>
    <w:rPr>
      <w:b/>
    </w:rPr>
  </w:style>
  <w:style w:type="character" w:customStyle="1" w:styleId="WW8Num57z0">
    <w:name w:val="WW8Num57z0"/>
    <w:rsid w:val="00577BE0"/>
    <w:rPr>
      <w:b/>
    </w:rPr>
  </w:style>
  <w:style w:type="character" w:customStyle="1" w:styleId="WW8Num58z1">
    <w:name w:val="WW8Num58z1"/>
    <w:rsid w:val="00577BE0"/>
    <w:rPr>
      <w:b/>
    </w:rPr>
  </w:style>
  <w:style w:type="character" w:customStyle="1" w:styleId="WW8Num59z0">
    <w:name w:val="WW8Num59z0"/>
    <w:rsid w:val="00577BE0"/>
    <w:rPr>
      <w:b/>
    </w:rPr>
  </w:style>
  <w:style w:type="character" w:customStyle="1" w:styleId="WW8Num60z0">
    <w:name w:val="WW8Num60z0"/>
    <w:rsid w:val="00577BE0"/>
    <w:rPr>
      <w:b/>
    </w:rPr>
  </w:style>
  <w:style w:type="character" w:customStyle="1" w:styleId="WW8Num61z0">
    <w:name w:val="WW8Num61z0"/>
    <w:rsid w:val="00577BE0"/>
    <w:rPr>
      <w:b/>
    </w:rPr>
  </w:style>
  <w:style w:type="character" w:customStyle="1" w:styleId="WW8Num62z1">
    <w:name w:val="WW8Num62z1"/>
    <w:rsid w:val="00577BE0"/>
    <w:rPr>
      <w:b/>
    </w:rPr>
  </w:style>
  <w:style w:type="character" w:customStyle="1" w:styleId="WW8Num63z0">
    <w:name w:val="WW8Num63z0"/>
    <w:rsid w:val="00577BE0"/>
    <w:rPr>
      <w:b/>
    </w:rPr>
  </w:style>
  <w:style w:type="character" w:customStyle="1" w:styleId="WW8Num65z0">
    <w:name w:val="WW8Num65z0"/>
    <w:rsid w:val="00577BE0"/>
    <w:rPr>
      <w:b/>
    </w:rPr>
  </w:style>
  <w:style w:type="character" w:customStyle="1" w:styleId="WW8Num66z0">
    <w:name w:val="WW8Num66z0"/>
    <w:rsid w:val="00577BE0"/>
    <w:rPr>
      <w:b/>
    </w:rPr>
  </w:style>
  <w:style w:type="character" w:customStyle="1" w:styleId="WW8Num68z0">
    <w:name w:val="WW8Num68z0"/>
    <w:rsid w:val="00577BE0"/>
    <w:rPr>
      <w:b/>
    </w:rPr>
  </w:style>
  <w:style w:type="character" w:customStyle="1" w:styleId="WW8Num70z0">
    <w:name w:val="WW8Num70z0"/>
    <w:rsid w:val="00577BE0"/>
    <w:rPr>
      <w:sz w:val="20"/>
    </w:rPr>
  </w:style>
  <w:style w:type="character" w:customStyle="1" w:styleId="WW8Num70z1">
    <w:name w:val="WW8Num70z1"/>
    <w:rsid w:val="00577BE0"/>
    <w:rPr>
      <w:b/>
    </w:rPr>
  </w:style>
  <w:style w:type="character" w:customStyle="1" w:styleId="WW8Num72z0">
    <w:name w:val="WW8Num72z0"/>
    <w:rsid w:val="00577BE0"/>
    <w:rPr>
      <w:rFonts w:ascii="Symbol" w:hAnsi="Symbol"/>
    </w:rPr>
  </w:style>
  <w:style w:type="character" w:customStyle="1" w:styleId="WW8Num73z0">
    <w:name w:val="WW8Num73z0"/>
    <w:rsid w:val="00577BE0"/>
    <w:rPr>
      <w:b/>
    </w:rPr>
  </w:style>
  <w:style w:type="character" w:customStyle="1" w:styleId="WW8Num74z0">
    <w:name w:val="WW8Num74z0"/>
    <w:rsid w:val="00577BE0"/>
    <w:rPr>
      <w:rFonts w:ascii="Arial" w:hAnsi="Arial"/>
      <w:b w:val="0"/>
      <w:i w:val="0"/>
      <w:sz w:val="24"/>
      <w:u w:val="none"/>
    </w:rPr>
  </w:style>
  <w:style w:type="character" w:customStyle="1" w:styleId="WW8Num75z0">
    <w:name w:val="WW8Num75z0"/>
    <w:rsid w:val="00577BE0"/>
    <w:rPr>
      <w:rFonts w:ascii="Arial" w:hAnsi="Arial"/>
      <w:b w:val="0"/>
      <w:i w:val="0"/>
      <w:sz w:val="24"/>
      <w:u w:val="none"/>
    </w:rPr>
  </w:style>
  <w:style w:type="character" w:customStyle="1" w:styleId="WW8Num76z0">
    <w:name w:val="WW8Num76z0"/>
    <w:rsid w:val="00577BE0"/>
    <w:rPr>
      <w:b/>
    </w:rPr>
  </w:style>
  <w:style w:type="character" w:customStyle="1" w:styleId="WW8Num79z0">
    <w:name w:val="WW8Num79z0"/>
    <w:rsid w:val="00577BE0"/>
    <w:rPr>
      <w:b/>
    </w:rPr>
  </w:style>
  <w:style w:type="character" w:customStyle="1" w:styleId="WW8Num80z0">
    <w:name w:val="WW8Num80z0"/>
    <w:rsid w:val="00577BE0"/>
    <w:rPr>
      <w:b/>
    </w:rPr>
  </w:style>
  <w:style w:type="character" w:customStyle="1" w:styleId="WW8Num81z0">
    <w:name w:val="WW8Num81z0"/>
    <w:rsid w:val="00577BE0"/>
    <w:rPr>
      <w:b/>
    </w:rPr>
  </w:style>
  <w:style w:type="character" w:customStyle="1" w:styleId="WW8Num83z0">
    <w:name w:val="WW8Num83z0"/>
    <w:rsid w:val="00577BE0"/>
    <w:rPr>
      <w:b/>
    </w:rPr>
  </w:style>
  <w:style w:type="character" w:customStyle="1" w:styleId="WW8Num85z1">
    <w:name w:val="WW8Num85z1"/>
    <w:rsid w:val="00577BE0"/>
    <w:rPr>
      <w:b/>
    </w:rPr>
  </w:style>
  <w:style w:type="character" w:customStyle="1" w:styleId="WW8Num87z0">
    <w:name w:val="WW8Num87z0"/>
    <w:rsid w:val="00577BE0"/>
    <w:rPr>
      <w:rFonts w:ascii="Arial" w:hAnsi="Arial"/>
      <w:b w:val="0"/>
      <w:i w:val="0"/>
      <w:sz w:val="24"/>
      <w:u w:val="none"/>
    </w:rPr>
  </w:style>
  <w:style w:type="character" w:customStyle="1" w:styleId="WW8Num88z0">
    <w:name w:val="WW8Num88z0"/>
    <w:rsid w:val="00577BE0"/>
    <w:rPr>
      <w:rFonts w:ascii="Symbol" w:hAnsi="Symbol"/>
    </w:rPr>
  </w:style>
  <w:style w:type="character" w:customStyle="1" w:styleId="WW8Num93z0">
    <w:name w:val="WW8Num93z0"/>
    <w:rsid w:val="00577BE0"/>
    <w:rPr>
      <w:b/>
    </w:rPr>
  </w:style>
  <w:style w:type="character" w:customStyle="1" w:styleId="WW8Num95z0">
    <w:name w:val="WW8Num95z0"/>
    <w:rsid w:val="00577BE0"/>
    <w:rPr>
      <w:b/>
    </w:rPr>
  </w:style>
  <w:style w:type="character" w:customStyle="1" w:styleId="WW8Num96z0">
    <w:name w:val="WW8Num96z0"/>
    <w:rsid w:val="00577BE0"/>
    <w:rPr>
      <w:b/>
    </w:rPr>
  </w:style>
  <w:style w:type="character" w:customStyle="1" w:styleId="WW8Num99z0">
    <w:name w:val="WW8Num99z0"/>
    <w:rsid w:val="00577BE0"/>
    <w:rPr>
      <w:b/>
    </w:rPr>
  </w:style>
  <w:style w:type="character" w:customStyle="1" w:styleId="WW8Num101z0">
    <w:name w:val="WW8Num101z0"/>
    <w:rsid w:val="00577BE0"/>
    <w:rPr>
      <w:b/>
    </w:rPr>
  </w:style>
  <w:style w:type="character" w:customStyle="1" w:styleId="WW8Num103z0">
    <w:name w:val="WW8Num103z0"/>
    <w:rsid w:val="00577BE0"/>
    <w:rPr>
      <w:rFonts w:ascii="Symbol" w:hAnsi="Symbol"/>
      <w:i w:val="0"/>
    </w:rPr>
  </w:style>
  <w:style w:type="character" w:customStyle="1" w:styleId="WW8Num104z0">
    <w:name w:val="WW8Num104z0"/>
    <w:rsid w:val="00577BE0"/>
    <w:rPr>
      <w:b/>
    </w:rPr>
  </w:style>
  <w:style w:type="character" w:customStyle="1" w:styleId="WW8Num106z0">
    <w:name w:val="WW8Num106z0"/>
    <w:rsid w:val="00577BE0"/>
    <w:rPr>
      <w:b/>
    </w:rPr>
  </w:style>
  <w:style w:type="character" w:customStyle="1" w:styleId="WW8Num107z0">
    <w:name w:val="WW8Num107z0"/>
    <w:rsid w:val="00577BE0"/>
    <w:rPr>
      <w:b/>
    </w:rPr>
  </w:style>
  <w:style w:type="character" w:customStyle="1" w:styleId="WW8Num110z0">
    <w:name w:val="WW8Num110z0"/>
    <w:rsid w:val="00577BE0"/>
    <w:rPr>
      <w:rFonts w:ascii="Symbol" w:hAnsi="Symbol"/>
    </w:rPr>
  </w:style>
  <w:style w:type="character" w:customStyle="1" w:styleId="WW8Num111z0">
    <w:name w:val="WW8Num111z0"/>
    <w:rsid w:val="00577BE0"/>
    <w:rPr>
      <w:b/>
    </w:rPr>
  </w:style>
  <w:style w:type="character" w:customStyle="1" w:styleId="WW8Num112z0">
    <w:name w:val="WW8Num112z0"/>
    <w:rsid w:val="00577BE0"/>
    <w:rPr>
      <w:b/>
    </w:rPr>
  </w:style>
  <w:style w:type="character" w:customStyle="1" w:styleId="WW8Num117z0">
    <w:name w:val="WW8Num117z0"/>
    <w:rsid w:val="00577BE0"/>
    <w:rPr>
      <w:b/>
    </w:rPr>
  </w:style>
  <w:style w:type="character" w:customStyle="1" w:styleId="WW8Num120z0">
    <w:name w:val="WW8Num120z0"/>
    <w:rsid w:val="00577BE0"/>
    <w:rPr>
      <w:sz w:val="20"/>
    </w:rPr>
  </w:style>
  <w:style w:type="character" w:customStyle="1" w:styleId="WW8Num120z1">
    <w:name w:val="WW8Num120z1"/>
    <w:rsid w:val="00577BE0"/>
    <w:rPr>
      <w:b/>
    </w:rPr>
  </w:style>
  <w:style w:type="character" w:customStyle="1" w:styleId="WW8Num123z0">
    <w:name w:val="WW8Num123z0"/>
    <w:rsid w:val="00577BE0"/>
    <w:rPr>
      <w:b/>
    </w:rPr>
  </w:style>
  <w:style w:type="character" w:customStyle="1" w:styleId="WW-">
    <w:name w:val="WW-Основной шрифт абзаца"/>
    <w:rsid w:val="00577BE0"/>
  </w:style>
  <w:style w:type="character" w:styleId="a3">
    <w:name w:val="page number"/>
    <w:basedOn w:val="WW-"/>
    <w:semiHidden/>
    <w:rsid w:val="00577BE0"/>
  </w:style>
  <w:style w:type="paragraph" w:customStyle="1" w:styleId="13">
    <w:name w:val="Заголовок1"/>
    <w:basedOn w:val="a"/>
    <w:next w:val="a4"/>
    <w:rsid w:val="00577BE0"/>
    <w:pPr>
      <w:keepNext/>
      <w:spacing w:before="240" w:after="120" w:line="360" w:lineRule="auto"/>
      <w:ind w:firstLine="567"/>
    </w:pPr>
    <w:rPr>
      <w:rFonts w:ascii="Arial" w:eastAsia="Lucida Sans Unicode" w:hAnsi="Arial" w:cs="Tahoma"/>
      <w:sz w:val="28"/>
      <w:szCs w:val="28"/>
      <w:lang w:eastAsia="ar-SA"/>
    </w:rPr>
  </w:style>
  <w:style w:type="paragraph" w:styleId="a4">
    <w:name w:val="Body Text"/>
    <w:basedOn w:val="a"/>
    <w:link w:val="a5"/>
    <w:rsid w:val="00577BE0"/>
    <w:pPr>
      <w:spacing w:after="0" w:line="360" w:lineRule="auto"/>
      <w:ind w:firstLine="567"/>
      <w:jc w:val="both"/>
    </w:pPr>
    <w:rPr>
      <w:rFonts w:ascii="Arial" w:eastAsia="Times New Roman" w:hAnsi="Arial" w:cs="Times New Roman"/>
      <w:sz w:val="28"/>
      <w:szCs w:val="20"/>
      <w:lang w:eastAsia="ar-SA"/>
    </w:rPr>
  </w:style>
  <w:style w:type="character" w:customStyle="1" w:styleId="a5">
    <w:name w:val="Основной текст Знак"/>
    <w:basedOn w:val="a0"/>
    <w:link w:val="a4"/>
    <w:rsid w:val="00577BE0"/>
    <w:rPr>
      <w:rFonts w:ascii="Arial" w:eastAsia="Times New Roman" w:hAnsi="Arial" w:cs="Times New Roman"/>
      <w:sz w:val="28"/>
      <w:szCs w:val="20"/>
      <w:lang w:eastAsia="ar-SA"/>
    </w:rPr>
  </w:style>
  <w:style w:type="paragraph" w:styleId="a6">
    <w:name w:val="List"/>
    <w:basedOn w:val="a4"/>
    <w:semiHidden/>
    <w:rsid w:val="00577BE0"/>
    <w:rPr>
      <w:rFonts w:cs="Tahoma"/>
    </w:rPr>
  </w:style>
  <w:style w:type="paragraph" w:customStyle="1" w:styleId="14">
    <w:name w:val="Название1"/>
    <w:basedOn w:val="a"/>
    <w:rsid w:val="00577BE0"/>
    <w:pPr>
      <w:suppressLineNumbers/>
      <w:spacing w:before="120" w:after="120" w:line="360" w:lineRule="auto"/>
      <w:ind w:firstLine="567"/>
    </w:pPr>
    <w:rPr>
      <w:rFonts w:ascii="Arial" w:eastAsia="Times New Roman" w:hAnsi="Arial" w:cs="Tahoma"/>
      <w:i/>
      <w:iCs/>
      <w:sz w:val="20"/>
      <w:szCs w:val="24"/>
      <w:lang w:eastAsia="ar-SA"/>
    </w:rPr>
  </w:style>
  <w:style w:type="paragraph" w:customStyle="1" w:styleId="15">
    <w:name w:val="Указатель1"/>
    <w:basedOn w:val="a"/>
    <w:rsid w:val="00577BE0"/>
    <w:pPr>
      <w:suppressLineNumbers/>
      <w:spacing w:after="0" w:line="360" w:lineRule="auto"/>
      <w:ind w:firstLine="567"/>
    </w:pPr>
    <w:rPr>
      <w:rFonts w:ascii="Arial" w:eastAsia="Times New Roman" w:hAnsi="Arial" w:cs="Tahoma"/>
      <w:sz w:val="24"/>
      <w:szCs w:val="24"/>
      <w:lang w:eastAsia="ar-SA"/>
    </w:rPr>
  </w:style>
  <w:style w:type="paragraph" w:styleId="a7">
    <w:name w:val="Title"/>
    <w:basedOn w:val="a"/>
    <w:next w:val="a8"/>
    <w:link w:val="a9"/>
    <w:qFormat/>
    <w:rsid w:val="00577BE0"/>
    <w:pPr>
      <w:suppressLineNumbers/>
      <w:spacing w:before="120" w:after="120" w:line="360" w:lineRule="auto"/>
      <w:ind w:firstLine="567"/>
    </w:pPr>
    <w:rPr>
      <w:rFonts w:ascii="Arial" w:eastAsia="Times New Roman" w:hAnsi="Arial" w:cs="Tahoma"/>
      <w:i/>
      <w:iCs/>
      <w:sz w:val="24"/>
      <w:szCs w:val="24"/>
      <w:lang w:eastAsia="ar-SA"/>
    </w:rPr>
  </w:style>
  <w:style w:type="character" w:customStyle="1" w:styleId="a9">
    <w:name w:val="Название Знак"/>
    <w:basedOn w:val="a0"/>
    <w:link w:val="a7"/>
    <w:rsid w:val="00577BE0"/>
    <w:rPr>
      <w:rFonts w:ascii="Arial" w:eastAsia="Times New Roman" w:hAnsi="Arial" w:cs="Tahoma"/>
      <w:i/>
      <w:iCs/>
      <w:sz w:val="24"/>
      <w:szCs w:val="24"/>
      <w:lang w:eastAsia="ar-SA"/>
    </w:rPr>
  </w:style>
  <w:style w:type="paragraph" w:styleId="a8">
    <w:name w:val="Subtitle"/>
    <w:basedOn w:val="13"/>
    <w:next w:val="a4"/>
    <w:link w:val="aa"/>
    <w:qFormat/>
    <w:rsid w:val="00577BE0"/>
    <w:pPr>
      <w:jc w:val="center"/>
    </w:pPr>
    <w:rPr>
      <w:i/>
      <w:iCs/>
    </w:rPr>
  </w:style>
  <w:style w:type="character" w:customStyle="1" w:styleId="aa">
    <w:name w:val="Подзаголовок Знак"/>
    <w:basedOn w:val="a0"/>
    <w:link w:val="a8"/>
    <w:rsid w:val="00577BE0"/>
    <w:rPr>
      <w:rFonts w:ascii="Arial" w:eastAsia="Lucida Sans Unicode" w:hAnsi="Arial" w:cs="Tahoma"/>
      <w:i/>
      <w:iCs/>
      <w:sz w:val="28"/>
      <w:szCs w:val="28"/>
      <w:lang w:eastAsia="ar-SA"/>
    </w:rPr>
  </w:style>
  <w:style w:type="paragraph" w:styleId="16">
    <w:name w:val="index 1"/>
    <w:basedOn w:val="a"/>
    <w:next w:val="a"/>
    <w:autoRedefine/>
    <w:uiPriority w:val="99"/>
    <w:semiHidden/>
    <w:unhideWhenUsed/>
    <w:rsid w:val="00577BE0"/>
    <w:pPr>
      <w:spacing w:after="0" w:line="240" w:lineRule="auto"/>
      <w:ind w:left="220" w:hanging="220"/>
    </w:pPr>
  </w:style>
  <w:style w:type="paragraph" w:styleId="ab">
    <w:name w:val="index heading"/>
    <w:basedOn w:val="a"/>
    <w:semiHidden/>
    <w:rsid w:val="00577BE0"/>
    <w:pPr>
      <w:suppressLineNumbers/>
      <w:spacing w:after="0" w:line="360" w:lineRule="auto"/>
      <w:ind w:firstLine="567"/>
    </w:pPr>
    <w:rPr>
      <w:rFonts w:ascii="Arial" w:eastAsia="Times New Roman" w:hAnsi="Arial" w:cs="Tahoma"/>
      <w:sz w:val="24"/>
      <w:szCs w:val="24"/>
      <w:lang w:eastAsia="ar-SA"/>
    </w:rPr>
  </w:style>
  <w:style w:type="paragraph" w:styleId="ac">
    <w:name w:val="header"/>
    <w:basedOn w:val="a"/>
    <w:link w:val="ad"/>
    <w:uiPriority w:val="99"/>
    <w:rsid w:val="00577BE0"/>
    <w:pPr>
      <w:tabs>
        <w:tab w:val="center" w:pos="4677"/>
        <w:tab w:val="right" w:pos="9355"/>
      </w:tabs>
      <w:spacing w:after="0" w:line="360" w:lineRule="auto"/>
      <w:ind w:firstLine="567"/>
    </w:pPr>
    <w:rPr>
      <w:rFonts w:ascii="Arial" w:eastAsia="Times New Roman" w:hAnsi="Arial" w:cs="Times New Roman"/>
      <w:sz w:val="24"/>
      <w:szCs w:val="24"/>
      <w:lang w:eastAsia="ar-SA"/>
    </w:rPr>
  </w:style>
  <w:style w:type="character" w:customStyle="1" w:styleId="ad">
    <w:name w:val="Верхний колонтитул Знак"/>
    <w:basedOn w:val="a0"/>
    <w:link w:val="ac"/>
    <w:uiPriority w:val="99"/>
    <w:rsid w:val="00577BE0"/>
    <w:rPr>
      <w:rFonts w:ascii="Arial" w:eastAsia="Times New Roman" w:hAnsi="Arial" w:cs="Times New Roman"/>
      <w:sz w:val="24"/>
      <w:szCs w:val="24"/>
      <w:lang w:eastAsia="ar-SA"/>
    </w:rPr>
  </w:style>
  <w:style w:type="paragraph" w:styleId="ae">
    <w:name w:val="footer"/>
    <w:basedOn w:val="a"/>
    <w:link w:val="af"/>
    <w:uiPriority w:val="99"/>
    <w:rsid w:val="00577BE0"/>
    <w:pPr>
      <w:tabs>
        <w:tab w:val="center" w:pos="4677"/>
        <w:tab w:val="right" w:pos="9355"/>
      </w:tabs>
      <w:spacing w:after="0" w:line="360" w:lineRule="auto"/>
      <w:ind w:firstLine="567"/>
    </w:pPr>
    <w:rPr>
      <w:rFonts w:ascii="Arial" w:eastAsia="Times New Roman" w:hAnsi="Arial" w:cs="Times New Roman"/>
      <w:sz w:val="24"/>
      <w:szCs w:val="24"/>
      <w:lang w:eastAsia="ar-SA"/>
    </w:rPr>
  </w:style>
  <w:style w:type="character" w:customStyle="1" w:styleId="af">
    <w:name w:val="Нижний колонтитул Знак"/>
    <w:basedOn w:val="a0"/>
    <w:link w:val="ae"/>
    <w:uiPriority w:val="99"/>
    <w:rsid w:val="00577BE0"/>
    <w:rPr>
      <w:rFonts w:ascii="Arial" w:eastAsia="Times New Roman" w:hAnsi="Arial" w:cs="Times New Roman"/>
      <w:sz w:val="24"/>
      <w:szCs w:val="24"/>
      <w:lang w:eastAsia="ar-SA"/>
    </w:rPr>
  </w:style>
  <w:style w:type="paragraph" w:styleId="af0">
    <w:name w:val="Body Text Indent"/>
    <w:basedOn w:val="a"/>
    <w:link w:val="af1"/>
    <w:rsid w:val="00577BE0"/>
    <w:pPr>
      <w:spacing w:after="0" w:line="360" w:lineRule="auto"/>
      <w:ind w:left="567"/>
    </w:pPr>
    <w:rPr>
      <w:rFonts w:ascii="Arial" w:eastAsia="Times New Roman" w:hAnsi="Arial" w:cs="Times New Roman"/>
      <w:sz w:val="24"/>
      <w:szCs w:val="20"/>
      <w:lang w:eastAsia="ar-SA"/>
    </w:rPr>
  </w:style>
  <w:style w:type="character" w:customStyle="1" w:styleId="af1">
    <w:name w:val="Основной текст с отступом Знак"/>
    <w:basedOn w:val="a0"/>
    <w:link w:val="af0"/>
    <w:rsid w:val="00577BE0"/>
    <w:rPr>
      <w:rFonts w:ascii="Arial" w:eastAsia="Times New Roman" w:hAnsi="Arial" w:cs="Times New Roman"/>
      <w:sz w:val="24"/>
      <w:szCs w:val="20"/>
      <w:lang w:eastAsia="ar-SA"/>
    </w:rPr>
  </w:style>
  <w:style w:type="paragraph" w:customStyle="1" w:styleId="31">
    <w:name w:val="Основной текст с отступом 31"/>
    <w:basedOn w:val="a"/>
    <w:rsid w:val="00577BE0"/>
    <w:pPr>
      <w:spacing w:after="0" w:line="480" w:lineRule="auto"/>
      <w:ind w:firstLine="567"/>
      <w:jc w:val="both"/>
    </w:pPr>
    <w:rPr>
      <w:rFonts w:ascii="Arial" w:eastAsia="Times New Roman" w:hAnsi="Arial" w:cs="Times New Roman"/>
      <w:sz w:val="28"/>
      <w:szCs w:val="20"/>
      <w:lang w:eastAsia="ar-SA"/>
    </w:rPr>
  </w:style>
  <w:style w:type="paragraph" w:customStyle="1" w:styleId="21">
    <w:name w:val="Основной текст с отступом 21"/>
    <w:basedOn w:val="a"/>
    <w:rsid w:val="00577BE0"/>
    <w:pPr>
      <w:spacing w:after="0" w:line="480" w:lineRule="auto"/>
      <w:ind w:firstLine="567"/>
    </w:pPr>
    <w:rPr>
      <w:rFonts w:ascii="Arial" w:eastAsia="Times New Roman" w:hAnsi="Arial" w:cs="Times New Roman"/>
      <w:sz w:val="28"/>
      <w:szCs w:val="20"/>
      <w:lang w:eastAsia="ar-SA"/>
    </w:rPr>
  </w:style>
  <w:style w:type="paragraph" w:customStyle="1" w:styleId="210">
    <w:name w:val="Основной текст 21"/>
    <w:basedOn w:val="a"/>
    <w:rsid w:val="00577BE0"/>
    <w:pPr>
      <w:spacing w:after="0" w:line="480" w:lineRule="auto"/>
      <w:ind w:firstLine="567"/>
    </w:pPr>
    <w:rPr>
      <w:rFonts w:ascii="Arial" w:eastAsia="Times New Roman" w:hAnsi="Arial" w:cs="Times New Roman"/>
      <w:sz w:val="28"/>
      <w:szCs w:val="20"/>
      <w:lang w:eastAsia="ar-SA"/>
    </w:rPr>
  </w:style>
  <w:style w:type="paragraph" w:customStyle="1" w:styleId="22">
    <w:name w:val="заголовок 2"/>
    <w:basedOn w:val="a"/>
    <w:next w:val="a"/>
    <w:rsid w:val="00577BE0"/>
    <w:pPr>
      <w:keepNext/>
      <w:tabs>
        <w:tab w:val="left" w:pos="317"/>
      </w:tabs>
      <w:autoSpaceDE w:val="0"/>
      <w:spacing w:after="0" w:line="360" w:lineRule="auto"/>
      <w:ind w:left="3719" w:right="2318" w:hanging="3719"/>
    </w:pPr>
    <w:rPr>
      <w:rFonts w:ascii="Arial" w:eastAsia="Times New Roman" w:hAnsi="Arial" w:cs="Times New Roman"/>
      <w:b/>
      <w:bCs/>
      <w:sz w:val="28"/>
      <w:szCs w:val="28"/>
      <w:lang w:eastAsia="ar-SA"/>
    </w:rPr>
  </w:style>
  <w:style w:type="paragraph" w:customStyle="1" w:styleId="17">
    <w:name w:val="заголовок 1"/>
    <w:basedOn w:val="a"/>
    <w:next w:val="a"/>
    <w:rsid w:val="00577BE0"/>
    <w:pPr>
      <w:keepNext/>
      <w:autoSpaceDE w:val="0"/>
      <w:spacing w:after="0" w:line="360" w:lineRule="auto"/>
      <w:ind w:right="2318"/>
    </w:pPr>
    <w:rPr>
      <w:rFonts w:ascii="Arial" w:eastAsia="Times New Roman" w:hAnsi="Arial" w:cs="Times New Roman"/>
      <w:b/>
      <w:bCs/>
      <w:sz w:val="28"/>
      <w:szCs w:val="28"/>
      <w:lang w:eastAsia="ar-SA"/>
    </w:rPr>
  </w:style>
  <w:style w:type="paragraph" w:customStyle="1" w:styleId="af2">
    <w:name w:val="Содержимое таблицы"/>
    <w:basedOn w:val="a"/>
    <w:rsid w:val="00577BE0"/>
    <w:pPr>
      <w:suppressLineNumbers/>
      <w:spacing w:after="0" w:line="360" w:lineRule="auto"/>
      <w:ind w:firstLine="567"/>
    </w:pPr>
    <w:rPr>
      <w:rFonts w:ascii="Arial" w:eastAsia="Times New Roman" w:hAnsi="Arial" w:cs="Times New Roman"/>
      <w:sz w:val="24"/>
      <w:szCs w:val="24"/>
      <w:lang w:eastAsia="ar-SA"/>
    </w:rPr>
  </w:style>
  <w:style w:type="paragraph" w:customStyle="1" w:styleId="af3">
    <w:name w:val="Заголовок таблицы"/>
    <w:basedOn w:val="af2"/>
    <w:rsid w:val="00577BE0"/>
    <w:pPr>
      <w:jc w:val="center"/>
    </w:pPr>
    <w:rPr>
      <w:b/>
      <w:bCs/>
      <w:i/>
      <w:iCs/>
    </w:rPr>
  </w:style>
  <w:style w:type="paragraph" w:customStyle="1" w:styleId="af4">
    <w:name w:val="Содержимое врезки"/>
    <w:basedOn w:val="a4"/>
    <w:rsid w:val="00577BE0"/>
  </w:style>
  <w:style w:type="character" w:customStyle="1" w:styleId="WW8Num6z0">
    <w:name w:val="WW8Num6z0"/>
    <w:rsid w:val="00577BE0"/>
    <w:rPr>
      <w:rFonts w:ascii="Times New Roman" w:hAnsi="Times New Roman"/>
      <w:b w:val="0"/>
      <w:i w:val="0"/>
      <w:sz w:val="28"/>
      <w:u w:val="none"/>
    </w:rPr>
  </w:style>
  <w:style w:type="character" w:customStyle="1" w:styleId="WW8Num8z0">
    <w:name w:val="WW8Num8z0"/>
    <w:rsid w:val="00577BE0"/>
    <w:rPr>
      <w:rFonts w:ascii="Times New Roman" w:hAnsi="Times New Roman"/>
      <w:b w:val="0"/>
      <w:i w:val="0"/>
      <w:sz w:val="28"/>
      <w:u w:val="none"/>
    </w:rPr>
  </w:style>
  <w:style w:type="character" w:customStyle="1" w:styleId="WW8Num9z0">
    <w:name w:val="WW8Num9z0"/>
    <w:rsid w:val="00577BE0"/>
    <w:rPr>
      <w:rFonts w:ascii="Times New Roman" w:hAnsi="Times New Roman"/>
      <w:b w:val="0"/>
      <w:i w:val="0"/>
      <w:sz w:val="28"/>
      <w:u w:val="none"/>
    </w:rPr>
  </w:style>
  <w:style w:type="character" w:customStyle="1" w:styleId="WW8Num11z0">
    <w:name w:val="WW8Num11z0"/>
    <w:rsid w:val="00577BE0"/>
    <w:rPr>
      <w:sz w:val="28"/>
      <w:szCs w:val="24"/>
    </w:rPr>
  </w:style>
  <w:style w:type="character" w:customStyle="1" w:styleId="WW8Num13z0">
    <w:name w:val="WW8Num13z0"/>
    <w:rsid w:val="00577BE0"/>
    <w:rPr>
      <w:b/>
    </w:rPr>
  </w:style>
  <w:style w:type="character" w:customStyle="1" w:styleId="WW8Num14z0">
    <w:name w:val="WW8Num14z0"/>
    <w:rsid w:val="00577BE0"/>
    <w:rPr>
      <w:rFonts w:ascii="Times New Roman" w:hAnsi="Times New Roman"/>
      <w:b w:val="0"/>
      <w:i w:val="0"/>
      <w:sz w:val="28"/>
      <w:u w:val="none"/>
    </w:rPr>
  </w:style>
  <w:style w:type="character" w:customStyle="1" w:styleId="WW8Num18z0">
    <w:name w:val="WW8Num18z0"/>
    <w:rsid w:val="00577BE0"/>
    <w:rPr>
      <w:sz w:val="28"/>
      <w:szCs w:val="24"/>
    </w:rPr>
  </w:style>
  <w:style w:type="character" w:customStyle="1" w:styleId="WW8Num19z0">
    <w:name w:val="WW8Num19z0"/>
    <w:rsid w:val="00577BE0"/>
    <w:rPr>
      <w:sz w:val="28"/>
      <w:szCs w:val="24"/>
    </w:rPr>
  </w:style>
  <w:style w:type="character" w:customStyle="1" w:styleId="WW8Num20z0">
    <w:name w:val="WW8Num20z0"/>
    <w:rsid w:val="00577BE0"/>
    <w:rPr>
      <w:sz w:val="28"/>
      <w:szCs w:val="24"/>
    </w:rPr>
  </w:style>
  <w:style w:type="character" w:customStyle="1" w:styleId="WW-Absatz-Standardschriftart11">
    <w:name w:val="WW-Absatz-Standardschriftart11"/>
    <w:rsid w:val="00577BE0"/>
  </w:style>
  <w:style w:type="character" w:customStyle="1" w:styleId="WW8Num22z0">
    <w:name w:val="WW8Num22z0"/>
    <w:rsid w:val="00577BE0"/>
    <w:rPr>
      <w:b/>
    </w:rPr>
  </w:style>
  <w:style w:type="character" w:customStyle="1" w:styleId="WW8Num23z0">
    <w:name w:val="WW8Num23z0"/>
    <w:rsid w:val="00577BE0"/>
    <w:rPr>
      <w:rFonts w:ascii="Times New Roman" w:hAnsi="Times New Roman"/>
      <w:b w:val="0"/>
      <w:i w:val="0"/>
      <w:sz w:val="28"/>
      <w:u w:val="none"/>
    </w:rPr>
  </w:style>
  <w:style w:type="character" w:customStyle="1" w:styleId="WW8Num25z0">
    <w:name w:val="WW8Num25z0"/>
    <w:rsid w:val="00577BE0"/>
    <w:rPr>
      <w:b/>
    </w:rPr>
  </w:style>
  <w:style w:type="character" w:customStyle="1" w:styleId="WW8Num26z0">
    <w:name w:val="WW8Num26z0"/>
    <w:rsid w:val="00577BE0"/>
    <w:rPr>
      <w:rFonts w:ascii="Times New Roman" w:hAnsi="Times New Roman"/>
      <w:b w:val="0"/>
      <w:i w:val="0"/>
      <w:sz w:val="28"/>
      <w:u w:val="none"/>
    </w:rPr>
  </w:style>
  <w:style w:type="character" w:customStyle="1" w:styleId="WW8Num27z0">
    <w:name w:val="WW8Num27z0"/>
    <w:rsid w:val="00577BE0"/>
    <w:rPr>
      <w:rFonts w:ascii="Times New Roman" w:hAnsi="Times New Roman"/>
      <w:b w:val="0"/>
      <w:i w:val="0"/>
      <w:sz w:val="28"/>
      <w:u w:val="none"/>
    </w:rPr>
  </w:style>
  <w:style w:type="character" w:customStyle="1" w:styleId="WW8Num31z0">
    <w:name w:val="WW8Num31z0"/>
    <w:rsid w:val="00577BE0"/>
    <w:rPr>
      <w:sz w:val="20"/>
    </w:rPr>
  </w:style>
  <w:style w:type="character" w:customStyle="1" w:styleId="WW8Num31z1">
    <w:name w:val="WW8Num31z1"/>
    <w:rsid w:val="00577BE0"/>
    <w:rPr>
      <w:b/>
    </w:rPr>
  </w:style>
  <w:style w:type="character" w:customStyle="1" w:styleId="WW8Num32z0">
    <w:name w:val="WW8Num32z0"/>
    <w:rsid w:val="00577BE0"/>
    <w:rPr>
      <w:b/>
    </w:rPr>
  </w:style>
  <w:style w:type="character" w:customStyle="1" w:styleId="WW8Num33z0">
    <w:name w:val="WW8Num33z0"/>
    <w:rsid w:val="00577BE0"/>
    <w:rPr>
      <w:rFonts w:ascii="Times New Roman" w:hAnsi="Times New Roman"/>
      <w:b w:val="0"/>
      <w:i w:val="0"/>
      <w:sz w:val="28"/>
      <w:u w:val="none"/>
    </w:rPr>
  </w:style>
  <w:style w:type="character" w:customStyle="1" w:styleId="WW8Num40z0">
    <w:name w:val="WW8Num40z0"/>
    <w:rsid w:val="00577BE0"/>
    <w:rPr>
      <w:rFonts w:ascii="Times New Roman" w:hAnsi="Times New Roman"/>
      <w:b w:val="0"/>
      <w:i w:val="0"/>
      <w:sz w:val="28"/>
      <w:u w:val="none"/>
    </w:rPr>
  </w:style>
  <w:style w:type="character" w:customStyle="1" w:styleId="WW8Num43z0">
    <w:name w:val="WW8Num43z0"/>
    <w:rsid w:val="00577BE0"/>
    <w:rPr>
      <w:rFonts w:ascii="Times New Roman" w:hAnsi="Times New Roman"/>
      <w:b w:val="0"/>
      <w:i w:val="0"/>
      <w:sz w:val="28"/>
      <w:u w:val="none"/>
    </w:rPr>
  </w:style>
  <w:style w:type="character" w:customStyle="1" w:styleId="WW8Num45z0">
    <w:name w:val="WW8Num45z0"/>
    <w:rsid w:val="00577BE0"/>
    <w:rPr>
      <w:rFonts w:ascii="Times New Roman" w:hAnsi="Times New Roman"/>
      <w:b w:val="0"/>
      <w:i w:val="0"/>
      <w:sz w:val="28"/>
      <w:u w:val="none"/>
    </w:rPr>
  </w:style>
  <w:style w:type="character" w:customStyle="1" w:styleId="WW8Num46z0">
    <w:name w:val="WW8Num46z0"/>
    <w:rsid w:val="00577BE0"/>
    <w:rPr>
      <w:b/>
    </w:rPr>
  </w:style>
  <w:style w:type="character" w:customStyle="1" w:styleId="WW8Num55z0">
    <w:name w:val="WW8Num55z0"/>
    <w:rsid w:val="00577BE0"/>
    <w:rPr>
      <w:rFonts w:ascii="Times New Roman" w:hAnsi="Times New Roman"/>
      <w:b w:val="0"/>
      <w:i w:val="0"/>
      <w:sz w:val="28"/>
      <w:u w:val="none"/>
    </w:rPr>
  </w:style>
  <w:style w:type="character" w:customStyle="1" w:styleId="WW8Num58z0">
    <w:name w:val="WW8Num58z0"/>
    <w:rsid w:val="00577BE0"/>
    <w:rPr>
      <w:sz w:val="20"/>
    </w:rPr>
  </w:style>
  <w:style w:type="character" w:customStyle="1" w:styleId="WW8Num64z0">
    <w:name w:val="WW8Num64z0"/>
    <w:rsid w:val="00577BE0"/>
    <w:rPr>
      <w:rFonts w:ascii="Times New Roman" w:hAnsi="Times New Roman"/>
      <w:b/>
      <w:i w:val="0"/>
      <w:sz w:val="28"/>
      <w:u w:val="none"/>
    </w:rPr>
  </w:style>
  <w:style w:type="character" w:customStyle="1" w:styleId="WW8Num82z0">
    <w:name w:val="WW8Num82z0"/>
    <w:rsid w:val="00577BE0"/>
    <w:rPr>
      <w:rFonts w:ascii="Symbol" w:hAnsi="Symbol"/>
    </w:rPr>
  </w:style>
  <w:style w:type="character" w:customStyle="1" w:styleId="WW8Num84z0">
    <w:name w:val="WW8Num84z0"/>
    <w:rsid w:val="00577BE0"/>
    <w:rPr>
      <w:b/>
    </w:rPr>
  </w:style>
  <w:style w:type="character" w:customStyle="1" w:styleId="WW8Num85z0">
    <w:name w:val="WW8Num85z0"/>
    <w:rsid w:val="00577BE0"/>
    <w:rPr>
      <w:rFonts w:ascii="Times New Roman" w:hAnsi="Times New Roman"/>
      <w:b w:val="0"/>
      <w:i w:val="0"/>
      <w:sz w:val="28"/>
      <w:u w:val="none"/>
    </w:rPr>
  </w:style>
  <w:style w:type="character" w:customStyle="1" w:styleId="WW8Num89z1">
    <w:name w:val="WW8Num89z1"/>
    <w:rsid w:val="00577BE0"/>
    <w:rPr>
      <w:b/>
    </w:rPr>
  </w:style>
  <w:style w:type="character" w:customStyle="1" w:styleId="WW8Num91z1">
    <w:name w:val="WW8Num91z1"/>
    <w:rsid w:val="00577BE0"/>
    <w:rPr>
      <w:b/>
    </w:rPr>
  </w:style>
  <w:style w:type="character" w:customStyle="1" w:styleId="WW8Num92z0">
    <w:name w:val="WW8Num92z0"/>
    <w:rsid w:val="00577BE0"/>
    <w:rPr>
      <w:b/>
    </w:rPr>
  </w:style>
  <w:style w:type="character" w:customStyle="1" w:styleId="WW8Num94z1">
    <w:name w:val="WW8Num94z1"/>
    <w:rsid w:val="00577BE0"/>
    <w:rPr>
      <w:b/>
    </w:rPr>
  </w:style>
  <w:style w:type="character" w:customStyle="1" w:styleId="WW8Num97z0">
    <w:name w:val="WW8Num97z0"/>
    <w:rsid w:val="00577BE0"/>
    <w:rPr>
      <w:b/>
    </w:rPr>
  </w:style>
  <w:style w:type="character" w:customStyle="1" w:styleId="WW8Num98z0">
    <w:name w:val="WW8Num98z0"/>
    <w:rsid w:val="00577BE0"/>
    <w:rPr>
      <w:b/>
    </w:rPr>
  </w:style>
  <w:style w:type="character" w:customStyle="1" w:styleId="WW8Num99z1">
    <w:name w:val="WW8Num99z1"/>
    <w:rsid w:val="00577BE0"/>
    <w:rPr>
      <w:b/>
    </w:rPr>
  </w:style>
  <w:style w:type="character" w:customStyle="1" w:styleId="WW8Num100z0">
    <w:name w:val="WW8Num100z0"/>
    <w:rsid w:val="00577BE0"/>
    <w:rPr>
      <w:rFonts w:ascii="Times New Roman" w:hAnsi="Times New Roman"/>
      <w:b w:val="0"/>
      <w:i w:val="0"/>
      <w:sz w:val="32"/>
    </w:rPr>
  </w:style>
  <w:style w:type="character" w:customStyle="1" w:styleId="WW8Num102z0">
    <w:name w:val="WW8Num102z0"/>
    <w:rsid w:val="00577BE0"/>
    <w:rPr>
      <w:rFonts w:ascii="Times New Roman" w:hAnsi="Times New Roman"/>
      <w:b w:val="0"/>
      <w:i w:val="0"/>
      <w:sz w:val="28"/>
      <w:u w:val="none"/>
    </w:rPr>
  </w:style>
  <w:style w:type="character" w:customStyle="1" w:styleId="WW8Num108z0">
    <w:name w:val="WW8Num108z0"/>
    <w:rsid w:val="00577BE0"/>
    <w:rPr>
      <w:b/>
    </w:rPr>
  </w:style>
  <w:style w:type="character" w:customStyle="1" w:styleId="WW8Num109z0">
    <w:name w:val="WW8Num109z0"/>
    <w:rsid w:val="00577BE0"/>
    <w:rPr>
      <w:b/>
    </w:rPr>
  </w:style>
  <w:style w:type="character" w:customStyle="1" w:styleId="WW8Num114z0">
    <w:name w:val="WW8Num114z0"/>
    <w:rsid w:val="00577BE0"/>
    <w:rPr>
      <w:sz w:val="20"/>
    </w:rPr>
  </w:style>
  <w:style w:type="character" w:customStyle="1" w:styleId="WW8Num114z1">
    <w:name w:val="WW8Num114z1"/>
    <w:rsid w:val="00577BE0"/>
    <w:rPr>
      <w:b/>
    </w:rPr>
  </w:style>
  <w:style w:type="character" w:customStyle="1" w:styleId="WW8Num115z0">
    <w:name w:val="WW8Num115z0"/>
    <w:rsid w:val="00577BE0"/>
    <w:rPr>
      <w:rFonts w:ascii="Times New Roman" w:hAnsi="Times New Roman"/>
      <w:b w:val="0"/>
      <w:i w:val="0"/>
      <w:sz w:val="28"/>
      <w:u w:val="none"/>
    </w:rPr>
  </w:style>
  <w:style w:type="character" w:customStyle="1" w:styleId="WW8Num118z0">
    <w:name w:val="WW8Num118z0"/>
    <w:rsid w:val="00577BE0"/>
    <w:rPr>
      <w:b/>
    </w:rPr>
  </w:style>
  <w:style w:type="character" w:customStyle="1" w:styleId="WW8Num119z0">
    <w:name w:val="WW8Num119z0"/>
    <w:rsid w:val="00577BE0"/>
    <w:rPr>
      <w:rFonts w:ascii="Arial" w:hAnsi="Arial"/>
      <w:b w:val="0"/>
      <w:i w:val="0"/>
      <w:sz w:val="24"/>
      <w:u w:val="none"/>
    </w:rPr>
  </w:style>
  <w:style w:type="character" w:customStyle="1" w:styleId="WW8Num121z0">
    <w:name w:val="WW8Num121z0"/>
    <w:rsid w:val="00577BE0"/>
    <w:rPr>
      <w:rFonts w:ascii="Times New Roman" w:hAnsi="Times New Roman"/>
      <w:b w:val="0"/>
      <w:i w:val="0"/>
      <w:sz w:val="32"/>
    </w:rPr>
  </w:style>
  <w:style w:type="character" w:customStyle="1" w:styleId="WW8Num122z0">
    <w:name w:val="WW8Num122z0"/>
    <w:rsid w:val="00577BE0"/>
    <w:rPr>
      <w:b/>
    </w:rPr>
  </w:style>
  <w:style w:type="character" w:customStyle="1" w:styleId="WW8Num126z0">
    <w:name w:val="WW8Num126z0"/>
    <w:rsid w:val="00577BE0"/>
    <w:rPr>
      <w:b/>
    </w:rPr>
  </w:style>
  <w:style w:type="character" w:customStyle="1" w:styleId="WW8Num127z0">
    <w:name w:val="WW8Num127z0"/>
    <w:rsid w:val="00577BE0"/>
    <w:rPr>
      <w:rFonts w:ascii="Times New Roman" w:hAnsi="Times New Roman"/>
      <w:b w:val="0"/>
      <w:i w:val="0"/>
      <w:sz w:val="28"/>
      <w:u w:val="none"/>
    </w:rPr>
  </w:style>
  <w:style w:type="character" w:customStyle="1" w:styleId="WW8Num128z0">
    <w:name w:val="WW8Num128z0"/>
    <w:rsid w:val="00577BE0"/>
    <w:rPr>
      <w:rFonts w:ascii="Times New Roman" w:hAnsi="Times New Roman"/>
      <w:b w:val="0"/>
      <w:i w:val="0"/>
      <w:sz w:val="28"/>
      <w:u w:val="none"/>
    </w:rPr>
  </w:style>
  <w:style w:type="character" w:customStyle="1" w:styleId="WW8Num129z0">
    <w:name w:val="WW8Num129z0"/>
    <w:rsid w:val="00577BE0"/>
    <w:rPr>
      <w:rFonts w:ascii="Times New Roman" w:hAnsi="Times New Roman"/>
      <w:b w:val="0"/>
      <w:i w:val="0"/>
      <w:sz w:val="28"/>
      <w:u w:val="none"/>
    </w:rPr>
  </w:style>
  <w:style w:type="character" w:customStyle="1" w:styleId="WW8Num131z0">
    <w:name w:val="WW8Num131z0"/>
    <w:rsid w:val="00577BE0"/>
    <w:rPr>
      <w:rFonts w:ascii="Times New Roman" w:hAnsi="Times New Roman"/>
      <w:b/>
      <w:i w:val="0"/>
      <w:sz w:val="28"/>
      <w:u w:val="none"/>
    </w:rPr>
  </w:style>
  <w:style w:type="character" w:customStyle="1" w:styleId="WW8Num132z0">
    <w:name w:val="WW8Num132z0"/>
    <w:rsid w:val="00577BE0"/>
    <w:rPr>
      <w:b/>
    </w:rPr>
  </w:style>
  <w:style w:type="character" w:customStyle="1" w:styleId="WW8Num133z0">
    <w:name w:val="WW8Num133z0"/>
    <w:rsid w:val="00577BE0"/>
    <w:rPr>
      <w:b/>
    </w:rPr>
  </w:style>
  <w:style w:type="character" w:customStyle="1" w:styleId="WW8Num134z0">
    <w:name w:val="WW8Num134z0"/>
    <w:rsid w:val="00577BE0"/>
    <w:rPr>
      <w:rFonts w:ascii="Times New Roman" w:hAnsi="Times New Roman"/>
      <w:b w:val="0"/>
      <w:i w:val="0"/>
      <w:sz w:val="28"/>
      <w:u w:val="none"/>
    </w:rPr>
  </w:style>
  <w:style w:type="character" w:customStyle="1" w:styleId="WW8Num136z0">
    <w:name w:val="WW8Num136z0"/>
    <w:rsid w:val="00577BE0"/>
    <w:rPr>
      <w:rFonts w:ascii="Times New Roman" w:hAnsi="Times New Roman"/>
      <w:b w:val="0"/>
      <w:i w:val="0"/>
      <w:sz w:val="28"/>
      <w:u w:val="none"/>
    </w:rPr>
  </w:style>
  <w:style w:type="character" w:customStyle="1" w:styleId="WW8Num138z0">
    <w:name w:val="WW8Num138z0"/>
    <w:rsid w:val="00577BE0"/>
    <w:rPr>
      <w:b/>
    </w:rPr>
  </w:style>
  <w:style w:type="character" w:customStyle="1" w:styleId="WW8Num139z0">
    <w:name w:val="WW8Num139z0"/>
    <w:rsid w:val="00577BE0"/>
    <w:rPr>
      <w:rFonts w:ascii="Times New Roman" w:hAnsi="Times New Roman"/>
      <w:b w:val="0"/>
      <w:i w:val="0"/>
      <w:sz w:val="28"/>
      <w:u w:val="none"/>
    </w:rPr>
  </w:style>
  <w:style w:type="character" w:customStyle="1" w:styleId="WW8Num140z0">
    <w:name w:val="WW8Num140z0"/>
    <w:rsid w:val="00577BE0"/>
    <w:rPr>
      <w:rFonts w:ascii="Times New Roman" w:hAnsi="Times New Roman"/>
      <w:b w:val="0"/>
      <w:i w:val="0"/>
      <w:sz w:val="28"/>
    </w:rPr>
  </w:style>
  <w:style w:type="character" w:customStyle="1" w:styleId="WW8Num143z0">
    <w:name w:val="WW8Num143z0"/>
    <w:rsid w:val="00577BE0"/>
    <w:rPr>
      <w:rFonts w:ascii="Times New Roman" w:hAnsi="Times New Roman"/>
      <w:b w:val="0"/>
      <w:i w:val="0"/>
      <w:sz w:val="28"/>
      <w:u w:val="none"/>
    </w:rPr>
  </w:style>
  <w:style w:type="character" w:customStyle="1" w:styleId="WW8Num144z1">
    <w:name w:val="WW8Num144z1"/>
    <w:rsid w:val="00577BE0"/>
    <w:rPr>
      <w:b/>
    </w:rPr>
  </w:style>
  <w:style w:type="character" w:customStyle="1" w:styleId="WW8Num145z0">
    <w:name w:val="WW8Num145z0"/>
    <w:rsid w:val="00577BE0"/>
    <w:rPr>
      <w:rFonts w:ascii="Times New Roman" w:hAnsi="Times New Roman"/>
      <w:b/>
      <w:i w:val="0"/>
      <w:sz w:val="28"/>
      <w:u w:val="none"/>
    </w:rPr>
  </w:style>
  <w:style w:type="character" w:customStyle="1" w:styleId="WW8Num147z0">
    <w:name w:val="WW8Num147z0"/>
    <w:rsid w:val="00577BE0"/>
    <w:rPr>
      <w:rFonts w:ascii="Arial" w:hAnsi="Arial"/>
      <w:b w:val="0"/>
      <w:i w:val="0"/>
      <w:sz w:val="24"/>
      <w:u w:val="none"/>
    </w:rPr>
  </w:style>
  <w:style w:type="character" w:customStyle="1" w:styleId="WW8Num148z0">
    <w:name w:val="WW8Num148z0"/>
    <w:rsid w:val="00577BE0"/>
    <w:rPr>
      <w:rFonts w:ascii="Times New Roman" w:hAnsi="Times New Roman"/>
      <w:b w:val="0"/>
      <w:i w:val="0"/>
      <w:sz w:val="28"/>
      <w:u w:val="none"/>
    </w:rPr>
  </w:style>
  <w:style w:type="character" w:customStyle="1" w:styleId="WW8Num149z0">
    <w:name w:val="WW8Num149z0"/>
    <w:rsid w:val="00577BE0"/>
    <w:rPr>
      <w:rFonts w:ascii="Symbol" w:hAnsi="Symbol"/>
    </w:rPr>
  </w:style>
  <w:style w:type="character" w:customStyle="1" w:styleId="WW8Num152z0">
    <w:name w:val="WW8Num152z0"/>
    <w:rsid w:val="00577BE0"/>
    <w:rPr>
      <w:rFonts w:ascii="Times New Roman" w:hAnsi="Times New Roman"/>
      <w:b w:val="0"/>
      <w:i w:val="0"/>
      <w:sz w:val="28"/>
      <w:u w:val="none"/>
    </w:rPr>
  </w:style>
  <w:style w:type="character" w:customStyle="1" w:styleId="WW8Num154z0">
    <w:name w:val="WW8Num154z0"/>
    <w:rsid w:val="00577BE0"/>
    <w:rPr>
      <w:rFonts w:ascii="Times New Roman" w:hAnsi="Times New Roman"/>
      <w:b/>
      <w:i w:val="0"/>
      <w:sz w:val="28"/>
      <w:u w:val="none"/>
    </w:rPr>
  </w:style>
  <w:style w:type="character" w:customStyle="1" w:styleId="WW8Num157z0">
    <w:name w:val="WW8Num157z0"/>
    <w:rsid w:val="00577BE0"/>
    <w:rPr>
      <w:b/>
    </w:rPr>
  </w:style>
  <w:style w:type="character" w:customStyle="1" w:styleId="WW8Num159z0">
    <w:name w:val="WW8Num159z0"/>
    <w:rsid w:val="00577BE0"/>
    <w:rPr>
      <w:rFonts w:ascii="Times New Roman" w:hAnsi="Times New Roman"/>
      <w:b w:val="0"/>
      <w:i w:val="0"/>
      <w:sz w:val="28"/>
      <w:u w:val="none"/>
    </w:rPr>
  </w:style>
  <w:style w:type="character" w:customStyle="1" w:styleId="WW8Num160z0">
    <w:name w:val="WW8Num160z0"/>
    <w:rsid w:val="00577BE0"/>
    <w:rPr>
      <w:rFonts w:ascii="Times New Roman" w:hAnsi="Times New Roman"/>
      <w:b w:val="0"/>
      <w:i w:val="0"/>
      <w:sz w:val="28"/>
      <w:u w:val="none"/>
    </w:rPr>
  </w:style>
  <w:style w:type="character" w:customStyle="1" w:styleId="WW8Num162z0">
    <w:name w:val="WW8Num162z0"/>
    <w:rsid w:val="00577BE0"/>
    <w:rPr>
      <w:b/>
    </w:rPr>
  </w:style>
  <w:style w:type="character" w:customStyle="1" w:styleId="WW8Num165z0">
    <w:name w:val="WW8Num165z0"/>
    <w:rsid w:val="00577BE0"/>
    <w:rPr>
      <w:b/>
    </w:rPr>
  </w:style>
  <w:style w:type="character" w:customStyle="1" w:styleId="WW8Num166z0">
    <w:name w:val="WW8Num166z0"/>
    <w:rsid w:val="00577BE0"/>
    <w:rPr>
      <w:rFonts w:ascii="Times New Roman" w:hAnsi="Times New Roman"/>
      <w:b w:val="0"/>
      <w:i w:val="0"/>
      <w:sz w:val="28"/>
      <w:u w:val="none"/>
    </w:rPr>
  </w:style>
  <w:style w:type="character" w:customStyle="1" w:styleId="WW8Num167z0">
    <w:name w:val="WW8Num167z0"/>
    <w:rsid w:val="00577BE0"/>
    <w:rPr>
      <w:rFonts w:ascii="Times New Roman" w:hAnsi="Times New Roman"/>
      <w:b w:val="0"/>
      <w:i w:val="0"/>
      <w:sz w:val="28"/>
      <w:u w:val="none"/>
    </w:rPr>
  </w:style>
  <w:style w:type="character" w:customStyle="1" w:styleId="WW8Num170z0">
    <w:name w:val="WW8Num170z0"/>
    <w:rsid w:val="00577BE0"/>
    <w:rPr>
      <w:b/>
    </w:rPr>
  </w:style>
  <w:style w:type="character" w:customStyle="1" w:styleId="WW8Num172z0">
    <w:name w:val="WW8Num172z0"/>
    <w:rsid w:val="00577BE0"/>
    <w:rPr>
      <w:b/>
    </w:rPr>
  </w:style>
  <w:style w:type="character" w:customStyle="1" w:styleId="WW8Num174z0">
    <w:name w:val="WW8Num174z0"/>
    <w:rsid w:val="00577BE0"/>
    <w:rPr>
      <w:rFonts w:ascii="Symbol" w:hAnsi="Symbol"/>
      <w:i w:val="0"/>
    </w:rPr>
  </w:style>
  <w:style w:type="character" w:customStyle="1" w:styleId="WW8Num175z0">
    <w:name w:val="WW8Num175z0"/>
    <w:rsid w:val="00577BE0"/>
    <w:rPr>
      <w:b/>
    </w:rPr>
  </w:style>
  <w:style w:type="character" w:customStyle="1" w:styleId="WW8Num177z0">
    <w:name w:val="WW8Num177z0"/>
    <w:rsid w:val="00577BE0"/>
    <w:rPr>
      <w:b/>
    </w:rPr>
  </w:style>
  <w:style w:type="character" w:customStyle="1" w:styleId="WW8Num178z0">
    <w:name w:val="WW8Num178z0"/>
    <w:rsid w:val="00577BE0"/>
    <w:rPr>
      <w:rFonts w:ascii="Times New Roman" w:hAnsi="Times New Roman"/>
      <w:b w:val="0"/>
      <w:i w:val="0"/>
      <w:sz w:val="32"/>
    </w:rPr>
  </w:style>
  <w:style w:type="character" w:customStyle="1" w:styleId="WW8Num179z0">
    <w:name w:val="WW8Num179z0"/>
    <w:rsid w:val="00577BE0"/>
    <w:rPr>
      <w:b/>
    </w:rPr>
  </w:style>
  <w:style w:type="character" w:customStyle="1" w:styleId="WW8Num180z0">
    <w:name w:val="WW8Num180z0"/>
    <w:rsid w:val="00577BE0"/>
    <w:rPr>
      <w:rFonts w:ascii="Times New Roman" w:hAnsi="Times New Roman"/>
      <w:b w:val="0"/>
      <w:i w:val="0"/>
      <w:sz w:val="28"/>
      <w:u w:val="none"/>
    </w:rPr>
  </w:style>
  <w:style w:type="character" w:customStyle="1" w:styleId="WW8Num181z0">
    <w:name w:val="WW8Num181z0"/>
    <w:rsid w:val="00577BE0"/>
    <w:rPr>
      <w:rFonts w:ascii="Times New Roman" w:hAnsi="Times New Roman"/>
      <w:b/>
      <w:i w:val="0"/>
      <w:sz w:val="28"/>
      <w:u w:val="none"/>
    </w:rPr>
  </w:style>
  <w:style w:type="character" w:customStyle="1" w:styleId="WW8Num182z0">
    <w:name w:val="WW8Num182z0"/>
    <w:rsid w:val="00577BE0"/>
    <w:rPr>
      <w:rFonts w:ascii="Times New Roman" w:hAnsi="Times New Roman"/>
      <w:b w:val="0"/>
      <w:i w:val="0"/>
      <w:sz w:val="28"/>
      <w:u w:val="none"/>
    </w:rPr>
  </w:style>
  <w:style w:type="character" w:customStyle="1" w:styleId="WW8Num183z0">
    <w:name w:val="WW8Num183z0"/>
    <w:rsid w:val="00577BE0"/>
    <w:rPr>
      <w:rFonts w:ascii="Times New Roman" w:hAnsi="Times New Roman"/>
      <w:b w:val="0"/>
      <w:i w:val="0"/>
      <w:sz w:val="28"/>
      <w:u w:val="none"/>
    </w:rPr>
  </w:style>
  <w:style w:type="character" w:customStyle="1" w:styleId="WW8Num184z0">
    <w:name w:val="WW8Num184z0"/>
    <w:rsid w:val="00577BE0"/>
    <w:rPr>
      <w:rFonts w:ascii="Times New Roman" w:hAnsi="Times New Roman"/>
      <w:b w:val="0"/>
      <w:i w:val="0"/>
      <w:sz w:val="22"/>
    </w:rPr>
  </w:style>
  <w:style w:type="character" w:customStyle="1" w:styleId="WW8Num187z0">
    <w:name w:val="WW8Num187z0"/>
    <w:rsid w:val="00577BE0"/>
    <w:rPr>
      <w:rFonts w:ascii="Symbol" w:hAnsi="Symbol"/>
    </w:rPr>
  </w:style>
  <w:style w:type="character" w:customStyle="1" w:styleId="WW8Num188z0">
    <w:name w:val="WW8Num188z0"/>
    <w:rsid w:val="00577BE0"/>
    <w:rPr>
      <w:rFonts w:ascii="Times New Roman" w:hAnsi="Times New Roman"/>
      <w:b w:val="0"/>
      <w:i w:val="0"/>
      <w:sz w:val="28"/>
      <w:u w:val="none"/>
    </w:rPr>
  </w:style>
  <w:style w:type="character" w:customStyle="1" w:styleId="WW8Num189z0">
    <w:name w:val="WW8Num189z0"/>
    <w:rsid w:val="00577BE0"/>
    <w:rPr>
      <w:b/>
    </w:rPr>
  </w:style>
  <w:style w:type="character" w:customStyle="1" w:styleId="WW8Num190z0">
    <w:name w:val="WW8Num190z0"/>
    <w:rsid w:val="00577BE0"/>
    <w:rPr>
      <w:rFonts w:ascii="Times New Roman" w:hAnsi="Times New Roman"/>
      <w:b w:val="0"/>
      <w:i w:val="0"/>
      <w:sz w:val="28"/>
      <w:u w:val="none"/>
    </w:rPr>
  </w:style>
  <w:style w:type="character" w:customStyle="1" w:styleId="WW8Num191z0">
    <w:name w:val="WW8Num191z0"/>
    <w:rsid w:val="00577BE0"/>
    <w:rPr>
      <w:rFonts w:ascii="Times New Roman" w:hAnsi="Times New Roman"/>
      <w:b w:val="0"/>
      <w:i w:val="0"/>
      <w:sz w:val="28"/>
      <w:u w:val="none"/>
    </w:rPr>
  </w:style>
  <w:style w:type="character" w:customStyle="1" w:styleId="WW8Num192z0">
    <w:name w:val="WW8Num192z0"/>
    <w:rsid w:val="00577BE0"/>
    <w:rPr>
      <w:b/>
    </w:rPr>
  </w:style>
  <w:style w:type="character" w:customStyle="1" w:styleId="WW8Num199z0">
    <w:name w:val="WW8Num199z0"/>
    <w:rsid w:val="00577BE0"/>
    <w:rPr>
      <w:rFonts w:ascii="Times New Roman" w:hAnsi="Times New Roman"/>
      <w:b/>
      <w:i w:val="0"/>
      <w:sz w:val="28"/>
      <w:u w:val="none"/>
    </w:rPr>
  </w:style>
  <w:style w:type="character" w:customStyle="1" w:styleId="WW8Num200z0">
    <w:name w:val="WW8Num200z0"/>
    <w:rsid w:val="00577BE0"/>
    <w:rPr>
      <w:rFonts w:ascii="Symbol" w:hAnsi="Symbol"/>
    </w:rPr>
  </w:style>
  <w:style w:type="character" w:customStyle="1" w:styleId="WW8Num205z0">
    <w:name w:val="WW8Num205z0"/>
    <w:rsid w:val="00577BE0"/>
    <w:rPr>
      <w:rFonts w:ascii="Times New Roman" w:hAnsi="Times New Roman"/>
      <w:b w:val="0"/>
      <w:i w:val="0"/>
      <w:sz w:val="32"/>
    </w:rPr>
  </w:style>
  <w:style w:type="character" w:customStyle="1" w:styleId="WW8Num206z0">
    <w:name w:val="WW8Num206z0"/>
    <w:rsid w:val="00577BE0"/>
    <w:rPr>
      <w:b/>
    </w:rPr>
  </w:style>
  <w:style w:type="character" w:customStyle="1" w:styleId="WW8Num209z0">
    <w:name w:val="WW8Num209z0"/>
    <w:rsid w:val="00577BE0"/>
    <w:rPr>
      <w:rFonts w:ascii="Times New Roman" w:hAnsi="Times New Roman"/>
      <w:b/>
      <w:i w:val="0"/>
      <w:sz w:val="28"/>
      <w:u w:val="none"/>
    </w:rPr>
  </w:style>
  <w:style w:type="character" w:customStyle="1" w:styleId="WW8Num212z0">
    <w:name w:val="WW8Num212z0"/>
    <w:rsid w:val="00577BE0"/>
    <w:rPr>
      <w:sz w:val="20"/>
    </w:rPr>
  </w:style>
  <w:style w:type="character" w:customStyle="1" w:styleId="WW8Num212z1">
    <w:name w:val="WW8Num212z1"/>
    <w:rsid w:val="00577BE0"/>
    <w:rPr>
      <w:b/>
    </w:rPr>
  </w:style>
  <w:style w:type="character" w:customStyle="1" w:styleId="WW8Num214z0">
    <w:name w:val="WW8Num214z0"/>
    <w:rsid w:val="00577BE0"/>
    <w:rPr>
      <w:rFonts w:ascii="Times New Roman" w:hAnsi="Times New Roman"/>
      <w:b w:val="0"/>
      <w:i w:val="0"/>
      <w:sz w:val="28"/>
      <w:u w:val="none"/>
    </w:rPr>
  </w:style>
  <w:style w:type="character" w:customStyle="1" w:styleId="WW8Num216z0">
    <w:name w:val="WW8Num216z0"/>
    <w:rsid w:val="00577BE0"/>
    <w:rPr>
      <w:rFonts w:ascii="Times New Roman" w:hAnsi="Times New Roman"/>
      <w:b/>
      <w:i w:val="0"/>
      <w:sz w:val="28"/>
      <w:u w:val="none"/>
    </w:rPr>
  </w:style>
  <w:style w:type="character" w:customStyle="1" w:styleId="WW8Num217z0">
    <w:name w:val="WW8Num217z0"/>
    <w:rsid w:val="00577BE0"/>
    <w:rPr>
      <w:b/>
    </w:rPr>
  </w:style>
  <w:style w:type="character" w:customStyle="1" w:styleId="WW8Num218z0">
    <w:name w:val="WW8Num218z0"/>
    <w:rsid w:val="00577BE0"/>
    <w:rPr>
      <w:rFonts w:ascii="Times New Roman" w:hAnsi="Times New Roman"/>
      <w:b w:val="0"/>
      <w:i w:val="0"/>
      <w:sz w:val="28"/>
      <w:u w:val="none"/>
    </w:rPr>
  </w:style>
  <w:style w:type="character" w:customStyle="1" w:styleId="WW8NumSt143z0">
    <w:name w:val="WW8NumSt143z0"/>
    <w:rsid w:val="00577BE0"/>
    <w:rPr>
      <w:rFonts w:ascii="Times New Roman" w:hAnsi="Times New Roman"/>
      <w:b w:val="0"/>
      <w:i w:val="0"/>
      <w:sz w:val="28"/>
      <w:u w:val="none"/>
    </w:rPr>
  </w:style>
  <w:style w:type="character" w:customStyle="1" w:styleId="WW8NumSt155z0">
    <w:name w:val="WW8NumSt155z0"/>
    <w:rsid w:val="00577BE0"/>
    <w:rPr>
      <w:rFonts w:ascii="Times New Roman" w:hAnsi="Times New Roman"/>
      <w:b w:val="0"/>
      <w:i w:val="0"/>
      <w:sz w:val="28"/>
      <w:u w:val="none"/>
    </w:rPr>
  </w:style>
  <w:style w:type="character" w:customStyle="1" w:styleId="WW8NumSt173z0">
    <w:name w:val="WW8NumSt173z0"/>
    <w:rsid w:val="00577BE0"/>
    <w:rPr>
      <w:rFonts w:ascii="Times New Roman" w:hAnsi="Times New Roman"/>
      <w:b w:val="0"/>
      <w:i w:val="0"/>
      <w:sz w:val="32"/>
    </w:rPr>
  </w:style>
  <w:style w:type="character" w:customStyle="1" w:styleId="WW8NumSt190z0">
    <w:name w:val="WW8NumSt190z0"/>
    <w:rsid w:val="00577BE0"/>
    <w:rPr>
      <w:rFonts w:ascii="Times New Roman" w:hAnsi="Times New Roman"/>
      <w:b w:val="0"/>
      <w:i w:val="0"/>
      <w:sz w:val="28"/>
      <w:u w:val="none"/>
    </w:rPr>
  </w:style>
  <w:style w:type="character" w:customStyle="1" w:styleId="af5">
    <w:name w:val="Символ нумерации"/>
    <w:rsid w:val="00577BE0"/>
    <w:rPr>
      <w:sz w:val="28"/>
      <w:szCs w:val="24"/>
    </w:rPr>
  </w:style>
  <w:style w:type="paragraph" w:styleId="23">
    <w:name w:val="Body Text Indent 2"/>
    <w:basedOn w:val="a"/>
    <w:link w:val="24"/>
    <w:rsid w:val="00577BE0"/>
    <w:pPr>
      <w:spacing w:after="0" w:line="480" w:lineRule="auto"/>
      <w:ind w:firstLine="567"/>
    </w:pPr>
    <w:rPr>
      <w:rFonts w:ascii="Arial" w:eastAsia="Times New Roman" w:hAnsi="Arial" w:cs="Times New Roman"/>
      <w:sz w:val="28"/>
      <w:szCs w:val="20"/>
      <w:lang w:eastAsia="ar-SA"/>
    </w:rPr>
  </w:style>
  <w:style w:type="character" w:customStyle="1" w:styleId="24">
    <w:name w:val="Основной текст с отступом 2 Знак"/>
    <w:basedOn w:val="a0"/>
    <w:link w:val="23"/>
    <w:rsid w:val="00577BE0"/>
    <w:rPr>
      <w:rFonts w:ascii="Arial" w:eastAsia="Times New Roman" w:hAnsi="Arial" w:cs="Times New Roman"/>
      <w:sz w:val="28"/>
      <w:szCs w:val="20"/>
      <w:lang w:eastAsia="ar-SA"/>
    </w:rPr>
  </w:style>
  <w:style w:type="paragraph" w:styleId="32">
    <w:name w:val="Body Text Indent 3"/>
    <w:basedOn w:val="a"/>
    <w:link w:val="33"/>
    <w:rsid w:val="00577BE0"/>
    <w:pPr>
      <w:spacing w:after="0" w:line="480" w:lineRule="auto"/>
      <w:ind w:firstLine="539"/>
    </w:pPr>
    <w:rPr>
      <w:rFonts w:ascii="Arial" w:eastAsia="Times New Roman" w:hAnsi="Arial" w:cs="Times New Roman"/>
      <w:sz w:val="28"/>
      <w:szCs w:val="24"/>
      <w:lang w:eastAsia="ar-SA"/>
    </w:rPr>
  </w:style>
  <w:style w:type="character" w:customStyle="1" w:styleId="33">
    <w:name w:val="Основной текст с отступом 3 Знак"/>
    <w:basedOn w:val="a0"/>
    <w:link w:val="32"/>
    <w:rsid w:val="00577BE0"/>
    <w:rPr>
      <w:rFonts w:ascii="Arial" w:eastAsia="Times New Roman" w:hAnsi="Arial" w:cs="Times New Roman"/>
      <w:sz w:val="28"/>
      <w:szCs w:val="24"/>
      <w:lang w:eastAsia="ar-SA"/>
    </w:rPr>
  </w:style>
  <w:style w:type="character" w:customStyle="1" w:styleId="25">
    <w:name w:val="Основной текст 2 Знак"/>
    <w:link w:val="26"/>
    <w:rsid w:val="00577BE0"/>
    <w:rPr>
      <w:sz w:val="28"/>
      <w:lang w:eastAsia="ar-SA"/>
    </w:rPr>
  </w:style>
  <w:style w:type="paragraph" w:styleId="26">
    <w:name w:val="Body Text 2"/>
    <w:basedOn w:val="a"/>
    <w:link w:val="25"/>
    <w:rsid w:val="00577BE0"/>
    <w:pPr>
      <w:spacing w:after="0" w:line="480" w:lineRule="auto"/>
      <w:ind w:firstLine="567"/>
    </w:pPr>
    <w:rPr>
      <w:sz w:val="28"/>
      <w:lang w:eastAsia="ar-SA"/>
    </w:rPr>
  </w:style>
  <w:style w:type="character" w:customStyle="1" w:styleId="211">
    <w:name w:val="Основной текст 2 Знак1"/>
    <w:basedOn w:val="a0"/>
    <w:uiPriority w:val="99"/>
    <w:semiHidden/>
    <w:rsid w:val="00577BE0"/>
  </w:style>
  <w:style w:type="paragraph" w:customStyle="1" w:styleId="18">
    <w:name w:val="Обычный1"/>
    <w:rsid w:val="00577BE0"/>
    <w:pPr>
      <w:suppressAutoHyphens/>
      <w:spacing w:after="0" w:line="360" w:lineRule="auto"/>
      <w:ind w:firstLine="567"/>
    </w:pPr>
    <w:rPr>
      <w:rFonts w:ascii="Courier New" w:eastAsia="Times New Roman" w:hAnsi="Courier New" w:cs="Times New Roman"/>
      <w:sz w:val="24"/>
      <w:szCs w:val="20"/>
      <w:lang w:eastAsia="ar-SA"/>
    </w:rPr>
  </w:style>
  <w:style w:type="character" w:customStyle="1" w:styleId="34">
    <w:name w:val="Основной текст 3 Знак"/>
    <w:link w:val="35"/>
    <w:rsid w:val="00577BE0"/>
    <w:rPr>
      <w:sz w:val="28"/>
      <w:lang w:eastAsia="ar-SA"/>
    </w:rPr>
  </w:style>
  <w:style w:type="paragraph" w:styleId="35">
    <w:name w:val="Body Text 3"/>
    <w:basedOn w:val="a"/>
    <w:link w:val="34"/>
    <w:rsid w:val="00577BE0"/>
    <w:pPr>
      <w:spacing w:after="0" w:line="360" w:lineRule="auto"/>
      <w:ind w:firstLine="567"/>
      <w:jc w:val="both"/>
    </w:pPr>
    <w:rPr>
      <w:sz w:val="28"/>
      <w:lang w:eastAsia="ar-SA"/>
    </w:rPr>
  </w:style>
  <w:style w:type="character" w:customStyle="1" w:styleId="310">
    <w:name w:val="Основной текст 3 Знак1"/>
    <w:basedOn w:val="a0"/>
    <w:uiPriority w:val="99"/>
    <w:semiHidden/>
    <w:rsid w:val="00577BE0"/>
    <w:rPr>
      <w:sz w:val="16"/>
      <w:szCs w:val="16"/>
    </w:rPr>
  </w:style>
  <w:style w:type="paragraph" w:customStyle="1" w:styleId="FR1">
    <w:name w:val="FR1"/>
    <w:rsid w:val="00577BE0"/>
    <w:pPr>
      <w:widowControl w:val="0"/>
      <w:suppressAutoHyphens/>
      <w:spacing w:after="0" w:line="360" w:lineRule="auto"/>
      <w:ind w:firstLine="360"/>
    </w:pPr>
    <w:rPr>
      <w:rFonts w:ascii="Times New Roman" w:eastAsia="Times New Roman" w:hAnsi="Times New Roman" w:cs="Times New Roman"/>
      <w:sz w:val="16"/>
      <w:szCs w:val="20"/>
      <w:lang w:eastAsia="ar-SA"/>
    </w:rPr>
  </w:style>
  <w:style w:type="paragraph" w:customStyle="1" w:styleId="FR2">
    <w:name w:val="FR2"/>
    <w:rsid w:val="00577BE0"/>
    <w:pPr>
      <w:widowControl w:val="0"/>
      <w:suppressAutoHyphens/>
      <w:spacing w:after="0" w:line="360" w:lineRule="auto"/>
      <w:ind w:left="80" w:firstLine="340"/>
    </w:pPr>
    <w:rPr>
      <w:rFonts w:ascii="Times New Roman" w:eastAsia="Times New Roman" w:hAnsi="Times New Roman" w:cs="Times New Roman"/>
      <w:sz w:val="16"/>
      <w:szCs w:val="20"/>
      <w:lang w:eastAsia="ar-SA"/>
    </w:rPr>
  </w:style>
  <w:style w:type="character" w:customStyle="1" w:styleId="af6">
    <w:name w:val="Текст выноски Знак"/>
    <w:link w:val="af7"/>
    <w:uiPriority w:val="99"/>
    <w:semiHidden/>
    <w:rsid w:val="00577BE0"/>
    <w:rPr>
      <w:rFonts w:ascii="Tahoma" w:hAnsi="Tahoma" w:cs="Tahoma"/>
      <w:sz w:val="16"/>
      <w:szCs w:val="16"/>
      <w:lang w:eastAsia="ar-SA"/>
    </w:rPr>
  </w:style>
  <w:style w:type="paragraph" w:styleId="af7">
    <w:name w:val="Balloon Text"/>
    <w:basedOn w:val="a"/>
    <w:link w:val="af6"/>
    <w:uiPriority w:val="99"/>
    <w:semiHidden/>
    <w:unhideWhenUsed/>
    <w:rsid w:val="00577BE0"/>
    <w:pPr>
      <w:spacing w:after="0" w:line="360" w:lineRule="auto"/>
      <w:ind w:firstLine="567"/>
    </w:pPr>
    <w:rPr>
      <w:rFonts w:ascii="Tahoma" w:hAnsi="Tahoma" w:cs="Tahoma"/>
      <w:sz w:val="16"/>
      <w:szCs w:val="16"/>
      <w:lang w:eastAsia="ar-SA"/>
    </w:rPr>
  </w:style>
  <w:style w:type="character" w:customStyle="1" w:styleId="19">
    <w:name w:val="Текст выноски Знак1"/>
    <w:basedOn w:val="a0"/>
    <w:uiPriority w:val="99"/>
    <w:semiHidden/>
    <w:rsid w:val="00577BE0"/>
    <w:rPr>
      <w:rFonts w:ascii="Segoe UI" w:hAnsi="Segoe UI" w:cs="Segoe UI"/>
      <w:sz w:val="18"/>
      <w:szCs w:val="18"/>
    </w:rPr>
  </w:style>
  <w:style w:type="paragraph" w:styleId="af8">
    <w:name w:val="Revision"/>
    <w:hidden/>
    <w:uiPriority w:val="99"/>
    <w:semiHidden/>
    <w:rsid w:val="00577BE0"/>
    <w:pPr>
      <w:spacing w:after="0" w:line="360" w:lineRule="auto"/>
      <w:ind w:firstLine="567"/>
    </w:pPr>
    <w:rPr>
      <w:rFonts w:ascii="Times New Roman" w:eastAsia="Times New Roman" w:hAnsi="Times New Roman" w:cs="Times New Roman"/>
      <w:sz w:val="24"/>
      <w:szCs w:val="24"/>
      <w:lang w:eastAsia="ar-SA"/>
    </w:rPr>
  </w:style>
  <w:style w:type="paragraph" w:customStyle="1" w:styleId="FR3">
    <w:name w:val="FR3"/>
    <w:rsid w:val="00577BE0"/>
    <w:pPr>
      <w:widowControl w:val="0"/>
      <w:spacing w:before="420" w:after="0" w:line="320" w:lineRule="auto"/>
      <w:ind w:left="40" w:right="1000" w:firstLine="567"/>
    </w:pPr>
    <w:rPr>
      <w:rFonts w:ascii="Times New Roman" w:eastAsia="Times New Roman" w:hAnsi="Times New Roman" w:cs="Times New Roman"/>
      <w:sz w:val="12"/>
      <w:szCs w:val="20"/>
      <w:lang w:eastAsia="ru-RU"/>
    </w:rPr>
  </w:style>
  <w:style w:type="paragraph" w:styleId="af9">
    <w:name w:val="caption"/>
    <w:basedOn w:val="a"/>
    <w:next w:val="a"/>
    <w:qFormat/>
    <w:rsid w:val="00577BE0"/>
    <w:pPr>
      <w:spacing w:after="0" w:line="360" w:lineRule="auto"/>
      <w:ind w:firstLine="567"/>
    </w:pPr>
    <w:rPr>
      <w:rFonts w:ascii="Arial" w:eastAsia="Times New Roman" w:hAnsi="Arial" w:cs="Times New Roman"/>
      <w:sz w:val="28"/>
      <w:szCs w:val="20"/>
      <w:lang w:eastAsia="ru-RU"/>
    </w:rPr>
  </w:style>
  <w:style w:type="paragraph" w:styleId="afa">
    <w:name w:val="Block Text"/>
    <w:basedOn w:val="a"/>
    <w:rsid w:val="00577BE0"/>
    <w:pPr>
      <w:spacing w:after="0" w:line="360" w:lineRule="auto"/>
      <w:ind w:left="567" w:right="334" w:firstLine="567"/>
      <w:jc w:val="both"/>
    </w:pPr>
    <w:rPr>
      <w:rFonts w:ascii="Arial" w:eastAsia="Times New Roman" w:hAnsi="Arial" w:cs="Times New Roman"/>
      <w:sz w:val="20"/>
      <w:szCs w:val="20"/>
      <w:lang w:eastAsia="ar-SA"/>
    </w:rPr>
  </w:style>
  <w:style w:type="table" w:styleId="afb">
    <w:name w:val="Table Grid"/>
    <w:basedOn w:val="a1"/>
    <w:uiPriority w:val="59"/>
    <w:rsid w:val="00577BE0"/>
    <w:pPr>
      <w:spacing w:after="0" w:line="360" w:lineRule="auto"/>
      <w:ind w:firstLine="567"/>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c">
    <w:name w:val="List Paragraph"/>
    <w:basedOn w:val="a"/>
    <w:uiPriority w:val="99"/>
    <w:qFormat/>
    <w:rsid w:val="00577BE0"/>
    <w:pPr>
      <w:widowControl w:val="0"/>
      <w:spacing w:after="200" w:line="276" w:lineRule="auto"/>
      <w:ind w:left="720" w:firstLine="567"/>
      <w:contextualSpacing/>
    </w:pPr>
    <w:rPr>
      <w:rFonts w:ascii="Calibri" w:eastAsia="Calibri" w:hAnsi="Calibri" w:cs="Arial"/>
      <w:lang w:eastAsia="ru-RU" w:bidi="ru-RU"/>
    </w:rPr>
  </w:style>
  <w:style w:type="paragraph" w:styleId="afd">
    <w:name w:val="No Spacing"/>
    <w:uiPriority w:val="1"/>
    <w:qFormat/>
    <w:rsid w:val="00577BE0"/>
    <w:pPr>
      <w:widowControl w:val="0"/>
      <w:spacing w:after="0" w:line="360" w:lineRule="auto"/>
      <w:ind w:firstLine="567"/>
    </w:pPr>
    <w:rPr>
      <w:rFonts w:ascii="Calibri" w:eastAsia="Calibri" w:hAnsi="Calibri" w:cs="Arial"/>
      <w:lang w:eastAsia="ru-RU" w:bidi="ru-RU"/>
    </w:rPr>
  </w:style>
  <w:style w:type="character" w:styleId="afe">
    <w:name w:val="annotation reference"/>
    <w:uiPriority w:val="99"/>
    <w:semiHidden/>
    <w:unhideWhenUsed/>
    <w:rsid w:val="00577BE0"/>
    <w:rPr>
      <w:sz w:val="16"/>
      <w:szCs w:val="16"/>
    </w:rPr>
  </w:style>
  <w:style w:type="paragraph" w:styleId="aff">
    <w:name w:val="annotation text"/>
    <w:basedOn w:val="a"/>
    <w:link w:val="aff0"/>
    <w:uiPriority w:val="99"/>
    <w:semiHidden/>
    <w:unhideWhenUsed/>
    <w:rsid w:val="00577BE0"/>
    <w:pPr>
      <w:spacing w:after="0" w:line="360" w:lineRule="auto"/>
      <w:ind w:firstLine="567"/>
    </w:pPr>
    <w:rPr>
      <w:rFonts w:ascii="Arial" w:eastAsia="Times New Roman" w:hAnsi="Arial" w:cs="Times New Roman"/>
      <w:sz w:val="20"/>
      <w:szCs w:val="20"/>
      <w:lang w:eastAsia="ar-SA"/>
    </w:rPr>
  </w:style>
  <w:style w:type="character" w:customStyle="1" w:styleId="aff0">
    <w:name w:val="Текст примечания Знак"/>
    <w:basedOn w:val="a0"/>
    <w:link w:val="aff"/>
    <w:uiPriority w:val="99"/>
    <w:semiHidden/>
    <w:rsid w:val="00577BE0"/>
    <w:rPr>
      <w:rFonts w:ascii="Arial" w:eastAsia="Times New Roman" w:hAnsi="Arial" w:cs="Times New Roman"/>
      <w:sz w:val="20"/>
      <w:szCs w:val="20"/>
      <w:lang w:eastAsia="ar-SA"/>
    </w:rPr>
  </w:style>
  <w:style w:type="paragraph" w:styleId="aff1">
    <w:name w:val="annotation subject"/>
    <w:basedOn w:val="aff"/>
    <w:next w:val="aff"/>
    <w:link w:val="aff2"/>
    <w:uiPriority w:val="99"/>
    <w:semiHidden/>
    <w:unhideWhenUsed/>
    <w:rsid w:val="00577BE0"/>
    <w:rPr>
      <w:b/>
      <w:bCs/>
    </w:rPr>
  </w:style>
  <w:style w:type="character" w:customStyle="1" w:styleId="aff2">
    <w:name w:val="Тема примечания Знак"/>
    <w:basedOn w:val="aff0"/>
    <w:link w:val="aff1"/>
    <w:uiPriority w:val="99"/>
    <w:semiHidden/>
    <w:rsid w:val="00577BE0"/>
    <w:rPr>
      <w:rFonts w:ascii="Arial" w:eastAsia="Times New Roman" w:hAnsi="Arial" w:cs="Times New Roman"/>
      <w:b/>
      <w:bCs/>
      <w:sz w:val="20"/>
      <w:szCs w:val="20"/>
      <w:lang w:eastAsia="ar-SA"/>
    </w:rPr>
  </w:style>
  <w:style w:type="paragraph" w:styleId="aff3">
    <w:name w:val="TOC Heading"/>
    <w:basedOn w:val="1"/>
    <w:next w:val="a"/>
    <w:uiPriority w:val="39"/>
    <w:semiHidden/>
    <w:unhideWhenUsed/>
    <w:qFormat/>
    <w:rsid w:val="00577BE0"/>
    <w:pPr>
      <w:keepLines/>
      <w:tabs>
        <w:tab w:val="clear" w:pos="0"/>
      </w:tabs>
      <w:spacing w:before="480" w:line="276" w:lineRule="auto"/>
      <w:ind w:left="0" w:firstLine="0"/>
      <w:jc w:val="left"/>
      <w:outlineLvl w:val="9"/>
    </w:pPr>
    <w:rPr>
      <w:rFonts w:ascii="Cambria" w:hAnsi="Cambria"/>
      <w:bCs/>
      <w:color w:val="365F91"/>
      <w:sz w:val="28"/>
      <w:szCs w:val="28"/>
      <w:lang w:val="ru-RU" w:eastAsia="ru-RU"/>
    </w:rPr>
  </w:style>
  <w:style w:type="paragraph" w:styleId="27">
    <w:name w:val="toc 2"/>
    <w:basedOn w:val="a"/>
    <w:next w:val="a"/>
    <w:autoRedefine/>
    <w:uiPriority w:val="39"/>
    <w:unhideWhenUsed/>
    <w:rsid w:val="00577BE0"/>
    <w:pPr>
      <w:tabs>
        <w:tab w:val="right" w:leader="dot" w:pos="9473"/>
      </w:tabs>
      <w:spacing w:after="0" w:line="360" w:lineRule="auto"/>
      <w:jc w:val="both"/>
    </w:pPr>
    <w:rPr>
      <w:rFonts w:ascii="Arial" w:eastAsia="Times New Roman" w:hAnsi="Arial" w:cs="Times New Roman"/>
      <w:noProof/>
      <w:sz w:val="24"/>
      <w:szCs w:val="24"/>
      <w:lang w:eastAsia="ar-SA"/>
    </w:rPr>
  </w:style>
  <w:style w:type="paragraph" w:styleId="36">
    <w:name w:val="toc 3"/>
    <w:basedOn w:val="a"/>
    <w:next w:val="a"/>
    <w:autoRedefine/>
    <w:uiPriority w:val="39"/>
    <w:unhideWhenUsed/>
    <w:rsid w:val="00577BE0"/>
    <w:pPr>
      <w:tabs>
        <w:tab w:val="right" w:leader="dot" w:pos="9310"/>
      </w:tabs>
      <w:spacing w:after="0" w:line="360" w:lineRule="auto"/>
      <w:ind w:left="480" w:firstLine="87"/>
    </w:pPr>
    <w:rPr>
      <w:rFonts w:ascii="Arial" w:eastAsia="Times New Roman" w:hAnsi="Arial" w:cs="Times New Roman"/>
      <w:sz w:val="24"/>
      <w:szCs w:val="24"/>
      <w:lang w:eastAsia="ar-SA"/>
    </w:rPr>
  </w:style>
  <w:style w:type="paragraph" w:styleId="1a">
    <w:name w:val="toc 1"/>
    <w:basedOn w:val="a"/>
    <w:next w:val="a"/>
    <w:autoRedefine/>
    <w:uiPriority w:val="39"/>
    <w:unhideWhenUsed/>
    <w:rsid w:val="00577BE0"/>
    <w:pPr>
      <w:spacing w:after="100" w:line="276" w:lineRule="auto"/>
    </w:pPr>
    <w:rPr>
      <w:rFonts w:ascii="Calibri" w:eastAsia="Times New Roman" w:hAnsi="Calibri" w:cs="Times New Roman"/>
      <w:lang w:eastAsia="ru-RU"/>
    </w:rPr>
  </w:style>
  <w:style w:type="paragraph" w:styleId="41">
    <w:name w:val="toc 4"/>
    <w:basedOn w:val="a"/>
    <w:next w:val="a"/>
    <w:autoRedefine/>
    <w:uiPriority w:val="39"/>
    <w:unhideWhenUsed/>
    <w:rsid w:val="00577BE0"/>
    <w:pPr>
      <w:spacing w:after="100" w:line="276" w:lineRule="auto"/>
      <w:ind w:left="660"/>
    </w:pPr>
    <w:rPr>
      <w:rFonts w:ascii="Calibri" w:eastAsia="Times New Roman" w:hAnsi="Calibri" w:cs="Times New Roman"/>
      <w:lang w:eastAsia="ru-RU"/>
    </w:rPr>
  </w:style>
  <w:style w:type="paragraph" w:styleId="51">
    <w:name w:val="toc 5"/>
    <w:basedOn w:val="a"/>
    <w:next w:val="a"/>
    <w:autoRedefine/>
    <w:uiPriority w:val="39"/>
    <w:unhideWhenUsed/>
    <w:rsid w:val="00577BE0"/>
    <w:pPr>
      <w:spacing w:after="100" w:line="276" w:lineRule="auto"/>
      <w:ind w:left="880"/>
    </w:pPr>
    <w:rPr>
      <w:rFonts w:ascii="Calibri" w:eastAsia="Times New Roman" w:hAnsi="Calibri" w:cs="Times New Roman"/>
      <w:lang w:eastAsia="ru-RU"/>
    </w:rPr>
  </w:style>
  <w:style w:type="paragraph" w:styleId="61">
    <w:name w:val="toc 6"/>
    <w:basedOn w:val="a"/>
    <w:next w:val="a"/>
    <w:autoRedefine/>
    <w:uiPriority w:val="39"/>
    <w:unhideWhenUsed/>
    <w:rsid w:val="00577BE0"/>
    <w:pPr>
      <w:spacing w:after="100" w:line="276" w:lineRule="auto"/>
      <w:ind w:left="1100"/>
    </w:pPr>
    <w:rPr>
      <w:rFonts w:ascii="Calibri" w:eastAsia="Times New Roman" w:hAnsi="Calibri" w:cs="Times New Roman"/>
      <w:lang w:eastAsia="ru-RU"/>
    </w:rPr>
  </w:style>
  <w:style w:type="paragraph" w:styleId="71">
    <w:name w:val="toc 7"/>
    <w:basedOn w:val="a"/>
    <w:next w:val="a"/>
    <w:autoRedefine/>
    <w:uiPriority w:val="39"/>
    <w:unhideWhenUsed/>
    <w:rsid w:val="00577BE0"/>
    <w:pPr>
      <w:spacing w:after="100" w:line="276" w:lineRule="auto"/>
      <w:ind w:left="1320"/>
    </w:pPr>
    <w:rPr>
      <w:rFonts w:ascii="Calibri" w:eastAsia="Times New Roman" w:hAnsi="Calibri" w:cs="Times New Roman"/>
      <w:lang w:eastAsia="ru-RU"/>
    </w:rPr>
  </w:style>
  <w:style w:type="paragraph" w:styleId="81">
    <w:name w:val="toc 8"/>
    <w:basedOn w:val="a"/>
    <w:next w:val="a"/>
    <w:autoRedefine/>
    <w:uiPriority w:val="39"/>
    <w:unhideWhenUsed/>
    <w:rsid w:val="00577BE0"/>
    <w:pPr>
      <w:spacing w:after="100" w:line="276" w:lineRule="auto"/>
      <w:ind w:left="1540"/>
    </w:pPr>
    <w:rPr>
      <w:rFonts w:ascii="Calibri" w:eastAsia="Times New Roman" w:hAnsi="Calibri" w:cs="Times New Roman"/>
      <w:lang w:eastAsia="ru-RU"/>
    </w:rPr>
  </w:style>
  <w:style w:type="paragraph" w:styleId="91">
    <w:name w:val="toc 9"/>
    <w:basedOn w:val="a"/>
    <w:next w:val="a"/>
    <w:autoRedefine/>
    <w:uiPriority w:val="39"/>
    <w:unhideWhenUsed/>
    <w:rsid w:val="00577BE0"/>
    <w:pPr>
      <w:spacing w:after="100" w:line="276" w:lineRule="auto"/>
      <w:ind w:left="1760"/>
    </w:pPr>
    <w:rPr>
      <w:rFonts w:ascii="Calibri" w:eastAsia="Times New Roman" w:hAnsi="Calibri" w:cs="Times New Roman"/>
      <w:lang w:eastAsia="ru-RU"/>
    </w:rPr>
  </w:style>
  <w:style w:type="character" w:styleId="aff4">
    <w:name w:val="Hyperlink"/>
    <w:uiPriority w:val="99"/>
    <w:unhideWhenUsed/>
    <w:rsid w:val="00577BE0"/>
    <w:rPr>
      <w:color w:val="0000FF"/>
      <w:u w:val="single"/>
    </w:rPr>
  </w:style>
  <w:style w:type="paragraph" w:styleId="aff5">
    <w:name w:val="footnote text"/>
    <w:basedOn w:val="a"/>
    <w:link w:val="aff6"/>
    <w:semiHidden/>
    <w:unhideWhenUsed/>
    <w:rsid w:val="00577BE0"/>
    <w:pPr>
      <w:spacing w:after="0" w:line="360" w:lineRule="auto"/>
      <w:ind w:firstLine="567"/>
    </w:pPr>
    <w:rPr>
      <w:rFonts w:ascii="Arial" w:eastAsia="Times New Roman" w:hAnsi="Arial" w:cs="Times New Roman"/>
      <w:sz w:val="20"/>
      <w:szCs w:val="20"/>
      <w:lang w:eastAsia="ar-SA"/>
    </w:rPr>
  </w:style>
  <w:style w:type="character" w:customStyle="1" w:styleId="aff6">
    <w:name w:val="Текст сноски Знак"/>
    <w:basedOn w:val="a0"/>
    <w:link w:val="aff5"/>
    <w:rsid w:val="00577BE0"/>
    <w:rPr>
      <w:rFonts w:ascii="Arial" w:eastAsia="Times New Roman" w:hAnsi="Arial" w:cs="Times New Roman"/>
      <w:sz w:val="20"/>
      <w:szCs w:val="20"/>
      <w:lang w:eastAsia="ar-SA"/>
    </w:rPr>
  </w:style>
  <w:style w:type="character" w:styleId="aff7">
    <w:name w:val="footnote reference"/>
    <w:semiHidden/>
    <w:unhideWhenUsed/>
    <w:rsid w:val="00577BE0"/>
    <w:rPr>
      <w:vertAlign w:val="superscript"/>
    </w:rPr>
  </w:style>
  <w:style w:type="paragraph" w:customStyle="1" w:styleId="1b">
    <w:name w:val="1 Примечание"/>
    <w:basedOn w:val="a"/>
    <w:link w:val="1c"/>
    <w:qFormat/>
    <w:rsid w:val="00577BE0"/>
    <w:pPr>
      <w:spacing w:after="120" w:line="360" w:lineRule="auto"/>
      <w:ind w:firstLine="567"/>
    </w:pPr>
    <w:rPr>
      <w:rFonts w:ascii="Arial" w:eastAsia="Times New Roman" w:hAnsi="Arial" w:cs="Arial"/>
      <w:snapToGrid w:val="0"/>
      <w:sz w:val="18"/>
      <w:szCs w:val="18"/>
      <w:lang w:eastAsia="ru-RU"/>
    </w:rPr>
  </w:style>
  <w:style w:type="character" w:customStyle="1" w:styleId="1c">
    <w:name w:val="1 Примечание Знак"/>
    <w:link w:val="1b"/>
    <w:rsid w:val="00577BE0"/>
    <w:rPr>
      <w:rFonts w:ascii="Arial" w:eastAsia="Times New Roman" w:hAnsi="Arial" w:cs="Arial"/>
      <w:snapToGrid w:val="0"/>
      <w:sz w:val="18"/>
      <w:szCs w:val="18"/>
      <w:lang w:eastAsia="ru-RU"/>
    </w:rPr>
  </w:style>
  <w:style w:type="character" w:customStyle="1" w:styleId="searchresult">
    <w:name w:val="search_result"/>
    <w:basedOn w:val="a0"/>
    <w:rsid w:val="00577BE0"/>
  </w:style>
  <w:style w:type="paragraph" w:customStyle="1" w:styleId="02">
    <w:name w:val="02 Примечание"/>
    <w:basedOn w:val="a"/>
    <w:qFormat/>
    <w:rsid w:val="00577BE0"/>
    <w:pPr>
      <w:spacing w:after="120" w:line="240" w:lineRule="auto"/>
      <w:ind w:firstLine="567"/>
      <w:contextualSpacing/>
      <w:jc w:val="both"/>
    </w:pPr>
    <w:rPr>
      <w:rFonts w:ascii="Times New Roman" w:eastAsia="Times New Roman" w:hAnsi="Times New Roman" w:cs="Times New Roman"/>
      <w:sz w:val="24"/>
      <w:szCs w:val="24"/>
    </w:rPr>
  </w:style>
  <w:style w:type="character" w:styleId="aff8">
    <w:name w:val="Placeholder Text"/>
    <w:basedOn w:val="a0"/>
    <w:uiPriority w:val="99"/>
    <w:semiHidden/>
    <w:rsid w:val="00E562FE"/>
    <w:rPr>
      <w:color w:val="808080"/>
    </w:rPr>
  </w:style>
  <w:style w:type="paragraph" w:styleId="aff9">
    <w:name w:val="Normal (Web)"/>
    <w:basedOn w:val="a"/>
    <w:uiPriority w:val="99"/>
    <w:unhideWhenUsed/>
    <w:rsid w:val="0033377B"/>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rynqvb">
    <w:name w:val="rynqvb"/>
    <w:basedOn w:val="a0"/>
    <w:rsid w:val="007D2796"/>
  </w:style>
  <w:style w:type="character" w:styleId="affa">
    <w:name w:val="Strong"/>
    <w:basedOn w:val="a0"/>
    <w:uiPriority w:val="22"/>
    <w:qFormat/>
    <w:rsid w:val="009B75E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77BE0"/>
    <w:pPr>
      <w:keepNext/>
      <w:tabs>
        <w:tab w:val="num" w:pos="0"/>
      </w:tabs>
      <w:spacing w:after="0" w:line="360" w:lineRule="auto"/>
      <w:ind w:left="567" w:firstLine="567"/>
      <w:jc w:val="right"/>
      <w:outlineLvl w:val="0"/>
    </w:pPr>
    <w:rPr>
      <w:rFonts w:ascii="Arial" w:eastAsia="Times New Roman" w:hAnsi="Arial" w:cs="Times New Roman"/>
      <w:b/>
      <w:sz w:val="24"/>
      <w:szCs w:val="20"/>
      <w:lang w:val="en-US" w:eastAsia="ar-SA"/>
    </w:rPr>
  </w:style>
  <w:style w:type="paragraph" w:styleId="2">
    <w:name w:val="heading 2"/>
    <w:basedOn w:val="a"/>
    <w:next w:val="a"/>
    <w:link w:val="20"/>
    <w:qFormat/>
    <w:rsid w:val="00577BE0"/>
    <w:pPr>
      <w:keepNext/>
      <w:tabs>
        <w:tab w:val="num" w:pos="0"/>
      </w:tabs>
      <w:spacing w:after="0" w:line="480" w:lineRule="auto"/>
      <w:ind w:firstLine="567"/>
      <w:outlineLvl w:val="1"/>
    </w:pPr>
    <w:rPr>
      <w:rFonts w:ascii="Arial" w:eastAsia="Times New Roman" w:hAnsi="Arial" w:cs="Times New Roman"/>
      <w:b/>
      <w:sz w:val="28"/>
      <w:szCs w:val="20"/>
      <w:lang w:eastAsia="ar-SA"/>
    </w:rPr>
  </w:style>
  <w:style w:type="paragraph" w:styleId="3">
    <w:name w:val="heading 3"/>
    <w:basedOn w:val="a"/>
    <w:next w:val="a"/>
    <w:link w:val="30"/>
    <w:qFormat/>
    <w:rsid w:val="00577BE0"/>
    <w:pPr>
      <w:keepNext/>
      <w:tabs>
        <w:tab w:val="left" w:pos="993"/>
      </w:tabs>
      <w:spacing w:after="0" w:line="360" w:lineRule="auto"/>
      <w:outlineLvl w:val="2"/>
    </w:pPr>
    <w:rPr>
      <w:rFonts w:ascii="Arial" w:eastAsia="Times New Roman" w:hAnsi="Arial" w:cs="Arial"/>
      <w:b/>
      <w:bCs/>
      <w:sz w:val="24"/>
      <w:szCs w:val="26"/>
      <w:lang w:eastAsia="ar-SA"/>
    </w:rPr>
  </w:style>
  <w:style w:type="paragraph" w:styleId="4">
    <w:name w:val="heading 4"/>
    <w:basedOn w:val="a"/>
    <w:next w:val="a"/>
    <w:link w:val="40"/>
    <w:rsid w:val="00577BE0"/>
    <w:pPr>
      <w:keepNext/>
      <w:tabs>
        <w:tab w:val="num" w:pos="0"/>
      </w:tabs>
      <w:spacing w:after="0" w:line="360" w:lineRule="auto"/>
      <w:ind w:firstLine="567"/>
      <w:outlineLvl w:val="3"/>
    </w:pPr>
    <w:rPr>
      <w:rFonts w:ascii="Arial" w:eastAsia="Times New Roman" w:hAnsi="Arial" w:cs="Times New Roman"/>
      <w:b/>
      <w:sz w:val="24"/>
      <w:szCs w:val="20"/>
      <w:lang w:eastAsia="ar-SA"/>
    </w:rPr>
  </w:style>
  <w:style w:type="paragraph" w:styleId="5">
    <w:name w:val="heading 5"/>
    <w:basedOn w:val="a"/>
    <w:next w:val="a"/>
    <w:link w:val="50"/>
    <w:qFormat/>
    <w:rsid w:val="00577BE0"/>
    <w:pPr>
      <w:keepNext/>
      <w:tabs>
        <w:tab w:val="num" w:pos="0"/>
      </w:tabs>
      <w:spacing w:after="0" w:line="480" w:lineRule="auto"/>
      <w:ind w:left="567" w:firstLine="567"/>
      <w:outlineLvl w:val="4"/>
    </w:pPr>
    <w:rPr>
      <w:rFonts w:ascii="Arial" w:eastAsia="Times New Roman" w:hAnsi="Arial" w:cs="Times New Roman"/>
      <w:sz w:val="28"/>
      <w:szCs w:val="20"/>
      <w:lang w:eastAsia="ar-SA"/>
    </w:rPr>
  </w:style>
  <w:style w:type="paragraph" w:styleId="6">
    <w:name w:val="heading 6"/>
    <w:basedOn w:val="a"/>
    <w:next w:val="a"/>
    <w:link w:val="60"/>
    <w:qFormat/>
    <w:rsid w:val="00577BE0"/>
    <w:pPr>
      <w:keepNext/>
      <w:tabs>
        <w:tab w:val="num" w:pos="0"/>
      </w:tabs>
      <w:spacing w:after="0" w:line="480" w:lineRule="auto"/>
      <w:ind w:left="567" w:firstLine="567"/>
      <w:jc w:val="center"/>
      <w:outlineLvl w:val="5"/>
    </w:pPr>
    <w:rPr>
      <w:rFonts w:ascii="Arial" w:eastAsia="Times New Roman" w:hAnsi="Arial" w:cs="Times New Roman"/>
      <w:b/>
      <w:sz w:val="28"/>
      <w:szCs w:val="20"/>
      <w:lang w:eastAsia="ar-SA"/>
    </w:rPr>
  </w:style>
  <w:style w:type="paragraph" w:styleId="7">
    <w:name w:val="heading 7"/>
    <w:basedOn w:val="a"/>
    <w:next w:val="a"/>
    <w:link w:val="70"/>
    <w:qFormat/>
    <w:rsid w:val="00577BE0"/>
    <w:pPr>
      <w:tabs>
        <w:tab w:val="num" w:pos="0"/>
      </w:tabs>
      <w:spacing w:before="240" w:after="60" w:line="360" w:lineRule="auto"/>
      <w:ind w:firstLine="567"/>
      <w:outlineLvl w:val="6"/>
    </w:pPr>
    <w:rPr>
      <w:rFonts w:ascii="Arial" w:eastAsia="Times New Roman" w:hAnsi="Arial" w:cs="Times New Roman"/>
      <w:sz w:val="24"/>
      <w:szCs w:val="24"/>
      <w:lang w:eastAsia="ar-SA"/>
    </w:rPr>
  </w:style>
  <w:style w:type="paragraph" w:styleId="8">
    <w:name w:val="heading 8"/>
    <w:basedOn w:val="a"/>
    <w:next w:val="a"/>
    <w:link w:val="80"/>
    <w:qFormat/>
    <w:rsid w:val="00577BE0"/>
    <w:pPr>
      <w:keepNext/>
      <w:tabs>
        <w:tab w:val="num" w:pos="0"/>
      </w:tabs>
      <w:spacing w:after="0" w:line="480" w:lineRule="auto"/>
      <w:ind w:left="567" w:firstLine="567"/>
      <w:outlineLvl w:val="7"/>
    </w:pPr>
    <w:rPr>
      <w:rFonts w:ascii="Arial" w:eastAsia="Times New Roman" w:hAnsi="Arial" w:cs="Times New Roman"/>
      <w:b/>
      <w:sz w:val="28"/>
      <w:szCs w:val="20"/>
      <w:lang w:eastAsia="ar-SA"/>
    </w:rPr>
  </w:style>
  <w:style w:type="paragraph" w:styleId="9">
    <w:name w:val="heading 9"/>
    <w:basedOn w:val="a"/>
    <w:next w:val="a"/>
    <w:link w:val="90"/>
    <w:unhideWhenUsed/>
    <w:qFormat/>
    <w:rsid w:val="00577BE0"/>
    <w:pPr>
      <w:spacing w:before="240" w:after="60" w:line="360" w:lineRule="auto"/>
      <w:ind w:firstLine="567"/>
      <w:outlineLvl w:val="8"/>
    </w:pPr>
    <w:rPr>
      <w:rFonts w:ascii="Cambria" w:eastAsia="Times New Roman" w:hAnsi="Cambria" w:cs="Times New Roman"/>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77BE0"/>
    <w:rPr>
      <w:rFonts w:ascii="Arial" w:eastAsia="Times New Roman" w:hAnsi="Arial" w:cs="Times New Roman"/>
      <w:b/>
      <w:sz w:val="24"/>
      <w:szCs w:val="20"/>
      <w:lang w:val="en-US" w:eastAsia="ar-SA"/>
    </w:rPr>
  </w:style>
  <w:style w:type="character" w:customStyle="1" w:styleId="20">
    <w:name w:val="Заголовок 2 Знак"/>
    <w:basedOn w:val="a0"/>
    <w:link w:val="2"/>
    <w:rsid w:val="00577BE0"/>
    <w:rPr>
      <w:rFonts w:ascii="Arial" w:eastAsia="Times New Roman" w:hAnsi="Arial" w:cs="Times New Roman"/>
      <w:b/>
      <w:sz w:val="28"/>
      <w:szCs w:val="20"/>
      <w:lang w:eastAsia="ar-SA"/>
    </w:rPr>
  </w:style>
  <w:style w:type="character" w:customStyle="1" w:styleId="30">
    <w:name w:val="Заголовок 3 Знак"/>
    <w:basedOn w:val="a0"/>
    <w:link w:val="3"/>
    <w:rsid w:val="00577BE0"/>
    <w:rPr>
      <w:rFonts w:ascii="Arial" w:eastAsia="Times New Roman" w:hAnsi="Arial" w:cs="Arial"/>
      <w:b/>
      <w:bCs/>
      <w:sz w:val="24"/>
      <w:szCs w:val="26"/>
      <w:lang w:eastAsia="ar-SA"/>
    </w:rPr>
  </w:style>
  <w:style w:type="character" w:customStyle="1" w:styleId="40">
    <w:name w:val="Заголовок 4 Знак"/>
    <w:basedOn w:val="a0"/>
    <w:link w:val="4"/>
    <w:rsid w:val="00577BE0"/>
    <w:rPr>
      <w:rFonts w:ascii="Arial" w:eastAsia="Times New Roman" w:hAnsi="Arial" w:cs="Times New Roman"/>
      <w:b/>
      <w:sz w:val="24"/>
      <w:szCs w:val="20"/>
      <w:lang w:eastAsia="ar-SA"/>
    </w:rPr>
  </w:style>
  <w:style w:type="character" w:customStyle="1" w:styleId="50">
    <w:name w:val="Заголовок 5 Знак"/>
    <w:basedOn w:val="a0"/>
    <w:link w:val="5"/>
    <w:rsid w:val="00577BE0"/>
    <w:rPr>
      <w:rFonts w:ascii="Arial" w:eastAsia="Times New Roman" w:hAnsi="Arial" w:cs="Times New Roman"/>
      <w:sz w:val="28"/>
      <w:szCs w:val="20"/>
      <w:lang w:eastAsia="ar-SA"/>
    </w:rPr>
  </w:style>
  <w:style w:type="character" w:customStyle="1" w:styleId="60">
    <w:name w:val="Заголовок 6 Знак"/>
    <w:basedOn w:val="a0"/>
    <w:link w:val="6"/>
    <w:rsid w:val="00577BE0"/>
    <w:rPr>
      <w:rFonts w:ascii="Arial" w:eastAsia="Times New Roman" w:hAnsi="Arial" w:cs="Times New Roman"/>
      <w:b/>
      <w:sz w:val="28"/>
      <w:szCs w:val="20"/>
      <w:lang w:eastAsia="ar-SA"/>
    </w:rPr>
  </w:style>
  <w:style w:type="character" w:customStyle="1" w:styleId="70">
    <w:name w:val="Заголовок 7 Знак"/>
    <w:basedOn w:val="a0"/>
    <w:link w:val="7"/>
    <w:rsid w:val="00577BE0"/>
    <w:rPr>
      <w:rFonts w:ascii="Arial" w:eastAsia="Times New Roman" w:hAnsi="Arial" w:cs="Times New Roman"/>
      <w:sz w:val="24"/>
      <w:szCs w:val="24"/>
      <w:lang w:eastAsia="ar-SA"/>
    </w:rPr>
  </w:style>
  <w:style w:type="character" w:customStyle="1" w:styleId="80">
    <w:name w:val="Заголовок 8 Знак"/>
    <w:basedOn w:val="a0"/>
    <w:link w:val="8"/>
    <w:rsid w:val="00577BE0"/>
    <w:rPr>
      <w:rFonts w:ascii="Arial" w:eastAsia="Times New Roman" w:hAnsi="Arial" w:cs="Times New Roman"/>
      <w:b/>
      <w:sz w:val="28"/>
      <w:szCs w:val="20"/>
      <w:lang w:eastAsia="ar-SA"/>
    </w:rPr>
  </w:style>
  <w:style w:type="character" w:customStyle="1" w:styleId="90">
    <w:name w:val="Заголовок 9 Знак"/>
    <w:basedOn w:val="a0"/>
    <w:link w:val="9"/>
    <w:rsid w:val="00577BE0"/>
    <w:rPr>
      <w:rFonts w:ascii="Cambria" w:eastAsia="Times New Roman" w:hAnsi="Cambria" w:cs="Times New Roman"/>
      <w:lang w:eastAsia="ar-SA"/>
    </w:rPr>
  </w:style>
  <w:style w:type="numbering" w:customStyle="1" w:styleId="11">
    <w:name w:val="Нет списка1"/>
    <w:next w:val="a2"/>
    <w:uiPriority w:val="99"/>
    <w:semiHidden/>
    <w:unhideWhenUsed/>
    <w:rsid w:val="00577BE0"/>
  </w:style>
  <w:style w:type="character" w:customStyle="1" w:styleId="12">
    <w:name w:val="Основной шрифт абзаца1"/>
    <w:rsid w:val="00577BE0"/>
  </w:style>
  <w:style w:type="character" w:customStyle="1" w:styleId="Absatz-Standardschriftart">
    <w:name w:val="Absatz-Standardschriftart"/>
    <w:rsid w:val="00577BE0"/>
  </w:style>
  <w:style w:type="character" w:customStyle="1" w:styleId="WW-Absatz-Standardschriftart">
    <w:name w:val="WW-Absatz-Standardschriftart"/>
    <w:rsid w:val="00577BE0"/>
  </w:style>
  <w:style w:type="character" w:customStyle="1" w:styleId="WW-Absatz-Standardschriftart1">
    <w:name w:val="WW-Absatz-Standardschriftart1"/>
    <w:rsid w:val="00577BE0"/>
  </w:style>
  <w:style w:type="character" w:customStyle="1" w:styleId="WW8Num1z0">
    <w:name w:val="WW8Num1z0"/>
    <w:rsid w:val="00577BE0"/>
    <w:rPr>
      <w:rFonts w:ascii="Symbol" w:hAnsi="Symbol"/>
    </w:rPr>
  </w:style>
  <w:style w:type="character" w:customStyle="1" w:styleId="WW8Num2z0">
    <w:name w:val="WW8Num2z0"/>
    <w:rsid w:val="00577BE0"/>
    <w:rPr>
      <w:rFonts w:ascii="Symbol" w:hAnsi="Symbol"/>
    </w:rPr>
  </w:style>
  <w:style w:type="character" w:customStyle="1" w:styleId="WW8Num3z0">
    <w:name w:val="WW8Num3z0"/>
    <w:rsid w:val="00577BE0"/>
    <w:rPr>
      <w:b/>
    </w:rPr>
  </w:style>
  <w:style w:type="character" w:customStyle="1" w:styleId="WW8Num4z0">
    <w:name w:val="WW8Num4z0"/>
    <w:rsid w:val="00577BE0"/>
    <w:rPr>
      <w:b/>
    </w:rPr>
  </w:style>
  <w:style w:type="character" w:customStyle="1" w:styleId="WW8Num5z0">
    <w:name w:val="WW8Num5z0"/>
    <w:rsid w:val="00577BE0"/>
    <w:rPr>
      <w:b/>
      <w:sz w:val="28"/>
    </w:rPr>
  </w:style>
  <w:style w:type="character" w:customStyle="1" w:styleId="WW8Num7z0">
    <w:name w:val="WW8Num7z0"/>
    <w:rsid w:val="00577BE0"/>
    <w:rPr>
      <w:b/>
    </w:rPr>
  </w:style>
  <w:style w:type="character" w:customStyle="1" w:styleId="WW8Num10z0">
    <w:name w:val="WW8Num10z0"/>
    <w:rsid w:val="00577BE0"/>
    <w:rPr>
      <w:b/>
    </w:rPr>
  </w:style>
  <w:style w:type="character" w:customStyle="1" w:styleId="WW8Num12z0">
    <w:name w:val="WW8Num12z0"/>
    <w:rsid w:val="00577BE0"/>
    <w:rPr>
      <w:b/>
    </w:rPr>
  </w:style>
  <w:style w:type="character" w:customStyle="1" w:styleId="WW8Num15z0">
    <w:name w:val="WW8Num15z0"/>
    <w:rsid w:val="00577BE0"/>
    <w:rPr>
      <w:sz w:val="20"/>
    </w:rPr>
  </w:style>
  <w:style w:type="character" w:customStyle="1" w:styleId="WW8Num15z1">
    <w:name w:val="WW8Num15z1"/>
    <w:rsid w:val="00577BE0"/>
    <w:rPr>
      <w:b/>
    </w:rPr>
  </w:style>
  <w:style w:type="character" w:customStyle="1" w:styleId="WW8Num16z0">
    <w:name w:val="WW8Num16z0"/>
    <w:rsid w:val="00577BE0"/>
    <w:rPr>
      <w:b/>
    </w:rPr>
  </w:style>
  <w:style w:type="character" w:customStyle="1" w:styleId="WW8Num17z0">
    <w:name w:val="WW8Num17z0"/>
    <w:rsid w:val="00577BE0"/>
    <w:rPr>
      <w:b/>
    </w:rPr>
  </w:style>
  <w:style w:type="character" w:customStyle="1" w:styleId="WW8Num21z0">
    <w:name w:val="WW8Num21z0"/>
    <w:rsid w:val="00577BE0"/>
    <w:rPr>
      <w:b/>
    </w:rPr>
  </w:style>
  <w:style w:type="character" w:customStyle="1" w:styleId="WW8Num28z0">
    <w:name w:val="WW8Num28z0"/>
    <w:rsid w:val="00577BE0"/>
    <w:rPr>
      <w:b/>
    </w:rPr>
  </w:style>
  <w:style w:type="character" w:customStyle="1" w:styleId="WW8Num29z0">
    <w:name w:val="WW8Num29z0"/>
    <w:rsid w:val="00577BE0"/>
    <w:rPr>
      <w:sz w:val="20"/>
    </w:rPr>
  </w:style>
  <w:style w:type="character" w:customStyle="1" w:styleId="WW8Num29z1">
    <w:name w:val="WW8Num29z1"/>
    <w:rsid w:val="00577BE0"/>
    <w:rPr>
      <w:b/>
    </w:rPr>
  </w:style>
  <w:style w:type="character" w:customStyle="1" w:styleId="WW8Num34z0">
    <w:name w:val="WW8Num34z0"/>
    <w:rsid w:val="00577BE0"/>
    <w:rPr>
      <w:b/>
    </w:rPr>
  </w:style>
  <w:style w:type="character" w:customStyle="1" w:styleId="WW8Num35z0">
    <w:name w:val="WW8Num35z0"/>
    <w:rsid w:val="00577BE0"/>
    <w:rPr>
      <w:b/>
    </w:rPr>
  </w:style>
  <w:style w:type="character" w:customStyle="1" w:styleId="WW8Num39z0">
    <w:name w:val="WW8Num39z0"/>
    <w:rsid w:val="00577BE0"/>
    <w:rPr>
      <w:b/>
    </w:rPr>
  </w:style>
  <w:style w:type="character" w:customStyle="1" w:styleId="WW8Num42z0">
    <w:name w:val="WW8Num42z0"/>
    <w:rsid w:val="00577BE0"/>
    <w:rPr>
      <w:b/>
    </w:rPr>
  </w:style>
  <w:style w:type="character" w:customStyle="1" w:styleId="WW8Num44z0">
    <w:name w:val="WW8Num44z0"/>
    <w:rsid w:val="00577BE0"/>
    <w:rPr>
      <w:b/>
    </w:rPr>
  </w:style>
  <w:style w:type="character" w:customStyle="1" w:styleId="WW8Num47z0">
    <w:name w:val="WW8Num47z0"/>
    <w:rsid w:val="00577BE0"/>
    <w:rPr>
      <w:b/>
    </w:rPr>
  </w:style>
  <w:style w:type="character" w:customStyle="1" w:styleId="WW8Num48z0">
    <w:name w:val="WW8Num48z0"/>
    <w:rsid w:val="00577BE0"/>
    <w:rPr>
      <w:rFonts w:ascii="Symbol" w:hAnsi="Symbol"/>
    </w:rPr>
  </w:style>
  <w:style w:type="character" w:customStyle="1" w:styleId="WW8Num49z0">
    <w:name w:val="WW8Num49z0"/>
    <w:rsid w:val="00577BE0"/>
    <w:rPr>
      <w:b/>
      <w:sz w:val="28"/>
    </w:rPr>
  </w:style>
  <w:style w:type="character" w:customStyle="1" w:styleId="WW8Num50z0">
    <w:name w:val="WW8Num50z0"/>
    <w:rsid w:val="00577BE0"/>
    <w:rPr>
      <w:b/>
    </w:rPr>
  </w:style>
  <w:style w:type="character" w:customStyle="1" w:styleId="WW8Num53z0">
    <w:name w:val="WW8Num53z0"/>
    <w:rsid w:val="00577BE0"/>
    <w:rPr>
      <w:b/>
    </w:rPr>
  </w:style>
  <w:style w:type="character" w:customStyle="1" w:styleId="WW8Num54z1">
    <w:name w:val="WW8Num54z1"/>
    <w:rsid w:val="00577BE0"/>
    <w:rPr>
      <w:b/>
    </w:rPr>
  </w:style>
  <w:style w:type="character" w:customStyle="1" w:styleId="WW8Num56z1">
    <w:name w:val="WW8Num56z1"/>
    <w:rsid w:val="00577BE0"/>
    <w:rPr>
      <w:b/>
    </w:rPr>
  </w:style>
  <w:style w:type="character" w:customStyle="1" w:styleId="WW8Num57z0">
    <w:name w:val="WW8Num57z0"/>
    <w:rsid w:val="00577BE0"/>
    <w:rPr>
      <w:b/>
    </w:rPr>
  </w:style>
  <w:style w:type="character" w:customStyle="1" w:styleId="WW8Num58z1">
    <w:name w:val="WW8Num58z1"/>
    <w:rsid w:val="00577BE0"/>
    <w:rPr>
      <w:b/>
    </w:rPr>
  </w:style>
  <w:style w:type="character" w:customStyle="1" w:styleId="WW8Num59z0">
    <w:name w:val="WW8Num59z0"/>
    <w:rsid w:val="00577BE0"/>
    <w:rPr>
      <w:b/>
    </w:rPr>
  </w:style>
  <w:style w:type="character" w:customStyle="1" w:styleId="WW8Num60z0">
    <w:name w:val="WW8Num60z0"/>
    <w:rsid w:val="00577BE0"/>
    <w:rPr>
      <w:b/>
    </w:rPr>
  </w:style>
  <w:style w:type="character" w:customStyle="1" w:styleId="WW8Num61z0">
    <w:name w:val="WW8Num61z0"/>
    <w:rsid w:val="00577BE0"/>
    <w:rPr>
      <w:b/>
    </w:rPr>
  </w:style>
  <w:style w:type="character" w:customStyle="1" w:styleId="WW8Num62z1">
    <w:name w:val="WW8Num62z1"/>
    <w:rsid w:val="00577BE0"/>
    <w:rPr>
      <w:b/>
    </w:rPr>
  </w:style>
  <w:style w:type="character" w:customStyle="1" w:styleId="WW8Num63z0">
    <w:name w:val="WW8Num63z0"/>
    <w:rsid w:val="00577BE0"/>
    <w:rPr>
      <w:b/>
    </w:rPr>
  </w:style>
  <w:style w:type="character" w:customStyle="1" w:styleId="WW8Num65z0">
    <w:name w:val="WW8Num65z0"/>
    <w:rsid w:val="00577BE0"/>
    <w:rPr>
      <w:b/>
    </w:rPr>
  </w:style>
  <w:style w:type="character" w:customStyle="1" w:styleId="WW8Num66z0">
    <w:name w:val="WW8Num66z0"/>
    <w:rsid w:val="00577BE0"/>
    <w:rPr>
      <w:b/>
    </w:rPr>
  </w:style>
  <w:style w:type="character" w:customStyle="1" w:styleId="WW8Num68z0">
    <w:name w:val="WW8Num68z0"/>
    <w:rsid w:val="00577BE0"/>
    <w:rPr>
      <w:b/>
    </w:rPr>
  </w:style>
  <w:style w:type="character" w:customStyle="1" w:styleId="WW8Num70z0">
    <w:name w:val="WW8Num70z0"/>
    <w:rsid w:val="00577BE0"/>
    <w:rPr>
      <w:sz w:val="20"/>
    </w:rPr>
  </w:style>
  <w:style w:type="character" w:customStyle="1" w:styleId="WW8Num70z1">
    <w:name w:val="WW8Num70z1"/>
    <w:rsid w:val="00577BE0"/>
    <w:rPr>
      <w:b/>
    </w:rPr>
  </w:style>
  <w:style w:type="character" w:customStyle="1" w:styleId="WW8Num72z0">
    <w:name w:val="WW8Num72z0"/>
    <w:rsid w:val="00577BE0"/>
    <w:rPr>
      <w:rFonts w:ascii="Symbol" w:hAnsi="Symbol"/>
    </w:rPr>
  </w:style>
  <w:style w:type="character" w:customStyle="1" w:styleId="WW8Num73z0">
    <w:name w:val="WW8Num73z0"/>
    <w:rsid w:val="00577BE0"/>
    <w:rPr>
      <w:b/>
    </w:rPr>
  </w:style>
  <w:style w:type="character" w:customStyle="1" w:styleId="WW8Num74z0">
    <w:name w:val="WW8Num74z0"/>
    <w:rsid w:val="00577BE0"/>
    <w:rPr>
      <w:rFonts w:ascii="Arial" w:hAnsi="Arial"/>
      <w:b w:val="0"/>
      <w:i w:val="0"/>
      <w:sz w:val="24"/>
      <w:u w:val="none"/>
    </w:rPr>
  </w:style>
  <w:style w:type="character" w:customStyle="1" w:styleId="WW8Num75z0">
    <w:name w:val="WW8Num75z0"/>
    <w:rsid w:val="00577BE0"/>
    <w:rPr>
      <w:rFonts w:ascii="Arial" w:hAnsi="Arial"/>
      <w:b w:val="0"/>
      <w:i w:val="0"/>
      <w:sz w:val="24"/>
      <w:u w:val="none"/>
    </w:rPr>
  </w:style>
  <w:style w:type="character" w:customStyle="1" w:styleId="WW8Num76z0">
    <w:name w:val="WW8Num76z0"/>
    <w:rsid w:val="00577BE0"/>
    <w:rPr>
      <w:b/>
    </w:rPr>
  </w:style>
  <w:style w:type="character" w:customStyle="1" w:styleId="WW8Num79z0">
    <w:name w:val="WW8Num79z0"/>
    <w:rsid w:val="00577BE0"/>
    <w:rPr>
      <w:b/>
    </w:rPr>
  </w:style>
  <w:style w:type="character" w:customStyle="1" w:styleId="WW8Num80z0">
    <w:name w:val="WW8Num80z0"/>
    <w:rsid w:val="00577BE0"/>
    <w:rPr>
      <w:b/>
    </w:rPr>
  </w:style>
  <w:style w:type="character" w:customStyle="1" w:styleId="WW8Num81z0">
    <w:name w:val="WW8Num81z0"/>
    <w:rsid w:val="00577BE0"/>
    <w:rPr>
      <w:b/>
    </w:rPr>
  </w:style>
  <w:style w:type="character" w:customStyle="1" w:styleId="WW8Num83z0">
    <w:name w:val="WW8Num83z0"/>
    <w:rsid w:val="00577BE0"/>
    <w:rPr>
      <w:b/>
    </w:rPr>
  </w:style>
  <w:style w:type="character" w:customStyle="1" w:styleId="WW8Num85z1">
    <w:name w:val="WW8Num85z1"/>
    <w:rsid w:val="00577BE0"/>
    <w:rPr>
      <w:b/>
    </w:rPr>
  </w:style>
  <w:style w:type="character" w:customStyle="1" w:styleId="WW8Num87z0">
    <w:name w:val="WW8Num87z0"/>
    <w:rsid w:val="00577BE0"/>
    <w:rPr>
      <w:rFonts w:ascii="Arial" w:hAnsi="Arial"/>
      <w:b w:val="0"/>
      <w:i w:val="0"/>
      <w:sz w:val="24"/>
      <w:u w:val="none"/>
    </w:rPr>
  </w:style>
  <w:style w:type="character" w:customStyle="1" w:styleId="WW8Num88z0">
    <w:name w:val="WW8Num88z0"/>
    <w:rsid w:val="00577BE0"/>
    <w:rPr>
      <w:rFonts w:ascii="Symbol" w:hAnsi="Symbol"/>
    </w:rPr>
  </w:style>
  <w:style w:type="character" w:customStyle="1" w:styleId="WW8Num93z0">
    <w:name w:val="WW8Num93z0"/>
    <w:rsid w:val="00577BE0"/>
    <w:rPr>
      <w:b/>
    </w:rPr>
  </w:style>
  <w:style w:type="character" w:customStyle="1" w:styleId="WW8Num95z0">
    <w:name w:val="WW8Num95z0"/>
    <w:rsid w:val="00577BE0"/>
    <w:rPr>
      <w:b/>
    </w:rPr>
  </w:style>
  <w:style w:type="character" w:customStyle="1" w:styleId="WW8Num96z0">
    <w:name w:val="WW8Num96z0"/>
    <w:rsid w:val="00577BE0"/>
    <w:rPr>
      <w:b/>
    </w:rPr>
  </w:style>
  <w:style w:type="character" w:customStyle="1" w:styleId="WW8Num99z0">
    <w:name w:val="WW8Num99z0"/>
    <w:rsid w:val="00577BE0"/>
    <w:rPr>
      <w:b/>
    </w:rPr>
  </w:style>
  <w:style w:type="character" w:customStyle="1" w:styleId="WW8Num101z0">
    <w:name w:val="WW8Num101z0"/>
    <w:rsid w:val="00577BE0"/>
    <w:rPr>
      <w:b/>
    </w:rPr>
  </w:style>
  <w:style w:type="character" w:customStyle="1" w:styleId="WW8Num103z0">
    <w:name w:val="WW8Num103z0"/>
    <w:rsid w:val="00577BE0"/>
    <w:rPr>
      <w:rFonts w:ascii="Symbol" w:hAnsi="Symbol"/>
      <w:i w:val="0"/>
    </w:rPr>
  </w:style>
  <w:style w:type="character" w:customStyle="1" w:styleId="WW8Num104z0">
    <w:name w:val="WW8Num104z0"/>
    <w:rsid w:val="00577BE0"/>
    <w:rPr>
      <w:b/>
    </w:rPr>
  </w:style>
  <w:style w:type="character" w:customStyle="1" w:styleId="WW8Num106z0">
    <w:name w:val="WW8Num106z0"/>
    <w:rsid w:val="00577BE0"/>
    <w:rPr>
      <w:b/>
    </w:rPr>
  </w:style>
  <w:style w:type="character" w:customStyle="1" w:styleId="WW8Num107z0">
    <w:name w:val="WW8Num107z0"/>
    <w:rsid w:val="00577BE0"/>
    <w:rPr>
      <w:b/>
    </w:rPr>
  </w:style>
  <w:style w:type="character" w:customStyle="1" w:styleId="WW8Num110z0">
    <w:name w:val="WW8Num110z0"/>
    <w:rsid w:val="00577BE0"/>
    <w:rPr>
      <w:rFonts w:ascii="Symbol" w:hAnsi="Symbol"/>
    </w:rPr>
  </w:style>
  <w:style w:type="character" w:customStyle="1" w:styleId="WW8Num111z0">
    <w:name w:val="WW8Num111z0"/>
    <w:rsid w:val="00577BE0"/>
    <w:rPr>
      <w:b/>
    </w:rPr>
  </w:style>
  <w:style w:type="character" w:customStyle="1" w:styleId="WW8Num112z0">
    <w:name w:val="WW8Num112z0"/>
    <w:rsid w:val="00577BE0"/>
    <w:rPr>
      <w:b/>
    </w:rPr>
  </w:style>
  <w:style w:type="character" w:customStyle="1" w:styleId="WW8Num117z0">
    <w:name w:val="WW8Num117z0"/>
    <w:rsid w:val="00577BE0"/>
    <w:rPr>
      <w:b/>
    </w:rPr>
  </w:style>
  <w:style w:type="character" w:customStyle="1" w:styleId="WW8Num120z0">
    <w:name w:val="WW8Num120z0"/>
    <w:rsid w:val="00577BE0"/>
    <w:rPr>
      <w:sz w:val="20"/>
    </w:rPr>
  </w:style>
  <w:style w:type="character" w:customStyle="1" w:styleId="WW8Num120z1">
    <w:name w:val="WW8Num120z1"/>
    <w:rsid w:val="00577BE0"/>
    <w:rPr>
      <w:b/>
    </w:rPr>
  </w:style>
  <w:style w:type="character" w:customStyle="1" w:styleId="WW8Num123z0">
    <w:name w:val="WW8Num123z0"/>
    <w:rsid w:val="00577BE0"/>
    <w:rPr>
      <w:b/>
    </w:rPr>
  </w:style>
  <w:style w:type="character" w:customStyle="1" w:styleId="WW-">
    <w:name w:val="WW-Основной шрифт абзаца"/>
    <w:rsid w:val="00577BE0"/>
  </w:style>
  <w:style w:type="character" w:styleId="a3">
    <w:name w:val="page number"/>
    <w:basedOn w:val="WW-"/>
    <w:semiHidden/>
    <w:rsid w:val="00577BE0"/>
  </w:style>
  <w:style w:type="paragraph" w:customStyle="1" w:styleId="13">
    <w:name w:val="Заголовок1"/>
    <w:basedOn w:val="a"/>
    <w:next w:val="a4"/>
    <w:rsid w:val="00577BE0"/>
    <w:pPr>
      <w:keepNext/>
      <w:spacing w:before="240" w:after="120" w:line="360" w:lineRule="auto"/>
      <w:ind w:firstLine="567"/>
    </w:pPr>
    <w:rPr>
      <w:rFonts w:ascii="Arial" w:eastAsia="Lucida Sans Unicode" w:hAnsi="Arial" w:cs="Tahoma"/>
      <w:sz w:val="28"/>
      <w:szCs w:val="28"/>
      <w:lang w:eastAsia="ar-SA"/>
    </w:rPr>
  </w:style>
  <w:style w:type="paragraph" w:styleId="a4">
    <w:name w:val="Body Text"/>
    <w:basedOn w:val="a"/>
    <w:link w:val="a5"/>
    <w:rsid w:val="00577BE0"/>
    <w:pPr>
      <w:spacing w:after="0" w:line="360" w:lineRule="auto"/>
      <w:ind w:firstLine="567"/>
      <w:jc w:val="both"/>
    </w:pPr>
    <w:rPr>
      <w:rFonts w:ascii="Arial" w:eastAsia="Times New Roman" w:hAnsi="Arial" w:cs="Times New Roman"/>
      <w:sz w:val="28"/>
      <w:szCs w:val="20"/>
      <w:lang w:eastAsia="ar-SA"/>
    </w:rPr>
  </w:style>
  <w:style w:type="character" w:customStyle="1" w:styleId="a5">
    <w:name w:val="Основной текст Знак"/>
    <w:basedOn w:val="a0"/>
    <w:link w:val="a4"/>
    <w:rsid w:val="00577BE0"/>
    <w:rPr>
      <w:rFonts w:ascii="Arial" w:eastAsia="Times New Roman" w:hAnsi="Arial" w:cs="Times New Roman"/>
      <w:sz w:val="28"/>
      <w:szCs w:val="20"/>
      <w:lang w:eastAsia="ar-SA"/>
    </w:rPr>
  </w:style>
  <w:style w:type="paragraph" w:styleId="a6">
    <w:name w:val="List"/>
    <w:basedOn w:val="a4"/>
    <w:semiHidden/>
    <w:rsid w:val="00577BE0"/>
    <w:rPr>
      <w:rFonts w:cs="Tahoma"/>
    </w:rPr>
  </w:style>
  <w:style w:type="paragraph" w:customStyle="1" w:styleId="14">
    <w:name w:val="Название1"/>
    <w:basedOn w:val="a"/>
    <w:rsid w:val="00577BE0"/>
    <w:pPr>
      <w:suppressLineNumbers/>
      <w:spacing w:before="120" w:after="120" w:line="360" w:lineRule="auto"/>
      <w:ind w:firstLine="567"/>
    </w:pPr>
    <w:rPr>
      <w:rFonts w:ascii="Arial" w:eastAsia="Times New Roman" w:hAnsi="Arial" w:cs="Tahoma"/>
      <w:i/>
      <w:iCs/>
      <w:sz w:val="20"/>
      <w:szCs w:val="24"/>
      <w:lang w:eastAsia="ar-SA"/>
    </w:rPr>
  </w:style>
  <w:style w:type="paragraph" w:customStyle="1" w:styleId="15">
    <w:name w:val="Указатель1"/>
    <w:basedOn w:val="a"/>
    <w:rsid w:val="00577BE0"/>
    <w:pPr>
      <w:suppressLineNumbers/>
      <w:spacing w:after="0" w:line="360" w:lineRule="auto"/>
      <w:ind w:firstLine="567"/>
    </w:pPr>
    <w:rPr>
      <w:rFonts w:ascii="Arial" w:eastAsia="Times New Roman" w:hAnsi="Arial" w:cs="Tahoma"/>
      <w:sz w:val="24"/>
      <w:szCs w:val="24"/>
      <w:lang w:eastAsia="ar-SA"/>
    </w:rPr>
  </w:style>
  <w:style w:type="paragraph" w:styleId="a7">
    <w:name w:val="Title"/>
    <w:basedOn w:val="a"/>
    <w:next w:val="a8"/>
    <w:link w:val="a9"/>
    <w:qFormat/>
    <w:rsid w:val="00577BE0"/>
    <w:pPr>
      <w:suppressLineNumbers/>
      <w:spacing w:before="120" w:after="120" w:line="360" w:lineRule="auto"/>
      <w:ind w:firstLine="567"/>
    </w:pPr>
    <w:rPr>
      <w:rFonts w:ascii="Arial" w:eastAsia="Times New Roman" w:hAnsi="Arial" w:cs="Tahoma"/>
      <w:i/>
      <w:iCs/>
      <w:sz w:val="24"/>
      <w:szCs w:val="24"/>
      <w:lang w:eastAsia="ar-SA"/>
    </w:rPr>
  </w:style>
  <w:style w:type="character" w:customStyle="1" w:styleId="a9">
    <w:name w:val="Название Знак"/>
    <w:basedOn w:val="a0"/>
    <w:link w:val="a7"/>
    <w:rsid w:val="00577BE0"/>
    <w:rPr>
      <w:rFonts w:ascii="Arial" w:eastAsia="Times New Roman" w:hAnsi="Arial" w:cs="Tahoma"/>
      <w:i/>
      <w:iCs/>
      <w:sz w:val="24"/>
      <w:szCs w:val="24"/>
      <w:lang w:eastAsia="ar-SA"/>
    </w:rPr>
  </w:style>
  <w:style w:type="paragraph" w:styleId="a8">
    <w:name w:val="Subtitle"/>
    <w:basedOn w:val="13"/>
    <w:next w:val="a4"/>
    <w:link w:val="aa"/>
    <w:qFormat/>
    <w:rsid w:val="00577BE0"/>
    <w:pPr>
      <w:jc w:val="center"/>
    </w:pPr>
    <w:rPr>
      <w:i/>
      <w:iCs/>
    </w:rPr>
  </w:style>
  <w:style w:type="character" w:customStyle="1" w:styleId="aa">
    <w:name w:val="Подзаголовок Знак"/>
    <w:basedOn w:val="a0"/>
    <w:link w:val="a8"/>
    <w:rsid w:val="00577BE0"/>
    <w:rPr>
      <w:rFonts w:ascii="Arial" w:eastAsia="Lucida Sans Unicode" w:hAnsi="Arial" w:cs="Tahoma"/>
      <w:i/>
      <w:iCs/>
      <w:sz w:val="28"/>
      <w:szCs w:val="28"/>
      <w:lang w:eastAsia="ar-SA"/>
    </w:rPr>
  </w:style>
  <w:style w:type="paragraph" w:styleId="16">
    <w:name w:val="index 1"/>
    <w:basedOn w:val="a"/>
    <w:next w:val="a"/>
    <w:autoRedefine/>
    <w:uiPriority w:val="99"/>
    <w:semiHidden/>
    <w:unhideWhenUsed/>
    <w:rsid w:val="00577BE0"/>
    <w:pPr>
      <w:spacing w:after="0" w:line="240" w:lineRule="auto"/>
      <w:ind w:left="220" w:hanging="220"/>
    </w:pPr>
  </w:style>
  <w:style w:type="paragraph" w:styleId="ab">
    <w:name w:val="index heading"/>
    <w:basedOn w:val="a"/>
    <w:semiHidden/>
    <w:rsid w:val="00577BE0"/>
    <w:pPr>
      <w:suppressLineNumbers/>
      <w:spacing w:after="0" w:line="360" w:lineRule="auto"/>
      <w:ind w:firstLine="567"/>
    </w:pPr>
    <w:rPr>
      <w:rFonts w:ascii="Arial" w:eastAsia="Times New Roman" w:hAnsi="Arial" w:cs="Tahoma"/>
      <w:sz w:val="24"/>
      <w:szCs w:val="24"/>
      <w:lang w:eastAsia="ar-SA"/>
    </w:rPr>
  </w:style>
  <w:style w:type="paragraph" w:styleId="ac">
    <w:name w:val="header"/>
    <w:basedOn w:val="a"/>
    <w:link w:val="ad"/>
    <w:uiPriority w:val="99"/>
    <w:rsid w:val="00577BE0"/>
    <w:pPr>
      <w:tabs>
        <w:tab w:val="center" w:pos="4677"/>
        <w:tab w:val="right" w:pos="9355"/>
      </w:tabs>
      <w:spacing w:after="0" w:line="360" w:lineRule="auto"/>
      <w:ind w:firstLine="567"/>
    </w:pPr>
    <w:rPr>
      <w:rFonts w:ascii="Arial" w:eastAsia="Times New Roman" w:hAnsi="Arial" w:cs="Times New Roman"/>
      <w:sz w:val="24"/>
      <w:szCs w:val="24"/>
      <w:lang w:eastAsia="ar-SA"/>
    </w:rPr>
  </w:style>
  <w:style w:type="character" w:customStyle="1" w:styleId="ad">
    <w:name w:val="Верхний колонтитул Знак"/>
    <w:basedOn w:val="a0"/>
    <w:link w:val="ac"/>
    <w:uiPriority w:val="99"/>
    <w:rsid w:val="00577BE0"/>
    <w:rPr>
      <w:rFonts w:ascii="Arial" w:eastAsia="Times New Roman" w:hAnsi="Arial" w:cs="Times New Roman"/>
      <w:sz w:val="24"/>
      <w:szCs w:val="24"/>
      <w:lang w:eastAsia="ar-SA"/>
    </w:rPr>
  </w:style>
  <w:style w:type="paragraph" w:styleId="ae">
    <w:name w:val="footer"/>
    <w:basedOn w:val="a"/>
    <w:link w:val="af"/>
    <w:uiPriority w:val="99"/>
    <w:rsid w:val="00577BE0"/>
    <w:pPr>
      <w:tabs>
        <w:tab w:val="center" w:pos="4677"/>
        <w:tab w:val="right" w:pos="9355"/>
      </w:tabs>
      <w:spacing w:after="0" w:line="360" w:lineRule="auto"/>
      <w:ind w:firstLine="567"/>
    </w:pPr>
    <w:rPr>
      <w:rFonts w:ascii="Arial" w:eastAsia="Times New Roman" w:hAnsi="Arial" w:cs="Times New Roman"/>
      <w:sz w:val="24"/>
      <w:szCs w:val="24"/>
      <w:lang w:eastAsia="ar-SA"/>
    </w:rPr>
  </w:style>
  <w:style w:type="character" w:customStyle="1" w:styleId="af">
    <w:name w:val="Нижний колонтитул Знак"/>
    <w:basedOn w:val="a0"/>
    <w:link w:val="ae"/>
    <w:uiPriority w:val="99"/>
    <w:rsid w:val="00577BE0"/>
    <w:rPr>
      <w:rFonts w:ascii="Arial" w:eastAsia="Times New Roman" w:hAnsi="Arial" w:cs="Times New Roman"/>
      <w:sz w:val="24"/>
      <w:szCs w:val="24"/>
      <w:lang w:eastAsia="ar-SA"/>
    </w:rPr>
  </w:style>
  <w:style w:type="paragraph" w:styleId="af0">
    <w:name w:val="Body Text Indent"/>
    <w:basedOn w:val="a"/>
    <w:link w:val="af1"/>
    <w:rsid w:val="00577BE0"/>
    <w:pPr>
      <w:spacing w:after="0" w:line="360" w:lineRule="auto"/>
      <w:ind w:left="567"/>
    </w:pPr>
    <w:rPr>
      <w:rFonts w:ascii="Arial" w:eastAsia="Times New Roman" w:hAnsi="Arial" w:cs="Times New Roman"/>
      <w:sz w:val="24"/>
      <w:szCs w:val="20"/>
      <w:lang w:eastAsia="ar-SA"/>
    </w:rPr>
  </w:style>
  <w:style w:type="character" w:customStyle="1" w:styleId="af1">
    <w:name w:val="Основной текст с отступом Знак"/>
    <w:basedOn w:val="a0"/>
    <w:link w:val="af0"/>
    <w:rsid w:val="00577BE0"/>
    <w:rPr>
      <w:rFonts w:ascii="Arial" w:eastAsia="Times New Roman" w:hAnsi="Arial" w:cs="Times New Roman"/>
      <w:sz w:val="24"/>
      <w:szCs w:val="20"/>
      <w:lang w:eastAsia="ar-SA"/>
    </w:rPr>
  </w:style>
  <w:style w:type="paragraph" w:customStyle="1" w:styleId="31">
    <w:name w:val="Основной текст с отступом 31"/>
    <w:basedOn w:val="a"/>
    <w:rsid w:val="00577BE0"/>
    <w:pPr>
      <w:spacing w:after="0" w:line="480" w:lineRule="auto"/>
      <w:ind w:firstLine="567"/>
      <w:jc w:val="both"/>
    </w:pPr>
    <w:rPr>
      <w:rFonts w:ascii="Arial" w:eastAsia="Times New Roman" w:hAnsi="Arial" w:cs="Times New Roman"/>
      <w:sz w:val="28"/>
      <w:szCs w:val="20"/>
      <w:lang w:eastAsia="ar-SA"/>
    </w:rPr>
  </w:style>
  <w:style w:type="paragraph" w:customStyle="1" w:styleId="21">
    <w:name w:val="Основной текст с отступом 21"/>
    <w:basedOn w:val="a"/>
    <w:rsid w:val="00577BE0"/>
    <w:pPr>
      <w:spacing w:after="0" w:line="480" w:lineRule="auto"/>
      <w:ind w:firstLine="567"/>
    </w:pPr>
    <w:rPr>
      <w:rFonts w:ascii="Arial" w:eastAsia="Times New Roman" w:hAnsi="Arial" w:cs="Times New Roman"/>
      <w:sz w:val="28"/>
      <w:szCs w:val="20"/>
      <w:lang w:eastAsia="ar-SA"/>
    </w:rPr>
  </w:style>
  <w:style w:type="paragraph" w:customStyle="1" w:styleId="210">
    <w:name w:val="Основной текст 21"/>
    <w:basedOn w:val="a"/>
    <w:rsid w:val="00577BE0"/>
    <w:pPr>
      <w:spacing w:after="0" w:line="480" w:lineRule="auto"/>
      <w:ind w:firstLine="567"/>
    </w:pPr>
    <w:rPr>
      <w:rFonts w:ascii="Arial" w:eastAsia="Times New Roman" w:hAnsi="Arial" w:cs="Times New Roman"/>
      <w:sz w:val="28"/>
      <w:szCs w:val="20"/>
      <w:lang w:eastAsia="ar-SA"/>
    </w:rPr>
  </w:style>
  <w:style w:type="paragraph" w:customStyle="1" w:styleId="22">
    <w:name w:val="заголовок 2"/>
    <w:basedOn w:val="a"/>
    <w:next w:val="a"/>
    <w:rsid w:val="00577BE0"/>
    <w:pPr>
      <w:keepNext/>
      <w:tabs>
        <w:tab w:val="left" w:pos="317"/>
      </w:tabs>
      <w:autoSpaceDE w:val="0"/>
      <w:spacing w:after="0" w:line="360" w:lineRule="auto"/>
      <w:ind w:left="3719" w:right="2318" w:hanging="3719"/>
    </w:pPr>
    <w:rPr>
      <w:rFonts w:ascii="Arial" w:eastAsia="Times New Roman" w:hAnsi="Arial" w:cs="Times New Roman"/>
      <w:b/>
      <w:bCs/>
      <w:sz w:val="28"/>
      <w:szCs w:val="28"/>
      <w:lang w:eastAsia="ar-SA"/>
    </w:rPr>
  </w:style>
  <w:style w:type="paragraph" w:customStyle="1" w:styleId="17">
    <w:name w:val="заголовок 1"/>
    <w:basedOn w:val="a"/>
    <w:next w:val="a"/>
    <w:rsid w:val="00577BE0"/>
    <w:pPr>
      <w:keepNext/>
      <w:autoSpaceDE w:val="0"/>
      <w:spacing w:after="0" w:line="360" w:lineRule="auto"/>
      <w:ind w:right="2318"/>
    </w:pPr>
    <w:rPr>
      <w:rFonts w:ascii="Arial" w:eastAsia="Times New Roman" w:hAnsi="Arial" w:cs="Times New Roman"/>
      <w:b/>
      <w:bCs/>
      <w:sz w:val="28"/>
      <w:szCs w:val="28"/>
      <w:lang w:eastAsia="ar-SA"/>
    </w:rPr>
  </w:style>
  <w:style w:type="paragraph" w:customStyle="1" w:styleId="af2">
    <w:name w:val="Содержимое таблицы"/>
    <w:basedOn w:val="a"/>
    <w:rsid w:val="00577BE0"/>
    <w:pPr>
      <w:suppressLineNumbers/>
      <w:spacing w:after="0" w:line="360" w:lineRule="auto"/>
      <w:ind w:firstLine="567"/>
    </w:pPr>
    <w:rPr>
      <w:rFonts w:ascii="Arial" w:eastAsia="Times New Roman" w:hAnsi="Arial" w:cs="Times New Roman"/>
      <w:sz w:val="24"/>
      <w:szCs w:val="24"/>
      <w:lang w:eastAsia="ar-SA"/>
    </w:rPr>
  </w:style>
  <w:style w:type="paragraph" w:customStyle="1" w:styleId="af3">
    <w:name w:val="Заголовок таблицы"/>
    <w:basedOn w:val="af2"/>
    <w:rsid w:val="00577BE0"/>
    <w:pPr>
      <w:jc w:val="center"/>
    </w:pPr>
    <w:rPr>
      <w:b/>
      <w:bCs/>
      <w:i/>
      <w:iCs/>
    </w:rPr>
  </w:style>
  <w:style w:type="paragraph" w:customStyle="1" w:styleId="af4">
    <w:name w:val="Содержимое врезки"/>
    <w:basedOn w:val="a4"/>
    <w:rsid w:val="00577BE0"/>
  </w:style>
  <w:style w:type="character" w:customStyle="1" w:styleId="WW8Num6z0">
    <w:name w:val="WW8Num6z0"/>
    <w:rsid w:val="00577BE0"/>
    <w:rPr>
      <w:rFonts w:ascii="Times New Roman" w:hAnsi="Times New Roman"/>
      <w:b w:val="0"/>
      <w:i w:val="0"/>
      <w:sz w:val="28"/>
      <w:u w:val="none"/>
    </w:rPr>
  </w:style>
  <w:style w:type="character" w:customStyle="1" w:styleId="WW8Num8z0">
    <w:name w:val="WW8Num8z0"/>
    <w:rsid w:val="00577BE0"/>
    <w:rPr>
      <w:rFonts w:ascii="Times New Roman" w:hAnsi="Times New Roman"/>
      <w:b w:val="0"/>
      <w:i w:val="0"/>
      <w:sz w:val="28"/>
      <w:u w:val="none"/>
    </w:rPr>
  </w:style>
  <w:style w:type="character" w:customStyle="1" w:styleId="WW8Num9z0">
    <w:name w:val="WW8Num9z0"/>
    <w:rsid w:val="00577BE0"/>
    <w:rPr>
      <w:rFonts w:ascii="Times New Roman" w:hAnsi="Times New Roman"/>
      <w:b w:val="0"/>
      <w:i w:val="0"/>
      <w:sz w:val="28"/>
      <w:u w:val="none"/>
    </w:rPr>
  </w:style>
  <w:style w:type="character" w:customStyle="1" w:styleId="WW8Num11z0">
    <w:name w:val="WW8Num11z0"/>
    <w:rsid w:val="00577BE0"/>
    <w:rPr>
      <w:sz w:val="28"/>
      <w:szCs w:val="24"/>
    </w:rPr>
  </w:style>
  <w:style w:type="character" w:customStyle="1" w:styleId="WW8Num13z0">
    <w:name w:val="WW8Num13z0"/>
    <w:rsid w:val="00577BE0"/>
    <w:rPr>
      <w:b/>
    </w:rPr>
  </w:style>
  <w:style w:type="character" w:customStyle="1" w:styleId="WW8Num14z0">
    <w:name w:val="WW8Num14z0"/>
    <w:rsid w:val="00577BE0"/>
    <w:rPr>
      <w:rFonts w:ascii="Times New Roman" w:hAnsi="Times New Roman"/>
      <w:b w:val="0"/>
      <w:i w:val="0"/>
      <w:sz w:val="28"/>
      <w:u w:val="none"/>
    </w:rPr>
  </w:style>
  <w:style w:type="character" w:customStyle="1" w:styleId="WW8Num18z0">
    <w:name w:val="WW8Num18z0"/>
    <w:rsid w:val="00577BE0"/>
    <w:rPr>
      <w:sz w:val="28"/>
      <w:szCs w:val="24"/>
    </w:rPr>
  </w:style>
  <w:style w:type="character" w:customStyle="1" w:styleId="WW8Num19z0">
    <w:name w:val="WW8Num19z0"/>
    <w:rsid w:val="00577BE0"/>
    <w:rPr>
      <w:sz w:val="28"/>
      <w:szCs w:val="24"/>
    </w:rPr>
  </w:style>
  <w:style w:type="character" w:customStyle="1" w:styleId="WW8Num20z0">
    <w:name w:val="WW8Num20z0"/>
    <w:rsid w:val="00577BE0"/>
    <w:rPr>
      <w:sz w:val="28"/>
      <w:szCs w:val="24"/>
    </w:rPr>
  </w:style>
  <w:style w:type="character" w:customStyle="1" w:styleId="WW-Absatz-Standardschriftart11">
    <w:name w:val="WW-Absatz-Standardschriftart11"/>
    <w:rsid w:val="00577BE0"/>
  </w:style>
  <w:style w:type="character" w:customStyle="1" w:styleId="WW8Num22z0">
    <w:name w:val="WW8Num22z0"/>
    <w:rsid w:val="00577BE0"/>
    <w:rPr>
      <w:b/>
    </w:rPr>
  </w:style>
  <w:style w:type="character" w:customStyle="1" w:styleId="WW8Num23z0">
    <w:name w:val="WW8Num23z0"/>
    <w:rsid w:val="00577BE0"/>
    <w:rPr>
      <w:rFonts w:ascii="Times New Roman" w:hAnsi="Times New Roman"/>
      <w:b w:val="0"/>
      <w:i w:val="0"/>
      <w:sz w:val="28"/>
      <w:u w:val="none"/>
    </w:rPr>
  </w:style>
  <w:style w:type="character" w:customStyle="1" w:styleId="WW8Num25z0">
    <w:name w:val="WW8Num25z0"/>
    <w:rsid w:val="00577BE0"/>
    <w:rPr>
      <w:b/>
    </w:rPr>
  </w:style>
  <w:style w:type="character" w:customStyle="1" w:styleId="WW8Num26z0">
    <w:name w:val="WW8Num26z0"/>
    <w:rsid w:val="00577BE0"/>
    <w:rPr>
      <w:rFonts w:ascii="Times New Roman" w:hAnsi="Times New Roman"/>
      <w:b w:val="0"/>
      <w:i w:val="0"/>
      <w:sz w:val="28"/>
      <w:u w:val="none"/>
    </w:rPr>
  </w:style>
  <w:style w:type="character" w:customStyle="1" w:styleId="WW8Num27z0">
    <w:name w:val="WW8Num27z0"/>
    <w:rsid w:val="00577BE0"/>
    <w:rPr>
      <w:rFonts w:ascii="Times New Roman" w:hAnsi="Times New Roman"/>
      <w:b w:val="0"/>
      <w:i w:val="0"/>
      <w:sz w:val="28"/>
      <w:u w:val="none"/>
    </w:rPr>
  </w:style>
  <w:style w:type="character" w:customStyle="1" w:styleId="WW8Num31z0">
    <w:name w:val="WW8Num31z0"/>
    <w:rsid w:val="00577BE0"/>
    <w:rPr>
      <w:sz w:val="20"/>
    </w:rPr>
  </w:style>
  <w:style w:type="character" w:customStyle="1" w:styleId="WW8Num31z1">
    <w:name w:val="WW8Num31z1"/>
    <w:rsid w:val="00577BE0"/>
    <w:rPr>
      <w:b/>
    </w:rPr>
  </w:style>
  <w:style w:type="character" w:customStyle="1" w:styleId="WW8Num32z0">
    <w:name w:val="WW8Num32z0"/>
    <w:rsid w:val="00577BE0"/>
    <w:rPr>
      <w:b/>
    </w:rPr>
  </w:style>
  <w:style w:type="character" w:customStyle="1" w:styleId="WW8Num33z0">
    <w:name w:val="WW8Num33z0"/>
    <w:rsid w:val="00577BE0"/>
    <w:rPr>
      <w:rFonts w:ascii="Times New Roman" w:hAnsi="Times New Roman"/>
      <w:b w:val="0"/>
      <w:i w:val="0"/>
      <w:sz w:val="28"/>
      <w:u w:val="none"/>
    </w:rPr>
  </w:style>
  <w:style w:type="character" w:customStyle="1" w:styleId="WW8Num40z0">
    <w:name w:val="WW8Num40z0"/>
    <w:rsid w:val="00577BE0"/>
    <w:rPr>
      <w:rFonts w:ascii="Times New Roman" w:hAnsi="Times New Roman"/>
      <w:b w:val="0"/>
      <w:i w:val="0"/>
      <w:sz w:val="28"/>
      <w:u w:val="none"/>
    </w:rPr>
  </w:style>
  <w:style w:type="character" w:customStyle="1" w:styleId="WW8Num43z0">
    <w:name w:val="WW8Num43z0"/>
    <w:rsid w:val="00577BE0"/>
    <w:rPr>
      <w:rFonts w:ascii="Times New Roman" w:hAnsi="Times New Roman"/>
      <w:b w:val="0"/>
      <w:i w:val="0"/>
      <w:sz w:val="28"/>
      <w:u w:val="none"/>
    </w:rPr>
  </w:style>
  <w:style w:type="character" w:customStyle="1" w:styleId="WW8Num45z0">
    <w:name w:val="WW8Num45z0"/>
    <w:rsid w:val="00577BE0"/>
    <w:rPr>
      <w:rFonts w:ascii="Times New Roman" w:hAnsi="Times New Roman"/>
      <w:b w:val="0"/>
      <w:i w:val="0"/>
      <w:sz w:val="28"/>
      <w:u w:val="none"/>
    </w:rPr>
  </w:style>
  <w:style w:type="character" w:customStyle="1" w:styleId="WW8Num46z0">
    <w:name w:val="WW8Num46z0"/>
    <w:rsid w:val="00577BE0"/>
    <w:rPr>
      <w:b/>
    </w:rPr>
  </w:style>
  <w:style w:type="character" w:customStyle="1" w:styleId="WW8Num55z0">
    <w:name w:val="WW8Num55z0"/>
    <w:rsid w:val="00577BE0"/>
    <w:rPr>
      <w:rFonts w:ascii="Times New Roman" w:hAnsi="Times New Roman"/>
      <w:b w:val="0"/>
      <w:i w:val="0"/>
      <w:sz w:val="28"/>
      <w:u w:val="none"/>
    </w:rPr>
  </w:style>
  <w:style w:type="character" w:customStyle="1" w:styleId="WW8Num58z0">
    <w:name w:val="WW8Num58z0"/>
    <w:rsid w:val="00577BE0"/>
    <w:rPr>
      <w:sz w:val="20"/>
    </w:rPr>
  </w:style>
  <w:style w:type="character" w:customStyle="1" w:styleId="WW8Num64z0">
    <w:name w:val="WW8Num64z0"/>
    <w:rsid w:val="00577BE0"/>
    <w:rPr>
      <w:rFonts w:ascii="Times New Roman" w:hAnsi="Times New Roman"/>
      <w:b/>
      <w:i w:val="0"/>
      <w:sz w:val="28"/>
      <w:u w:val="none"/>
    </w:rPr>
  </w:style>
  <w:style w:type="character" w:customStyle="1" w:styleId="WW8Num82z0">
    <w:name w:val="WW8Num82z0"/>
    <w:rsid w:val="00577BE0"/>
    <w:rPr>
      <w:rFonts w:ascii="Symbol" w:hAnsi="Symbol"/>
    </w:rPr>
  </w:style>
  <w:style w:type="character" w:customStyle="1" w:styleId="WW8Num84z0">
    <w:name w:val="WW8Num84z0"/>
    <w:rsid w:val="00577BE0"/>
    <w:rPr>
      <w:b/>
    </w:rPr>
  </w:style>
  <w:style w:type="character" w:customStyle="1" w:styleId="WW8Num85z0">
    <w:name w:val="WW8Num85z0"/>
    <w:rsid w:val="00577BE0"/>
    <w:rPr>
      <w:rFonts w:ascii="Times New Roman" w:hAnsi="Times New Roman"/>
      <w:b w:val="0"/>
      <w:i w:val="0"/>
      <w:sz w:val="28"/>
      <w:u w:val="none"/>
    </w:rPr>
  </w:style>
  <w:style w:type="character" w:customStyle="1" w:styleId="WW8Num89z1">
    <w:name w:val="WW8Num89z1"/>
    <w:rsid w:val="00577BE0"/>
    <w:rPr>
      <w:b/>
    </w:rPr>
  </w:style>
  <w:style w:type="character" w:customStyle="1" w:styleId="WW8Num91z1">
    <w:name w:val="WW8Num91z1"/>
    <w:rsid w:val="00577BE0"/>
    <w:rPr>
      <w:b/>
    </w:rPr>
  </w:style>
  <w:style w:type="character" w:customStyle="1" w:styleId="WW8Num92z0">
    <w:name w:val="WW8Num92z0"/>
    <w:rsid w:val="00577BE0"/>
    <w:rPr>
      <w:b/>
    </w:rPr>
  </w:style>
  <w:style w:type="character" w:customStyle="1" w:styleId="WW8Num94z1">
    <w:name w:val="WW8Num94z1"/>
    <w:rsid w:val="00577BE0"/>
    <w:rPr>
      <w:b/>
    </w:rPr>
  </w:style>
  <w:style w:type="character" w:customStyle="1" w:styleId="WW8Num97z0">
    <w:name w:val="WW8Num97z0"/>
    <w:rsid w:val="00577BE0"/>
    <w:rPr>
      <w:b/>
    </w:rPr>
  </w:style>
  <w:style w:type="character" w:customStyle="1" w:styleId="WW8Num98z0">
    <w:name w:val="WW8Num98z0"/>
    <w:rsid w:val="00577BE0"/>
    <w:rPr>
      <w:b/>
    </w:rPr>
  </w:style>
  <w:style w:type="character" w:customStyle="1" w:styleId="WW8Num99z1">
    <w:name w:val="WW8Num99z1"/>
    <w:rsid w:val="00577BE0"/>
    <w:rPr>
      <w:b/>
    </w:rPr>
  </w:style>
  <w:style w:type="character" w:customStyle="1" w:styleId="WW8Num100z0">
    <w:name w:val="WW8Num100z0"/>
    <w:rsid w:val="00577BE0"/>
    <w:rPr>
      <w:rFonts w:ascii="Times New Roman" w:hAnsi="Times New Roman"/>
      <w:b w:val="0"/>
      <w:i w:val="0"/>
      <w:sz w:val="32"/>
    </w:rPr>
  </w:style>
  <w:style w:type="character" w:customStyle="1" w:styleId="WW8Num102z0">
    <w:name w:val="WW8Num102z0"/>
    <w:rsid w:val="00577BE0"/>
    <w:rPr>
      <w:rFonts w:ascii="Times New Roman" w:hAnsi="Times New Roman"/>
      <w:b w:val="0"/>
      <w:i w:val="0"/>
      <w:sz w:val="28"/>
      <w:u w:val="none"/>
    </w:rPr>
  </w:style>
  <w:style w:type="character" w:customStyle="1" w:styleId="WW8Num108z0">
    <w:name w:val="WW8Num108z0"/>
    <w:rsid w:val="00577BE0"/>
    <w:rPr>
      <w:b/>
    </w:rPr>
  </w:style>
  <w:style w:type="character" w:customStyle="1" w:styleId="WW8Num109z0">
    <w:name w:val="WW8Num109z0"/>
    <w:rsid w:val="00577BE0"/>
    <w:rPr>
      <w:b/>
    </w:rPr>
  </w:style>
  <w:style w:type="character" w:customStyle="1" w:styleId="WW8Num114z0">
    <w:name w:val="WW8Num114z0"/>
    <w:rsid w:val="00577BE0"/>
    <w:rPr>
      <w:sz w:val="20"/>
    </w:rPr>
  </w:style>
  <w:style w:type="character" w:customStyle="1" w:styleId="WW8Num114z1">
    <w:name w:val="WW8Num114z1"/>
    <w:rsid w:val="00577BE0"/>
    <w:rPr>
      <w:b/>
    </w:rPr>
  </w:style>
  <w:style w:type="character" w:customStyle="1" w:styleId="WW8Num115z0">
    <w:name w:val="WW8Num115z0"/>
    <w:rsid w:val="00577BE0"/>
    <w:rPr>
      <w:rFonts w:ascii="Times New Roman" w:hAnsi="Times New Roman"/>
      <w:b w:val="0"/>
      <w:i w:val="0"/>
      <w:sz w:val="28"/>
      <w:u w:val="none"/>
    </w:rPr>
  </w:style>
  <w:style w:type="character" w:customStyle="1" w:styleId="WW8Num118z0">
    <w:name w:val="WW8Num118z0"/>
    <w:rsid w:val="00577BE0"/>
    <w:rPr>
      <w:b/>
    </w:rPr>
  </w:style>
  <w:style w:type="character" w:customStyle="1" w:styleId="WW8Num119z0">
    <w:name w:val="WW8Num119z0"/>
    <w:rsid w:val="00577BE0"/>
    <w:rPr>
      <w:rFonts w:ascii="Arial" w:hAnsi="Arial"/>
      <w:b w:val="0"/>
      <w:i w:val="0"/>
      <w:sz w:val="24"/>
      <w:u w:val="none"/>
    </w:rPr>
  </w:style>
  <w:style w:type="character" w:customStyle="1" w:styleId="WW8Num121z0">
    <w:name w:val="WW8Num121z0"/>
    <w:rsid w:val="00577BE0"/>
    <w:rPr>
      <w:rFonts w:ascii="Times New Roman" w:hAnsi="Times New Roman"/>
      <w:b w:val="0"/>
      <w:i w:val="0"/>
      <w:sz w:val="32"/>
    </w:rPr>
  </w:style>
  <w:style w:type="character" w:customStyle="1" w:styleId="WW8Num122z0">
    <w:name w:val="WW8Num122z0"/>
    <w:rsid w:val="00577BE0"/>
    <w:rPr>
      <w:b/>
    </w:rPr>
  </w:style>
  <w:style w:type="character" w:customStyle="1" w:styleId="WW8Num126z0">
    <w:name w:val="WW8Num126z0"/>
    <w:rsid w:val="00577BE0"/>
    <w:rPr>
      <w:b/>
    </w:rPr>
  </w:style>
  <w:style w:type="character" w:customStyle="1" w:styleId="WW8Num127z0">
    <w:name w:val="WW8Num127z0"/>
    <w:rsid w:val="00577BE0"/>
    <w:rPr>
      <w:rFonts w:ascii="Times New Roman" w:hAnsi="Times New Roman"/>
      <w:b w:val="0"/>
      <w:i w:val="0"/>
      <w:sz w:val="28"/>
      <w:u w:val="none"/>
    </w:rPr>
  </w:style>
  <w:style w:type="character" w:customStyle="1" w:styleId="WW8Num128z0">
    <w:name w:val="WW8Num128z0"/>
    <w:rsid w:val="00577BE0"/>
    <w:rPr>
      <w:rFonts w:ascii="Times New Roman" w:hAnsi="Times New Roman"/>
      <w:b w:val="0"/>
      <w:i w:val="0"/>
      <w:sz w:val="28"/>
      <w:u w:val="none"/>
    </w:rPr>
  </w:style>
  <w:style w:type="character" w:customStyle="1" w:styleId="WW8Num129z0">
    <w:name w:val="WW8Num129z0"/>
    <w:rsid w:val="00577BE0"/>
    <w:rPr>
      <w:rFonts w:ascii="Times New Roman" w:hAnsi="Times New Roman"/>
      <w:b w:val="0"/>
      <w:i w:val="0"/>
      <w:sz w:val="28"/>
      <w:u w:val="none"/>
    </w:rPr>
  </w:style>
  <w:style w:type="character" w:customStyle="1" w:styleId="WW8Num131z0">
    <w:name w:val="WW8Num131z0"/>
    <w:rsid w:val="00577BE0"/>
    <w:rPr>
      <w:rFonts w:ascii="Times New Roman" w:hAnsi="Times New Roman"/>
      <w:b/>
      <w:i w:val="0"/>
      <w:sz w:val="28"/>
      <w:u w:val="none"/>
    </w:rPr>
  </w:style>
  <w:style w:type="character" w:customStyle="1" w:styleId="WW8Num132z0">
    <w:name w:val="WW8Num132z0"/>
    <w:rsid w:val="00577BE0"/>
    <w:rPr>
      <w:b/>
    </w:rPr>
  </w:style>
  <w:style w:type="character" w:customStyle="1" w:styleId="WW8Num133z0">
    <w:name w:val="WW8Num133z0"/>
    <w:rsid w:val="00577BE0"/>
    <w:rPr>
      <w:b/>
    </w:rPr>
  </w:style>
  <w:style w:type="character" w:customStyle="1" w:styleId="WW8Num134z0">
    <w:name w:val="WW8Num134z0"/>
    <w:rsid w:val="00577BE0"/>
    <w:rPr>
      <w:rFonts w:ascii="Times New Roman" w:hAnsi="Times New Roman"/>
      <w:b w:val="0"/>
      <w:i w:val="0"/>
      <w:sz w:val="28"/>
      <w:u w:val="none"/>
    </w:rPr>
  </w:style>
  <w:style w:type="character" w:customStyle="1" w:styleId="WW8Num136z0">
    <w:name w:val="WW8Num136z0"/>
    <w:rsid w:val="00577BE0"/>
    <w:rPr>
      <w:rFonts w:ascii="Times New Roman" w:hAnsi="Times New Roman"/>
      <w:b w:val="0"/>
      <w:i w:val="0"/>
      <w:sz w:val="28"/>
      <w:u w:val="none"/>
    </w:rPr>
  </w:style>
  <w:style w:type="character" w:customStyle="1" w:styleId="WW8Num138z0">
    <w:name w:val="WW8Num138z0"/>
    <w:rsid w:val="00577BE0"/>
    <w:rPr>
      <w:b/>
    </w:rPr>
  </w:style>
  <w:style w:type="character" w:customStyle="1" w:styleId="WW8Num139z0">
    <w:name w:val="WW8Num139z0"/>
    <w:rsid w:val="00577BE0"/>
    <w:rPr>
      <w:rFonts w:ascii="Times New Roman" w:hAnsi="Times New Roman"/>
      <w:b w:val="0"/>
      <w:i w:val="0"/>
      <w:sz w:val="28"/>
      <w:u w:val="none"/>
    </w:rPr>
  </w:style>
  <w:style w:type="character" w:customStyle="1" w:styleId="WW8Num140z0">
    <w:name w:val="WW8Num140z0"/>
    <w:rsid w:val="00577BE0"/>
    <w:rPr>
      <w:rFonts w:ascii="Times New Roman" w:hAnsi="Times New Roman"/>
      <w:b w:val="0"/>
      <w:i w:val="0"/>
      <w:sz w:val="28"/>
    </w:rPr>
  </w:style>
  <w:style w:type="character" w:customStyle="1" w:styleId="WW8Num143z0">
    <w:name w:val="WW8Num143z0"/>
    <w:rsid w:val="00577BE0"/>
    <w:rPr>
      <w:rFonts w:ascii="Times New Roman" w:hAnsi="Times New Roman"/>
      <w:b w:val="0"/>
      <w:i w:val="0"/>
      <w:sz w:val="28"/>
      <w:u w:val="none"/>
    </w:rPr>
  </w:style>
  <w:style w:type="character" w:customStyle="1" w:styleId="WW8Num144z1">
    <w:name w:val="WW8Num144z1"/>
    <w:rsid w:val="00577BE0"/>
    <w:rPr>
      <w:b/>
    </w:rPr>
  </w:style>
  <w:style w:type="character" w:customStyle="1" w:styleId="WW8Num145z0">
    <w:name w:val="WW8Num145z0"/>
    <w:rsid w:val="00577BE0"/>
    <w:rPr>
      <w:rFonts w:ascii="Times New Roman" w:hAnsi="Times New Roman"/>
      <w:b/>
      <w:i w:val="0"/>
      <w:sz w:val="28"/>
      <w:u w:val="none"/>
    </w:rPr>
  </w:style>
  <w:style w:type="character" w:customStyle="1" w:styleId="WW8Num147z0">
    <w:name w:val="WW8Num147z0"/>
    <w:rsid w:val="00577BE0"/>
    <w:rPr>
      <w:rFonts w:ascii="Arial" w:hAnsi="Arial"/>
      <w:b w:val="0"/>
      <w:i w:val="0"/>
      <w:sz w:val="24"/>
      <w:u w:val="none"/>
    </w:rPr>
  </w:style>
  <w:style w:type="character" w:customStyle="1" w:styleId="WW8Num148z0">
    <w:name w:val="WW8Num148z0"/>
    <w:rsid w:val="00577BE0"/>
    <w:rPr>
      <w:rFonts w:ascii="Times New Roman" w:hAnsi="Times New Roman"/>
      <w:b w:val="0"/>
      <w:i w:val="0"/>
      <w:sz w:val="28"/>
      <w:u w:val="none"/>
    </w:rPr>
  </w:style>
  <w:style w:type="character" w:customStyle="1" w:styleId="WW8Num149z0">
    <w:name w:val="WW8Num149z0"/>
    <w:rsid w:val="00577BE0"/>
    <w:rPr>
      <w:rFonts w:ascii="Symbol" w:hAnsi="Symbol"/>
    </w:rPr>
  </w:style>
  <w:style w:type="character" w:customStyle="1" w:styleId="WW8Num152z0">
    <w:name w:val="WW8Num152z0"/>
    <w:rsid w:val="00577BE0"/>
    <w:rPr>
      <w:rFonts w:ascii="Times New Roman" w:hAnsi="Times New Roman"/>
      <w:b w:val="0"/>
      <w:i w:val="0"/>
      <w:sz w:val="28"/>
      <w:u w:val="none"/>
    </w:rPr>
  </w:style>
  <w:style w:type="character" w:customStyle="1" w:styleId="WW8Num154z0">
    <w:name w:val="WW8Num154z0"/>
    <w:rsid w:val="00577BE0"/>
    <w:rPr>
      <w:rFonts w:ascii="Times New Roman" w:hAnsi="Times New Roman"/>
      <w:b/>
      <w:i w:val="0"/>
      <w:sz w:val="28"/>
      <w:u w:val="none"/>
    </w:rPr>
  </w:style>
  <w:style w:type="character" w:customStyle="1" w:styleId="WW8Num157z0">
    <w:name w:val="WW8Num157z0"/>
    <w:rsid w:val="00577BE0"/>
    <w:rPr>
      <w:b/>
    </w:rPr>
  </w:style>
  <w:style w:type="character" w:customStyle="1" w:styleId="WW8Num159z0">
    <w:name w:val="WW8Num159z0"/>
    <w:rsid w:val="00577BE0"/>
    <w:rPr>
      <w:rFonts w:ascii="Times New Roman" w:hAnsi="Times New Roman"/>
      <w:b w:val="0"/>
      <w:i w:val="0"/>
      <w:sz w:val="28"/>
      <w:u w:val="none"/>
    </w:rPr>
  </w:style>
  <w:style w:type="character" w:customStyle="1" w:styleId="WW8Num160z0">
    <w:name w:val="WW8Num160z0"/>
    <w:rsid w:val="00577BE0"/>
    <w:rPr>
      <w:rFonts w:ascii="Times New Roman" w:hAnsi="Times New Roman"/>
      <w:b w:val="0"/>
      <w:i w:val="0"/>
      <w:sz w:val="28"/>
      <w:u w:val="none"/>
    </w:rPr>
  </w:style>
  <w:style w:type="character" w:customStyle="1" w:styleId="WW8Num162z0">
    <w:name w:val="WW8Num162z0"/>
    <w:rsid w:val="00577BE0"/>
    <w:rPr>
      <w:b/>
    </w:rPr>
  </w:style>
  <w:style w:type="character" w:customStyle="1" w:styleId="WW8Num165z0">
    <w:name w:val="WW8Num165z0"/>
    <w:rsid w:val="00577BE0"/>
    <w:rPr>
      <w:b/>
    </w:rPr>
  </w:style>
  <w:style w:type="character" w:customStyle="1" w:styleId="WW8Num166z0">
    <w:name w:val="WW8Num166z0"/>
    <w:rsid w:val="00577BE0"/>
    <w:rPr>
      <w:rFonts w:ascii="Times New Roman" w:hAnsi="Times New Roman"/>
      <w:b w:val="0"/>
      <w:i w:val="0"/>
      <w:sz w:val="28"/>
      <w:u w:val="none"/>
    </w:rPr>
  </w:style>
  <w:style w:type="character" w:customStyle="1" w:styleId="WW8Num167z0">
    <w:name w:val="WW8Num167z0"/>
    <w:rsid w:val="00577BE0"/>
    <w:rPr>
      <w:rFonts w:ascii="Times New Roman" w:hAnsi="Times New Roman"/>
      <w:b w:val="0"/>
      <w:i w:val="0"/>
      <w:sz w:val="28"/>
      <w:u w:val="none"/>
    </w:rPr>
  </w:style>
  <w:style w:type="character" w:customStyle="1" w:styleId="WW8Num170z0">
    <w:name w:val="WW8Num170z0"/>
    <w:rsid w:val="00577BE0"/>
    <w:rPr>
      <w:b/>
    </w:rPr>
  </w:style>
  <w:style w:type="character" w:customStyle="1" w:styleId="WW8Num172z0">
    <w:name w:val="WW8Num172z0"/>
    <w:rsid w:val="00577BE0"/>
    <w:rPr>
      <w:b/>
    </w:rPr>
  </w:style>
  <w:style w:type="character" w:customStyle="1" w:styleId="WW8Num174z0">
    <w:name w:val="WW8Num174z0"/>
    <w:rsid w:val="00577BE0"/>
    <w:rPr>
      <w:rFonts w:ascii="Symbol" w:hAnsi="Symbol"/>
      <w:i w:val="0"/>
    </w:rPr>
  </w:style>
  <w:style w:type="character" w:customStyle="1" w:styleId="WW8Num175z0">
    <w:name w:val="WW8Num175z0"/>
    <w:rsid w:val="00577BE0"/>
    <w:rPr>
      <w:b/>
    </w:rPr>
  </w:style>
  <w:style w:type="character" w:customStyle="1" w:styleId="WW8Num177z0">
    <w:name w:val="WW8Num177z0"/>
    <w:rsid w:val="00577BE0"/>
    <w:rPr>
      <w:b/>
    </w:rPr>
  </w:style>
  <w:style w:type="character" w:customStyle="1" w:styleId="WW8Num178z0">
    <w:name w:val="WW8Num178z0"/>
    <w:rsid w:val="00577BE0"/>
    <w:rPr>
      <w:rFonts w:ascii="Times New Roman" w:hAnsi="Times New Roman"/>
      <w:b w:val="0"/>
      <w:i w:val="0"/>
      <w:sz w:val="32"/>
    </w:rPr>
  </w:style>
  <w:style w:type="character" w:customStyle="1" w:styleId="WW8Num179z0">
    <w:name w:val="WW8Num179z0"/>
    <w:rsid w:val="00577BE0"/>
    <w:rPr>
      <w:b/>
    </w:rPr>
  </w:style>
  <w:style w:type="character" w:customStyle="1" w:styleId="WW8Num180z0">
    <w:name w:val="WW8Num180z0"/>
    <w:rsid w:val="00577BE0"/>
    <w:rPr>
      <w:rFonts w:ascii="Times New Roman" w:hAnsi="Times New Roman"/>
      <w:b w:val="0"/>
      <w:i w:val="0"/>
      <w:sz w:val="28"/>
      <w:u w:val="none"/>
    </w:rPr>
  </w:style>
  <w:style w:type="character" w:customStyle="1" w:styleId="WW8Num181z0">
    <w:name w:val="WW8Num181z0"/>
    <w:rsid w:val="00577BE0"/>
    <w:rPr>
      <w:rFonts w:ascii="Times New Roman" w:hAnsi="Times New Roman"/>
      <w:b/>
      <w:i w:val="0"/>
      <w:sz w:val="28"/>
      <w:u w:val="none"/>
    </w:rPr>
  </w:style>
  <w:style w:type="character" w:customStyle="1" w:styleId="WW8Num182z0">
    <w:name w:val="WW8Num182z0"/>
    <w:rsid w:val="00577BE0"/>
    <w:rPr>
      <w:rFonts w:ascii="Times New Roman" w:hAnsi="Times New Roman"/>
      <w:b w:val="0"/>
      <w:i w:val="0"/>
      <w:sz w:val="28"/>
      <w:u w:val="none"/>
    </w:rPr>
  </w:style>
  <w:style w:type="character" w:customStyle="1" w:styleId="WW8Num183z0">
    <w:name w:val="WW8Num183z0"/>
    <w:rsid w:val="00577BE0"/>
    <w:rPr>
      <w:rFonts w:ascii="Times New Roman" w:hAnsi="Times New Roman"/>
      <w:b w:val="0"/>
      <w:i w:val="0"/>
      <w:sz w:val="28"/>
      <w:u w:val="none"/>
    </w:rPr>
  </w:style>
  <w:style w:type="character" w:customStyle="1" w:styleId="WW8Num184z0">
    <w:name w:val="WW8Num184z0"/>
    <w:rsid w:val="00577BE0"/>
    <w:rPr>
      <w:rFonts w:ascii="Times New Roman" w:hAnsi="Times New Roman"/>
      <w:b w:val="0"/>
      <w:i w:val="0"/>
      <w:sz w:val="22"/>
    </w:rPr>
  </w:style>
  <w:style w:type="character" w:customStyle="1" w:styleId="WW8Num187z0">
    <w:name w:val="WW8Num187z0"/>
    <w:rsid w:val="00577BE0"/>
    <w:rPr>
      <w:rFonts w:ascii="Symbol" w:hAnsi="Symbol"/>
    </w:rPr>
  </w:style>
  <w:style w:type="character" w:customStyle="1" w:styleId="WW8Num188z0">
    <w:name w:val="WW8Num188z0"/>
    <w:rsid w:val="00577BE0"/>
    <w:rPr>
      <w:rFonts w:ascii="Times New Roman" w:hAnsi="Times New Roman"/>
      <w:b w:val="0"/>
      <w:i w:val="0"/>
      <w:sz w:val="28"/>
      <w:u w:val="none"/>
    </w:rPr>
  </w:style>
  <w:style w:type="character" w:customStyle="1" w:styleId="WW8Num189z0">
    <w:name w:val="WW8Num189z0"/>
    <w:rsid w:val="00577BE0"/>
    <w:rPr>
      <w:b/>
    </w:rPr>
  </w:style>
  <w:style w:type="character" w:customStyle="1" w:styleId="WW8Num190z0">
    <w:name w:val="WW8Num190z0"/>
    <w:rsid w:val="00577BE0"/>
    <w:rPr>
      <w:rFonts w:ascii="Times New Roman" w:hAnsi="Times New Roman"/>
      <w:b w:val="0"/>
      <w:i w:val="0"/>
      <w:sz w:val="28"/>
      <w:u w:val="none"/>
    </w:rPr>
  </w:style>
  <w:style w:type="character" w:customStyle="1" w:styleId="WW8Num191z0">
    <w:name w:val="WW8Num191z0"/>
    <w:rsid w:val="00577BE0"/>
    <w:rPr>
      <w:rFonts w:ascii="Times New Roman" w:hAnsi="Times New Roman"/>
      <w:b w:val="0"/>
      <w:i w:val="0"/>
      <w:sz w:val="28"/>
      <w:u w:val="none"/>
    </w:rPr>
  </w:style>
  <w:style w:type="character" w:customStyle="1" w:styleId="WW8Num192z0">
    <w:name w:val="WW8Num192z0"/>
    <w:rsid w:val="00577BE0"/>
    <w:rPr>
      <w:b/>
    </w:rPr>
  </w:style>
  <w:style w:type="character" w:customStyle="1" w:styleId="WW8Num199z0">
    <w:name w:val="WW8Num199z0"/>
    <w:rsid w:val="00577BE0"/>
    <w:rPr>
      <w:rFonts w:ascii="Times New Roman" w:hAnsi="Times New Roman"/>
      <w:b/>
      <w:i w:val="0"/>
      <w:sz w:val="28"/>
      <w:u w:val="none"/>
    </w:rPr>
  </w:style>
  <w:style w:type="character" w:customStyle="1" w:styleId="WW8Num200z0">
    <w:name w:val="WW8Num200z0"/>
    <w:rsid w:val="00577BE0"/>
    <w:rPr>
      <w:rFonts w:ascii="Symbol" w:hAnsi="Symbol"/>
    </w:rPr>
  </w:style>
  <w:style w:type="character" w:customStyle="1" w:styleId="WW8Num205z0">
    <w:name w:val="WW8Num205z0"/>
    <w:rsid w:val="00577BE0"/>
    <w:rPr>
      <w:rFonts w:ascii="Times New Roman" w:hAnsi="Times New Roman"/>
      <w:b w:val="0"/>
      <w:i w:val="0"/>
      <w:sz w:val="32"/>
    </w:rPr>
  </w:style>
  <w:style w:type="character" w:customStyle="1" w:styleId="WW8Num206z0">
    <w:name w:val="WW8Num206z0"/>
    <w:rsid w:val="00577BE0"/>
    <w:rPr>
      <w:b/>
    </w:rPr>
  </w:style>
  <w:style w:type="character" w:customStyle="1" w:styleId="WW8Num209z0">
    <w:name w:val="WW8Num209z0"/>
    <w:rsid w:val="00577BE0"/>
    <w:rPr>
      <w:rFonts w:ascii="Times New Roman" w:hAnsi="Times New Roman"/>
      <w:b/>
      <w:i w:val="0"/>
      <w:sz w:val="28"/>
      <w:u w:val="none"/>
    </w:rPr>
  </w:style>
  <w:style w:type="character" w:customStyle="1" w:styleId="WW8Num212z0">
    <w:name w:val="WW8Num212z0"/>
    <w:rsid w:val="00577BE0"/>
    <w:rPr>
      <w:sz w:val="20"/>
    </w:rPr>
  </w:style>
  <w:style w:type="character" w:customStyle="1" w:styleId="WW8Num212z1">
    <w:name w:val="WW8Num212z1"/>
    <w:rsid w:val="00577BE0"/>
    <w:rPr>
      <w:b/>
    </w:rPr>
  </w:style>
  <w:style w:type="character" w:customStyle="1" w:styleId="WW8Num214z0">
    <w:name w:val="WW8Num214z0"/>
    <w:rsid w:val="00577BE0"/>
    <w:rPr>
      <w:rFonts w:ascii="Times New Roman" w:hAnsi="Times New Roman"/>
      <w:b w:val="0"/>
      <w:i w:val="0"/>
      <w:sz w:val="28"/>
      <w:u w:val="none"/>
    </w:rPr>
  </w:style>
  <w:style w:type="character" w:customStyle="1" w:styleId="WW8Num216z0">
    <w:name w:val="WW8Num216z0"/>
    <w:rsid w:val="00577BE0"/>
    <w:rPr>
      <w:rFonts w:ascii="Times New Roman" w:hAnsi="Times New Roman"/>
      <w:b/>
      <w:i w:val="0"/>
      <w:sz w:val="28"/>
      <w:u w:val="none"/>
    </w:rPr>
  </w:style>
  <w:style w:type="character" w:customStyle="1" w:styleId="WW8Num217z0">
    <w:name w:val="WW8Num217z0"/>
    <w:rsid w:val="00577BE0"/>
    <w:rPr>
      <w:b/>
    </w:rPr>
  </w:style>
  <w:style w:type="character" w:customStyle="1" w:styleId="WW8Num218z0">
    <w:name w:val="WW8Num218z0"/>
    <w:rsid w:val="00577BE0"/>
    <w:rPr>
      <w:rFonts w:ascii="Times New Roman" w:hAnsi="Times New Roman"/>
      <w:b w:val="0"/>
      <w:i w:val="0"/>
      <w:sz w:val="28"/>
      <w:u w:val="none"/>
    </w:rPr>
  </w:style>
  <w:style w:type="character" w:customStyle="1" w:styleId="WW8NumSt143z0">
    <w:name w:val="WW8NumSt143z0"/>
    <w:rsid w:val="00577BE0"/>
    <w:rPr>
      <w:rFonts w:ascii="Times New Roman" w:hAnsi="Times New Roman"/>
      <w:b w:val="0"/>
      <w:i w:val="0"/>
      <w:sz w:val="28"/>
      <w:u w:val="none"/>
    </w:rPr>
  </w:style>
  <w:style w:type="character" w:customStyle="1" w:styleId="WW8NumSt155z0">
    <w:name w:val="WW8NumSt155z0"/>
    <w:rsid w:val="00577BE0"/>
    <w:rPr>
      <w:rFonts w:ascii="Times New Roman" w:hAnsi="Times New Roman"/>
      <w:b w:val="0"/>
      <w:i w:val="0"/>
      <w:sz w:val="28"/>
      <w:u w:val="none"/>
    </w:rPr>
  </w:style>
  <w:style w:type="character" w:customStyle="1" w:styleId="WW8NumSt173z0">
    <w:name w:val="WW8NumSt173z0"/>
    <w:rsid w:val="00577BE0"/>
    <w:rPr>
      <w:rFonts w:ascii="Times New Roman" w:hAnsi="Times New Roman"/>
      <w:b w:val="0"/>
      <w:i w:val="0"/>
      <w:sz w:val="32"/>
    </w:rPr>
  </w:style>
  <w:style w:type="character" w:customStyle="1" w:styleId="WW8NumSt190z0">
    <w:name w:val="WW8NumSt190z0"/>
    <w:rsid w:val="00577BE0"/>
    <w:rPr>
      <w:rFonts w:ascii="Times New Roman" w:hAnsi="Times New Roman"/>
      <w:b w:val="0"/>
      <w:i w:val="0"/>
      <w:sz w:val="28"/>
      <w:u w:val="none"/>
    </w:rPr>
  </w:style>
  <w:style w:type="character" w:customStyle="1" w:styleId="af5">
    <w:name w:val="Символ нумерации"/>
    <w:rsid w:val="00577BE0"/>
    <w:rPr>
      <w:sz w:val="28"/>
      <w:szCs w:val="24"/>
    </w:rPr>
  </w:style>
  <w:style w:type="paragraph" w:styleId="23">
    <w:name w:val="Body Text Indent 2"/>
    <w:basedOn w:val="a"/>
    <w:link w:val="24"/>
    <w:rsid w:val="00577BE0"/>
    <w:pPr>
      <w:spacing w:after="0" w:line="480" w:lineRule="auto"/>
      <w:ind w:firstLine="567"/>
    </w:pPr>
    <w:rPr>
      <w:rFonts w:ascii="Arial" w:eastAsia="Times New Roman" w:hAnsi="Arial" w:cs="Times New Roman"/>
      <w:sz w:val="28"/>
      <w:szCs w:val="20"/>
      <w:lang w:eastAsia="ar-SA"/>
    </w:rPr>
  </w:style>
  <w:style w:type="character" w:customStyle="1" w:styleId="24">
    <w:name w:val="Основной текст с отступом 2 Знак"/>
    <w:basedOn w:val="a0"/>
    <w:link w:val="23"/>
    <w:rsid w:val="00577BE0"/>
    <w:rPr>
      <w:rFonts w:ascii="Arial" w:eastAsia="Times New Roman" w:hAnsi="Arial" w:cs="Times New Roman"/>
      <w:sz w:val="28"/>
      <w:szCs w:val="20"/>
      <w:lang w:eastAsia="ar-SA"/>
    </w:rPr>
  </w:style>
  <w:style w:type="paragraph" w:styleId="32">
    <w:name w:val="Body Text Indent 3"/>
    <w:basedOn w:val="a"/>
    <w:link w:val="33"/>
    <w:rsid w:val="00577BE0"/>
    <w:pPr>
      <w:spacing w:after="0" w:line="480" w:lineRule="auto"/>
      <w:ind w:firstLine="539"/>
    </w:pPr>
    <w:rPr>
      <w:rFonts w:ascii="Arial" w:eastAsia="Times New Roman" w:hAnsi="Arial" w:cs="Times New Roman"/>
      <w:sz w:val="28"/>
      <w:szCs w:val="24"/>
      <w:lang w:eastAsia="ar-SA"/>
    </w:rPr>
  </w:style>
  <w:style w:type="character" w:customStyle="1" w:styleId="33">
    <w:name w:val="Основной текст с отступом 3 Знак"/>
    <w:basedOn w:val="a0"/>
    <w:link w:val="32"/>
    <w:rsid w:val="00577BE0"/>
    <w:rPr>
      <w:rFonts w:ascii="Arial" w:eastAsia="Times New Roman" w:hAnsi="Arial" w:cs="Times New Roman"/>
      <w:sz w:val="28"/>
      <w:szCs w:val="24"/>
      <w:lang w:eastAsia="ar-SA"/>
    </w:rPr>
  </w:style>
  <w:style w:type="character" w:customStyle="1" w:styleId="25">
    <w:name w:val="Основной текст 2 Знак"/>
    <w:link w:val="26"/>
    <w:rsid w:val="00577BE0"/>
    <w:rPr>
      <w:sz w:val="28"/>
      <w:lang w:eastAsia="ar-SA"/>
    </w:rPr>
  </w:style>
  <w:style w:type="paragraph" w:styleId="26">
    <w:name w:val="Body Text 2"/>
    <w:basedOn w:val="a"/>
    <w:link w:val="25"/>
    <w:rsid w:val="00577BE0"/>
    <w:pPr>
      <w:spacing w:after="0" w:line="480" w:lineRule="auto"/>
      <w:ind w:firstLine="567"/>
    </w:pPr>
    <w:rPr>
      <w:sz w:val="28"/>
      <w:lang w:eastAsia="ar-SA"/>
    </w:rPr>
  </w:style>
  <w:style w:type="character" w:customStyle="1" w:styleId="211">
    <w:name w:val="Основной текст 2 Знак1"/>
    <w:basedOn w:val="a0"/>
    <w:uiPriority w:val="99"/>
    <w:semiHidden/>
    <w:rsid w:val="00577BE0"/>
  </w:style>
  <w:style w:type="paragraph" w:customStyle="1" w:styleId="18">
    <w:name w:val="Обычный1"/>
    <w:rsid w:val="00577BE0"/>
    <w:pPr>
      <w:suppressAutoHyphens/>
      <w:spacing w:after="0" w:line="360" w:lineRule="auto"/>
      <w:ind w:firstLine="567"/>
    </w:pPr>
    <w:rPr>
      <w:rFonts w:ascii="Courier New" w:eastAsia="Times New Roman" w:hAnsi="Courier New" w:cs="Times New Roman"/>
      <w:sz w:val="24"/>
      <w:szCs w:val="20"/>
      <w:lang w:eastAsia="ar-SA"/>
    </w:rPr>
  </w:style>
  <w:style w:type="character" w:customStyle="1" w:styleId="34">
    <w:name w:val="Основной текст 3 Знак"/>
    <w:link w:val="35"/>
    <w:rsid w:val="00577BE0"/>
    <w:rPr>
      <w:sz w:val="28"/>
      <w:lang w:eastAsia="ar-SA"/>
    </w:rPr>
  </w:style>
  <w:style w:type="paragraph" w:styleId="35">
    <w:name w:val="Body Text 3"/>
    <w:basedOn w:val="a"/>
    <w:link w:val="34"/>
    <w:rsid w:val="00577BE0"/>
    <w:pPr>
      <w:spacing w:after="0" w:line="360" w:lineRule="auto"/>
      <w:ind w:firstLine="567"/>
      <w:jc w:val="both"/>
    </w:pPr>
    <w:rPr>
      <w:sz w:val="28"/>
      <w:lang w:eastAsia="ar-SA"/>
    </w:rPr>
  </w:style>
  <w:style w:type="character" w:customStyle="1" w:styleId="310">
    <w:name w:val="Основной текст 3 Знак1"/>
    <w:basedOn w:val="a0"/>
    <w:uiPriority w:val="99"/>
    <w:semiHidden/>
    <w:rsid w:val="00577BE0"/>
    <w:rPr>
      <w:sz w:val="16"/>
      <w:szCs w:val="16"/>
    </w:rPr>
  </w:style>
  <w:style w:type="paragraph" w:customStyle="1" w:styleId="FR1">
    <w:name w:val="FR1"/>
    <w:rsid w:val="00577BE0"/>
    <w:pPr>
      <w:widowControl w:val="0"/>
      <w:suppressAutoHyphens/>
      <w:spacing w:after="0" w:line="360" w:lineRule="auto"/>
      <w:ind w:firstLine="360"/>
    </w:pPr>
    <w:rPr>
      <w:rFonts w:ascii="Times New Roman" w:eastAsia="Times New Roman" w:hAnsi="Times New Roman" w:cs="Times New Roman"/>
      <w:sz w:val="16"/>
      <w:szCs w:val="20"/>
      <w:lang w:eastAsia="ar-SA"/>
    </w:rPr>
  </w:style>
  <w:style w:type="paragraph" w:customStyle="1" w:styleId="FR2">
    <w:name w:val="FR2"/>
    <w:rsid w:val="00577BE0"/>
    <w:pPr>
      <w:widowControl w:val="0"/>
      <w:suppressAutoHyphens/>
      <w:spacing w:after="0" w:line="360" w:lineRule="auto"/>
      <w:ind w:left="80" w:firstLine="340"/>
    </w:pPr>
    <w:rPr>
      <w:rFonts w:ascii="Times New Roman" w:eastAsia="Times New Roman" w:hAnsi="Times New Roman" w:cs="Times New Roman"/>
      <w:sz w:val="16"/>
      <w:szCs w:val="20"/>
      <w:lang w:eastAsia="ar-SA"/>
    </w:rPr>
  </w:style>
  <w:style w:type="character" w:customStyle="1" w:styleId="af6">
    <w:name w:val="Текст выноски Знак"/>
    <w:link w:val="af7"/>
    <w:uiPriority w:val="99"/>
    <w:semiHidden/>
    <w:rsid w:val="00577BE0"/>
    <w:rPr>
      <w:rFonts w:ascii="Tahoma" w:hAnsi="Tahoma" w:cs="Tahoma"/>
      <w:sz w:val="16"/>
      <w:szCs w:val="16"/>
      <w:lang w:eastAsia="ar-SA"/>
    </w:rPr>
  </w:style>
  <w:style w:type="paragraph" w:styleId="af7">
    <w:name w:val="Balloon Text"/>
    <w:basedOn w:val="a"/>
    <w:link w:val="af6"/>
    <w:uiPriority w:val="99"/>
    <w:semiHidden/>
    <w:unhideWhenUsed/>
    <w:rsid w:val="00577BE0"/>
    <w:pPr>
      <w:spacing w:after="0" w:line="360" w:lineRule="auto"/>
      <w:ind w:firstLine="567"/>
    </w:pPr>
    <w:rPr>
      <w:rFonts w:ascii="Tahoma" w:hAnsi="Tahoma" w:cs="Tahoma"/>
      <w:sz w:val="16"/>
      <w:szCs w:val="16"/>
      <w:lang w:eastAsia="ar-SA"/>
    </w:rPr>
  </w:style>
  <w:style w:type="character" w:customStyle="1" w:styleId="19">
    <w:name w:val="Текст выноски Знак1"/>
    <w:basedOn w:val="a0"/>
    <w:uiPriority w:val="99"/>
    <w:semiHidden/>
    <w:rsid w:val="00577BE0"/>
    <w:rPr>
      <w:rFonts w:ascii="Segoe UI" w:hAnsi="Segoe UI" w:cs="Segoe UI"/>
      <w:sz w:val="18"/>
      <w:szCs w:val="18"/>
    </w:rPr>
  </w:style>
  <w:style w:type="paragraph" w:styleId="af8">
    <w:name w:val="Revision"/>
    <w:hidden/>
    <w:uiPriority w:val="99"/>
    <w:semiHidden/>
    <w:rsid w:val="00577BE0"/>
    <w:pPr>
      <w:spacing w:after="0" w:line="360" w:lineRule="auto"/>
      <w:ind w:firstLine="567"/>
    </w:pPr>
    <w:rPr>
      <w:rFonts w:ascii="Times New Roman" w:eastAsia="Times New Roman" w:hAnsi="Times New Roman" w:cs="Times New Roman"/>
      <w:sz w:val="24"/>
      <w:szCs w:val="24"/>
      <w:lang w:eastAsia="ar-SA"/>
    </w:rPr>
  </w:style>
  <w:style w:type="paragraph" w:customStyle="1" w:styleId="FR3">
    <w:name w:val="FR3"/>
    <w:rsid w:val="00577BE0"/>
    <w:pPr>
      <w:widowControl w:val="0"/>
      <w:spacing w:before="420" w:after="0" w:line="320" w:lineRule="auto"/>
      <w:ind w:left="40" w:right="1000" w:firstLine="567"/>
    </w:pPr>
    <w:rPr>
      <w:rFonts w:ascii="Times New Roman" w:eastAsia="Times New Roman" w:hAnsi="Times New Roman" w:cs="Times New Roman"/>
      <w:sz w:val="12"/>
      <w:szCs w:val="20"/>
      <w:lang w:eastAsia="ru-RU"/>
    </w:rPr>
  </w:style>
  <w:style w:type="paragraph" w:styleId="af9">
    <w:name w:val="caption"/>
    <w:basedOn w:val="a"/>
    <w:next w:val="a"/>
    <w:qFormat/>
    <w:rsid w:val="00577BE0"/>
    <w:pPr>
      <w:spacing w:after="0" w:line="360" w:lineRule="auto"/>
      <w:ind w:firstLine="567"/>
    </w:pPr>
    <w:rPr>
      <w:rFonts w:ascii="Arial" w:eastAsia="Times New Roman" w:hAnsi="Arial" w:cs="Times New Roman"/>
      <w:sz w:val="28"/>
      <w:szCs w:val="20"/>
      <w:lang w:eastAsia="ru-RU"/>
    </w:rPr>
  </w:style>
  <w:style w:type="paragraph" w:styleId="afa">
    <w:name w:val="Block Text"/>
    <w:basedOn w:val="a"/>
    <w:rsid w:val="00577BE0"/>
    <w:pPr>
      <w:spacing w:after="0" w:line="360" w:lineRule="auto"/>
      <w:ind w:left="567" w:right="334" w:firstLine="567"/>
      <w:jc w:val="both"/>
    </w:pPr>
    <w:rPr>
      <w:rFonts w:ascii="Arial" w:eastAsia="Times New Roman" w:hAnsi="Arial" w:cs="Times New Roman"/>
      <w:sz w:val="20"/>
      <w:szCs w:val="20"/>
      <w:lang w:eastAsia="ar-SA"/>
    </w:rPr>
  </w:style>
  <w:style w:type="table" w:styleId="afb">
    <w:name w:val="Table Grid"/>
    <w:basedOn w:val="a1"/>
    <w:uiPriority w:val="59"/>
    <w:rsid w:val="00577BE0"/>
    <w:pPr>
      <w:spacing w:after="0" w:line="360" w:lineRule="auto"/>
      <w:ind w:firstLine="567"/>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c">
    <w:name w:val="List Paragraph"/>
    <w:basedOn w:val="a"/>
    <w:uiPriority w:val="99"/>
    <w:qFormat/>
    <w:rsid w:val="00577BE0"/>
    <w:pPr>
      <w:widowControl w:val="0"/>
      <w:spacing w:after="200" w:line="276" w:lineRule="auto"/>
      <w:ind w:left="720" w:firstLine="567"/>
      <w:contextualSpacing/>
    </w:pPr>
    <w:rPr>
      <w:rFonts w:ascii="Calibri" w:eastAsia="Calibri" w:hAnsi="Calibri" w:cs="Arial"/>
      <w:lang w:eastAsia="ru-RU" w:bidi="ru-RU"/>
    </w:rPr>
  </w:style>
  <w:style w:type="paragraph" w:styleId="afd">
    <w:name w:val="No Spacing"/>
    <w:uiPriority w:val="1"/>
    <w:qFormat/>
    <w:rsid w:val="00577BE0"/>
    <w:pPr>
      <w:widowControl w:val="0"/>
      <w:spacing w:after="0" w:line="360" w:lineRule="auto"/>
      <w:ind w:firstLine="567"/>
    </w:pPr>
    <w:rPr>
      <w:rFonts w:ascii="Calibri" w:eastAsia="Calibri" w:hAnsi="Calibri" w:cs="Arial"/>
      <w:lang w:eastAsia="ru-RU" w:bidi="ru-RU"/>
    </w:rPr>
  </w:style>
  <w:style w:type="character" w:styleId="afe">
    <w:name w:val="annotation reference"/>
    <w:uiPriority w:val="99"/>
    <w:semiHidden/>
    <w:unhideWhenUsed/>
    <w:rsid w:val="00577BE0"/>
    <w:rPr>
      <w:sz w:val="16"/>
      <w:szCs w:val="16"/>
    </w:rPr>
  </w:style>
  <w:style w:type="paragraph" w:styleId="aff">
    <w:name w:val="annotation text"/>
    <w:basedOn w:val="a"/>
    <w:link w:val="aff0"/>
    <w:uiPriority w:val="99"/>
    <w:semiHidden/>
    <w:unhideWhenUsed/>
    <w:rsid w:val="00577BE0"/>
    <w:pPr>
      <w:spacing w:after="0" w:line="360" w:lineRule="auto"/>
      <w:ind w:firstLine="567"/>
    </w:pPr>
    <w:rPr>
      <w:rFonts w:ascii="Arial" w:eastAsia="Times New Roman" w:hAnsi="Arial" w:cs="Times New Roman"/>
      <w:sz w:val="20"/>
      <w:szCs w:val="20"/>
      <w:lang w:eastAsia="ar-SA"/>
    </w:rPr>
  </w:style>
  <w:style w:type="character" w:customStyle="1" w:styleId="aff0">
    <w:name w:val="Текст примечания Знак"/>
    <w:basedOn w:val="a0"/>
    <w:link w:val="aff"/>
    <w:uiPriority w:val="99"/>
    <w:semiHidden/>
    <w:rsid w:val="00577BE0"/>
    <w:rPr>
      <w:rFonts w:ascii="Arial" w:eastAsia="Times New Roman" w:hAnsi="Arial" w:cs="Times New Roman"/>
      <w:sz w:val="20"/>
      <w:szCs w:val="20"/>
      <w:lang w:eastAsia="ar-SA"/>
    </w:rPr>
  </w:style>
  <w:style w:type="paragraph" w:styleId="aff1">
    <w:name w:val="annotation subject"/>
    <w:basedOn w:val="aff"/>
    <w:next w:val="aff"/>
    <w:link w:val="aff2"/>
    <w:uiPriority w:val="99"/>
    <w:semiHidden/>
    <w:unhideWhenUsed/>
    <w:rsid w:val="00577BE0"/>
    <w:rPr>
      <w:b/>
      <w:bCs/>
    </w:rPr>
  </w:style>
  <w:style w:type="character" w:customStyle="1" w:styleId="aff2">
    <w:name w:val="Тема примечания Знак"/>
    <w:basedOn w:val="aff0"/>
    <w:link w:val="aff1"/>
    <w:uiPriority w:val="99"/>
    <w:semiHidden/>
    <w:rsid w:val="00577BE0"/>
    <w:rPr>
      <w:rFonts w:ascii="Arial" w:eastAsia="Times New Roman" w:hAnsi="Arial" w:cs="Times New Roman"/>
      <w:b/>
      <w:bCs/>
      <w:sz w:val="20"/>
      <w:szCs w:val="20"/>
      <w:lang w:eastAsia="ar-SA"/>
    </w:rPr>
  </w:style>
  <w:style w:type="paragraph" w:styleId="aff3">
    <w:name w:val="TOC Heading"/>
    <w:basedOn w:val="1"/>
    <w:next w:val="a"/>
    <w:uiPriority w:val="39"/>
    <w:semiHidden/>
    <w:unhideWhenUsed/>
    <w:qFormat/>
    <w:rsid w:val="00577BE0"/>
    <w:pPr>
      <w:keepLines/>
      <w:tabs>
        <w:tab w:val="clear" w:pos="0"/>
      </w:tabs>
      <w:spacing w:before="480" w:line="276" w:lineRule="auto"/>
      <w:ind w:left="0" w:firstLine="0"/>
      <w:jc w:val="left"/>
      <w:outlineLvl w:val="9"/>
    </w:pPr>
    <w:rPr>
      <w:rFonts w:ascii="Cambria" w:hAnsi="Cambria"/>
      <w:bCs/>
      <w:color w:val="365F91"/>
      <w:sz w:val="28"/>
      <w:szCs w:val="28"/>
      <w:lang w:val="ru-RU" w:eastAsia="ru-RU"/>
    </w:rPr>
  </w:style>
  <w:style w:type="paragraph" w:styleId="27">
    <w:name w:val="toc 2"/>
    <w:basedOn w:val="a"/>
    <w:next w:val="a"/>
    <w:autoRedefine/>
    <w:uiPriority w:val="39"/>
    <w:unhideWhenUsed/>
    <w:rsid w:val="00577BE0"/>
    <w:pPr>
      <w:tabs>
        <w:tab w:val="right" w:leader="dot" w:pos="9473"/>
      </w:tabs>
      <w:spacing w:after="0" w:line="360" w:lineRule="auto"/>
      <w:jc w:val="both"/>
    </w:pPr>
    <w:rPr>
      <w:rFonts w:ascii="Arial" w:eastAsia="Times New Roman" w:hAnsi="Arial" w:cs="Times New Roman"/>
      <w:noProof/>
      <w:sz w:val="24"/>
      <w:szCs w:val="24"/>
      <w:lang w:eastAsia="ar-SA"/>
    </w:rPr>
  </w:style>
  <w:style w:type="paragraph" w:styleId="36">
    <w:name w:val="toc 3"/>
    <w:basedOn w:val="a"/>
    <w:next w:val="a"/>
    <w:autoRedefine/>
    <w:uiPriority w:val="39"/>
    <w:unhideWhenUsed/>
    <w:rsid w:val="00577BE0"/>
    <w:pPr>
      <w:tabs>
        <w:tab w:val="right" w:leader="dot" w:pos="9310"/>
      </w:tabs>
      <w:spacing w:after="0" w:line="360" w:lineRule="auto"/>
      <w:ind w:left="480" w:firstLine="87"/>
    </w:pPr>
    <w:rPr>
      <w:rFonts w:ascii="Arial" w:eastAsia="Times New Roman" w:hAnsi="Arial" w:cs="Times New Roman"/>
      <w:sz w:val="24"/>
      <w:szCs w:val="24"/>
      <w:lang w:eastAsia="ar-SA"/>
    </w:rPr>
  </w:style>
  <w:style w:type="paragraph" w:styleId="1a">
    <w:name w:val="toc 1"/>
    <w:basedOn w:val="a"/>
    <w:next w:val="a"/>
    <w:autoRedefine/>
    <w:uiPriority w:val="39"/>
    <w:unhideWhenUsed/>
    <w:rsid w:val="00577BE0"/>
    <w:pPr>
      <w:spacing w:after="100" w:line="276" w:lineRule="auto"/>
    </w:pPr>
    <w:rPr>
      <w:rFonts w:ascii="Calibri" w:eastAsia="Times New Roman" w:hAnsi="Calibri" w:cs="Times New Roman"/>
      <w:lang w:eastAsia="ru-RU"/>
    </w:rPr>
  </w:style>
  <w:style w:type="paragraph" w:styleId="41">
    <w:name w:val="toc 4"/>
    <w:basedOn w:val="a"/>
    <w:next w:val="a"/>
    <w:autoRedefine/>
    <w:uiPriority w:val="39"/>
    <w:unhideWhenUsed/>
    <w:rsid w:val="00577BE0"/>
    <w:pPr>
      <w:spacing w:after="100" w:line="276" w:lineRule="auto"/>
      <w:ind w:left="660"/>
    </w:pPr>
    <w:rPr>
      <w:rFonts w:ascii="Calibri" w:eastAsia="Times New Roman" w:hAnsi="Calibri" w:cs="Times New Roman"/>
      <w:lang w:eastAsia="ru-RU"/>
    </w:rPr>
  </w:style>
  <w:style w:type="paragraph" w:styleId="51">
    <w:name w:val="toc 5"/>
    <w:basedOn w:val="a"/>
    <w:next w:val="a"/>
    <w:autoRedefine/>
    <w:uiPriority w:val="39"/>
    <w:unhideWhenUsed/>
    <w:rsid w:val="00577BE0"/>
    <w:pPr>
      <w:spacing w:after="100" w:line="276" w:lineRule="auto"/>
      <w:ind w:left="880"/>
    </w:pPr>
    <w:rPr>
      <w:rFonts w:ascii="Calibri" w:eastAsia="Times New Roman" w:hAnsi="Calibri" w:cs="Times New Roman"/>
      <w:lang w:eastAsia="ru-RU"/>
    </w:rPr>
  </w:style>
  <w:style w:type="paragraph" w:styleId="61">
    <w:name w:val="toc 6"/>
    <w:basedOn w:val="a"/>
    <w:next w:val="a"/>
    <w:autoRedefine/>
    <w:uiPriority w:val="39"/>
    <w:unhideWhenUsed/>
    <w:rsid w:val="00577BE0"/>
    <w:pPr>
      <w:spacing w:after="100" w:line="276" w:lineRule="auto"/>
      <w:ind w:left="1100"/>
    </w:pPr>
    <w:rPr>
      <w:rFonts w:ascii="Calibri" w:eastAsia="Times New Roman" w:hAnsi="Calibri" w:cs="Times New Roman"/>
      <w:lang w:eastAsia="ru-RU"/>
    </w:rPr>
  </w:style>
  <w:style w:type="paragraph" w:styleId="71">
    <w:name w:val="toc 7"/>
    <w:basedOn w:val="a"/>
    <w:next w:val="a"/>
    <w:autoRedefine/>
    <w:uiPriority w:val="39"/>
    <w:unhideWhenUsed/>
    <w:rsid w:val="00577BE0"/>
    <w:pPr>
      <w:spacing w:after="100" w:line="276" w:lineRule="auto"/>
      <w:ind w:left="1320"/>
    </w:pPr>
    <w:rPr>
      <w:rFonts w:ascii="Calibri" w:eastAsia="Times New Roman" w:hAnsi="Calibri" w:cs="Times New Roman"/>
      <w:lang w:eastAsia="ru-RU"/>
    </w:rPr>
  </w:style>
  <w:style w:type="paragraph" w:styleId="81">
    <w:name w:val="toc 8"/>
    <w:basedOn w:val="a"/>
    <w:next w:val="a"/>
    <w:autoRedefine/>
    <w:uiPriority w:val="39"/>
    <w:unhideWhenUsed/>
    <w:rsid w:val="00577BE0"/>
    <w:pPr>
      <w:spacing w:after="100" w:line="276" w:lineRule="auto"/>
      <w:ind w:left="1540"/>
    </w:pPr>
    <w:rPr>
      <w:rFonts w:ascii="Calibri" w:eastAsia="Times New Roman" w:hAnsi="Calibri" w:cs="Times New Roman"/>
      <w:lang w:eastAsia="ru-RU"/>
    </w:rPr>
  </w:style>
  <w:style w:type="paragraph" w:styleId="91">
    <w:name w:val="toc 9"/>
    <w:basedOn w:val="a"/>
    <w:next w:val="a"/>
    <w:autoRedefine/>
    <w:uiPriority w:val="39"/>
    <w:unhideWhenUsed/>
    <w:rsid w:val="00577BE0"/>
    <w:pPr>
      <w:spacing w:after="100" w:line="276" w:lineRule="auto"/>
      <w:ind w:left="1760"/>
    </w:pPr>
    <w:rPr>
      <w:rFonts w:ascii="Calibri" w:eastAsia="Times New Roman" w:hAnsi="Calibri" w:cs="Times New Roman"/>
      <w:lang w:eastAsia="ru-RU"/>
    </w:rPr>
  </w:style>
  <w:style w:type="character" w:styleId="aff4">
    <w:name w:val="Hyperlink"/>
    <w:uiPriority w:val="99"/>
    <w:unhideWhenUsed/>
    <w:rsid w:val="00577BE0"/>
    <w:rPr>
      <w:color w:val="0000FF"/>
      <w:u w:val="single"/>
    </w:rPr>
  </w:style>
  <w:style w:type="paragraph" w:styleId="aff5">
    <w:name w:val="footnote text"/>
    <w:basedOn w:val="a"/>
    <w:link w:val="aff6"/>
    <w:semiHidden/>
    <w:unhideWhenUsed/>
    <w:rsid w:val="00577BE0"/>
    <w:pPr>
      <w:spacing w:after="0" w:line="360" w:lineRule="auto"/>
      <w:ind w:firstLine="567"/>
    </w:pPr>
    <w:rPr>
      <w:rFonts w:ascii="Arial" w:eastAsia="Times New Roman" w:hAnsi="Arial" w:cs="Times New Roman"/>
      <w:sz w:val="20"/>
      <w:szCs w:val="20"/>
      <w:lang w:eastAsia="ar-SA"/>
    </w:rPr>
  </w:style>
  <w:style w:type="character" w:customStyle="1" w:styleId="aff6">
    <w:name w:val="Текст сноски Знак"/>
    <w:basedOn w:val="a0"/>
    <w:link w:val="aff5"/>
    <w:rsid w:val="00577BE0"/>
    <w:rPr>
      <w:rFonts w:ascii="Arial" w:eastAsia="Times New Roman" w:hAnsi="Arial" w:cs="Times New Roman"/>
      <w:sz w:val="20"/>
      <w:szCs w:val="20"/>
      <w:lang w:eastAsia="ar-SA"/>
    </w:rPr>
  </w:style>
  <w:style w:type="character" w:styleId="aff7">
    <w:name w:val="footnote reference"/>
    <w:semiHidden/>
    <w:unhideWhenUsed/>
    <w:rsid w:val="00577BE0"/>
    <w:rPr>
      <w:vertAlign w:val="superscript"/>
    </w:rPr>
  </w:style>
  <w:style w:type="paragraph" w:customStyle="1" w:styleId="1b">
    <w:name w:val="1 Примечание"/>
    <w:basedOn w:val="a"/>
    <w:link w:val="1c"/>
    <w:qFormat/>
    <w:rsid w:val="00577BE0"/>
    <w:pPr>
      <w:spacing w:after="120" w:line="360" w:lineRule="auto"/>
      <w:ind w:firstLine="567"/>
    </w:pPr>
    <w:rPr>
      <w:rFonts w:ascii="Arial" w:eastAsia="Times New Roman" w:hAnsi="Arial" w:cs="Arial"/>
      <w:snapToGrid w:val="0"/>
      <w:sz w:val="18"/>
      <w:szCs w:val="18"/>
      <w:lang w:eastAsia="ru-RU"/>
    </w:rPr>
  </w:style>
  <w:style w:type="character" w:customStyle="1" w:styleId="1c">
    <w:name w:val="1 Примечание Знак"/>
    <w:link w:val="1b"/>
    <w:rsid w:val="00577BE0"/>
    <w:rPr>
      <w:rFonts w:ascii="Arial" w:eastAsia="Times New Roman" w:hAnsi="Arial" w:cs="Arial"/>
      <w:snapToGrid w:val="0"/>
      <w:sz w:val="18"/>
      <w:szCs w:val="18"/>
      <w:lang w:eastAsia="ru-RU"/>
    </w:rPr>
  </w:style>
  <w:style w:type="character" w:customStyle="1" w:styleId="searchresult">
    <w:name w:val="search_result"/>
    <w:basedOn w:val="a0"/>
    <w:rsid w:val="00577BE0"/>
  </w:style>
  <w:style w:type="paragraph" w:customStyle="1" w:styleId="02">
    <w:name w:val="02 Примечание"/>
    <w:basedOn w:val="a"/>
    <w:qFormat/>
    <w:rsid w:val="00577BE0"/>
    <w:pPr>
      <w:spacing w:after="120" w:line="240" w:lineRule="auto"/>
      <w:ind w:firstLine="567"/>
      <w:contextualSpacing/>
      <w:jc w:val="both"/>
    </w:pPr>
    <w:rPr>
      <w:rFonts w:ascii="Times New Roman" w:eastAsia="Times New Roman" w:hAnsi="Times New Roman" w:cs="Times New Roman"/>
      <w:sz w:val="24"/>
      <w:szCs w:val="24"/>
    </w:rPr>
  </w:style>
  <w:style w:type="character" w:styleId="aff8">
    <w:name w:val="Placeholder Text"/>
    <w:basedOn w:val="a0"/>
    <w:uiPriority w:val="99"/>
    <w:semiHidden/>
    <w:rsid w:val="00E562FE"/>
    <w:rPr>
      <w:color w:val="808080"/>
    </w:rPr>
  </w:style>
  <w:style w:type="paragraph" w:styleId="aff9">
    <w:name w:val="Normal (Web)"/>
    <w:basedOn w:val="a"/>
    <w:uiPriority w:val="99"/>
    <w:unhideWhenUsed/>
    <w:rsid w:val="0033377B"/>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rynqvb">
    <w:name w:val="rynqvb"/>
    <w:basedOn w:val="a0"/>
    <w:rsid w:val="007D2796"/>
  </w:style>
  <w:style w:type="character" w:styleId="affa">
    <w:name w:val="Strong"/>
    <w:basedOn w:val="a0"/>
    <w:uiPriority w:val="22"/>
    <w:qFormat/>
    <w:rsid w:val="009B75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2993">
      <w:bodyDiv w:val="1"/>
      <w:marLeft w:val="0"/>
      <w:marRight w:val="0"/>
      <w:marTop w:val="0"/>
      <w:marBottom w:val="0"/>
      <w:divBdr>
        <w:top w:val="none" w:sz="0" w:space="0" w:color="auto"/>
        <w:left w:val="none" w:sz="0" w:space="0" w:color="auto"/>
        <w:bottom w:val="none" w:sz="0" w:space="0" w:color="auto"/>
        <w:right w:val="none" w:sz="0" w:space="0" w:color="auto"/>
      </w:divBdr>
    </w:div>
    <w:div w:id="22293230">
      <w:bodyDiv w:val="1"/>
      <w:marLeft w:val="0"/>
      <w:marRight w:val="0"/>
      <w:marTop w:val="0"/>
      <w:marBottom w:val="0"/>
      <w:divBdr>
        <w:top w:val="none" w:sz="0" w:space="0" w:color="auto"/>
        <w:left w:val="none" w:sz="0" w:space="0" w:color="auto"/>
        <w:bottom w:val="none" w:sz="0" w:space="0" w:color="auto"/>
        <w:right w:val="none" w:sz="0" w:space="0" w:color="auto"/>
      </w:divBdr>
    </w:div>
    <w:div w:id="39135623">
      <w:bodyDiv w:val="1"/>
      <w:marLeft w:val="0"/>
      <w:marRight w:val="0"/>
      <w:marTop w:val="0"/>
      <w:marBottom w:val="0"/>
      <w:divBdr>
        <w:top w:val="none" w:sz="0" w:space="0" w:color="auto"/>
        <w:left w:val="none" w:sz="0" w:space="0" w:color="auto"/>
        <w:bottom w:val="none" w:sz="0" w:space="0" w:color="auto"/>
        <w:right w:val="none" w:sz="0" w:space="0" w:color="auto"/>
      </w:divBdr>
    </w:div>
    <w:div w:id="57213752">
      <w:bodyDiv w:val="1"/>
      <w:marLeft w:val="0"/>
      <w:marRight w:val="0"/>
      <w:marTop w:val="0"/>
      <w:marBottom w:val="0"/>
      <w:divBdr>
        <w:top w:val="none" w:sz="0" w:space="0" w:color="auto"/>
        <w:left w:val="none" w:sz="0" w:space="0" w:color="auto"/>
        <w:bottom w:val="none" w:sz="0" w:space="0" w:color="auto"/>
        <w:right w:val="none" w:sz="0" w:space="0" w:color="auto"/>
      </w:divBdr>
    </w:div>
    <w:div w:id="63720994">
      <w:bodyDiv w:val="1"/>
      <w:marLeft w:val="0"/>
      <w:marRight w:val="0"/>
      <w:marTop w:val="0"/>
      <w:marBottom w:val="0"/>
      <w:divBdr>
        <w:top w:val="none" w:sz="0" w:space="0" w:color="auto"/>
        <w:left w:val="none" w:sz="0" w:space="0" w:color="auto"/>
        <w:bottom w:val="none" w:sz="0" w:space="0" w:color="auto"/>
        <w:right w:val="none" w:sz="0" w:space="0" w:color="auto"/>
      </w:divBdr>
    </w:div>
    <w:div w:id="93672654">
      <w:bodyDiv w:val="1"/>
      <w:marLeft w:val="0"/>
      <w:marRight w:val="0"/>
      <w:marTop w:val="0"/>
      <w:marBottom w:val="0"/>
      <w:divBdr>
        <w:top w:val="none" w:sz="0" w:space="0" w:color="auto"/>
        <w:left w:val="none" w:sz="0" w:space="0" w:color="auto"/>
        <w:bottom w:val="none" w:sz="0" w:space="0" w:color="auto"/>
        <w:right w:val="none" w:sz="0" w:space="0" w:color="auto"/>
      </w:divBdr>
    </w:div>
    <w:div w:id="95176928">
      <w:bodyDiv w:val="1"/>
      <w:marLeft w:val="0"/>
      <w:marRight w:val="0"/>
      <w:marTop w:val="0"/>
      <w:marBottom w:val="0"/>
      <w:divBdr>
        <w:top w:val="none" w:sz="0" w:space="0" w:color="auto"/>
        <w:left w:val="none" w:sz="0" w:space="0" w:color="auto"/>
        <w:bottom w:val="none" w:sz="0" w:space="0" w:color="auto"/>
        <w:right w:val="none" w:sz="0" w:space="0" w:color="auto"/>
      </w:divBdr>
    </w:div>
    <w:div w:id="107744243">
      <w:bodyDiv w:val="1"/>
      <w:marLeft w:val="0"/>
      <w:marRight w:val="0"/>
      <w:marTop w:val="0"/>
      <w:marBottom w:val="0"/>
      <w:divBdr>
        <w:top w:val="none" w:sz="0" w:space="0" w:color="auto"/>
        <w:left w:val="none" w:sz="0" w:space="0" w:color="auto"/>
        <w:bottom w:val="none" w:sz="0" w:space="0" w:color="auto"/>
        <w:right w:val="none" w:sz="0" w:space="0" w:color="auto"/>
      </w:divBdr>
    </w:div>
    <w:div w:id="107891794">
      <w:bodyDiv w:val="1"/>
      <w:marLeft w:val="0"/>
      <w:marRight w:val="0"/>
      <w:marTop w:val="0"/>
      <w:marBottom w:val="0"/>
      <w:divBdr>
        <w:top w:val="none" w:sz="0" w:space="0" w:color="auto"/>
        <w:left w:val="none" w:sz="0" w:space="0" w:color="auto"/>
        <w:bottom w:val="none" w:sz="0" w:space="0" w:color="auto"/>
        <w:right w:val="none" w:sz="0" w:space="0" w:color="auto"/>
      </w:divBdr>
    </w:div>
    <w:div w:id="113983015">
      <w:bodyDiv w:val="1"/>
      <w:marLeft w:val="0"/>
      <w:marRight w:val="0"/>
      <w:marTop w:val="0"/>
      <w:marBottom w:val="0"/>
      <w:divBdr>
        <w:top w:val="none" w:sz="0" w:space="0" w:color="auto"/>
        <w:left w:val="none" w:sz="0" w:space="0" w:color="auto"/>
        <w:bottom w:val="none" w:sz="0" w:space="0" w:color="auto"/>
        <w:right w:val="none" w:sz="0" w:space="0" w:color="auto"/>
      </w:divBdr>
    </w:div>
    <w:div w:id="119569815">
      <w:bodyDiv w:val="1"/>
      <w:marLeft w:val="0"/>
      <w:marRight w:val="0"/>
      <w:marTop w:val="0"/>
      <w:marBottom w:val="0"/>
      <w:divBdr>
        <w:top w:val="none" w:sz="0" w:space="0" w:color="auto"/>
        <w:left w:val="none" w:sz="0" w:space="0" w:color="auto"/>
        <w:bottom w:val="none" w:sz="0" w:space="0" w:color="auto"/>
        <w:right w:val="none" w:sz="0" w:space="0" w:color="auto"/>
      </w:divBdr>
    </w:div>
    <w:div w:id="139929590">
      <w:bodyDiv w:val="1"/>
      <w:marLeft w:val="0"/>
      <w:marRight w:val="0"/>
      <w:marTop w:val="0"/>
      <w:marBottom w:val="0"/>
      <w:divBdr>
        <w:top w:val="none" w:sz="0" w:space="0" w:color="auto"/>
        <w:left w:val="none" w:sz="0" w:space="0" w:color="auto"/>
        <w:bottom w:val="none" w:sz="0" w:space="0" w:color="auto"/>
        <w:right w:val="none" w:sz="0" w:space="0" w:color="auto"/>
      </w:divBdr>
    </w:div>
    <w:div w:id="153104209">
      <w:bodyDiv w:val="1"/>
      <w:marLeft w:val="0"/>
      <w:marRight w:val="0"/>
      <w:marTop w:val="0"/>
      <w:marBottom w:val="0"/>
      <w:divBdr>
        <w:top w:val="none" w:sz="0" w:space="0" w:color="auto"/>
        <w:left w:val="none" w:sz="0" w:space="0" w:color="auto"/>
        <w:bottom w:val="none" w:sz="0" w:space="0" w:color="auto"/>
        <w:right w:val="none" w:sz="0" w:space="0" w:color="auto"/>
      </w:divBdr>
    </w:div>
    <w:div w:id="157768199">
      <w:bodyDiv w:val="1"/>
      <w:marLeft w:val="0"/>
      <w:marRight w:val="0"/>
      <w:marTop w:val="0"/>
      <w:marBottom w:val="0"/>
      <w:divBdr>
        <w:top w:val="none" w:sz="0" w:space="0" w:color="auto"/>
        <w:left w:val="none" w:sz="0" w:space="0" w:color="auto"/>
        <w:bottom w:val="none" w:sz="0" w:space="0" w:color="auto"/>
        <w:right w:val="none" w:sz="0" w:space="0" w:color="auto"/>
      </w:divBdr>
    </w:div>
    <w:div w:id="172425838">
      <w:bodyDiv w:val="1"/>
      <w:marLeft w:val="0"/>
      <w:marRight w:val="0"/>
      <w:marTop w:val="0"/>
      <w:marBottom w:val="0"/>
      <w:divBdr>
        <w:top w:val="none" w:sz="0" w:space="0" w:color="auto"/>
        <w:left w:val="none" w:sz="0" w:space="0" w:color="auto"/>
        <w:bottom w:val="none" w:sz="0" w:space="0" w:color="auto"/>
        <w:right w:val="none" w:sz="0" w:space="0" w:color="auto"/>
      </w:divBdr>
    </w:div>
    <w:div w:id="187911483">
      <w:bodyDiv w:val="1"/>
      <w:marLeft w:val="0"/>
      <w:marRight w:val="0"/>
      <w:marTop w:val="0"/>
      <w:marBottom w:val="0"/>
      <w:divBdr>
        <w:top w:val="none" w:sz="0" w:space="0" w:color="auto"/>
        <w:left w:val="none" w:sz="0" w:space="0" w:color="auto"/>
        <w:bottom w:val="none" w:sz="0" w:space="0" w:color="auto"/>
        <w:right w:val="none" w:sz="0" w:space="0" w:color="auto"/>
      </w:divBdr>
    </w:div>
    <w:div w:id="190999683">
      <w:bodyDiv w:val="1"/>
      <w:marLeft w:val="0"/>
      <w:marRight w:val="0"/>
      <w:marTop w:val="0"/>
      <w:marBottom w:val="0"/>
      <w:divBdr>
        <w:top w:val="none" w:sz="0" w:space="0" w:color="auto"/>
        <w:left w:val="none" w:sz="0" w:space="0" w:color="auto"/>
        <w:bottom w:val="none" w:sz="0" w:space="0" w:color="auto"/>
        <w:right w:val="none" w:sz="0" w:space="0" w:color="auto"/>
      </w:divBdr>
      <w:divsChild>
        <w:div w:id="1786385498">
          <w:marLeft w:val="0"/>
          <w:marRight w:val="0"/>
          <w:marTop w:val="0"/>
          <w:marBottom w:val="0"/>
          <w:divBdr>
            <w:top w:val="none" w:sz="0" w:space="0" w:color="auto"/>
            <w:left w:val="none" w:sz="0" w:space="0" w:color="auto"/>
            <w:bottom w:val="none" w:sz="0" w:space="0" w:color="auto"/>
            <w:right w:val="none" w:sz="0" w:space="0" w:color="auto"/>
          </w:divBdr>
        </w:div>
        <w:div w:id="1299385508">
          <w:marLeft w:val="0"/>
          <w:marRight w:val="0"/>
          <w:marTop w:val="0"/>
          <w:marBottom w:val="0"/>
          <w:divBdr>
            <w:top w:val="none" w:sz="0" w:space="0" w:color="auto"/>
            <w:left w:val="none" w:sz="0" w:space="0" w:color="auto"/>
            <w:bottom w:val="none" w:sz="0" w:space="0" w:color="auto"/>
            <w:right w:val="none" w:sz="0" w:space="0" w:color="auto"/>
          </w:divBdr>
        </w:div>
      </w:divsChild>
    </w:div>
    <w:div w:id="238442912">
      <w:bodyDiv w:val="1"/>
      <w:marLeft w:val="0"/>
      <w:marRight w:val="0"/>
      <w:marTop w:val="0"/>
      <w:marBottom w:val="0"/>
      <w:divBdr>
        <w:top w:val="none" w:sz="0" w:space="0" w:color="auto"/>
        <w:left w:val="none" w:sz="0" w:space="0" w:color="auto"/>
        <w:bottom w:val="none" w:sz="0" w:space="0" w:color="auto"/>
        <w:right w:val="none" w:sz="0" w:space="0" w:color="auto"/>
      </w:divBdr>
    </w:div>
    <w:div w:id="248854732">
      <w:bodyDiv w:val="1"/>
      <w:marLeft w:val="0"/>
      <w:marRight w:val="0"/>
      <w:marTop w:val="0"/>
      <w:marBottom w:val="0"/>
      <w:divBdr>
        <w:top w:val="none" w:sz="0" w:space="0" w:color="auto"/>
        <w:left w:val="none" w:sz="0" w:space="0" w:color="auto"/>
        <w:bottom w:val="none" w:sz="0" w:space="0" w:color="auto"/>
        <w:right w:val="none" w:sz="0" w:space="0" w:color="auto"/>
      </w:divBdr>
    </w:div>
    <w:div w:id="257180102">
      <w:bodyDiv w:val="1"/>
      <w:marLeft w:val="0"/>
      <w:marRight w:val="0"/>
      <w:marTop w:val="0"/>
      <w:marBottom w:val="0"/>
      <w:divBdr>
        <w:top w:val="none" w:sz="0" w:space="0" w:color="auto"/>
        <w:left w:val="none" w:sz="0" w:space="0" w:color="auto"/>
        <w:bottom w:val="none" w:sz="0" w:space="0" w:color="auto"/>
        <w:right w:val="none" w:sz="0" w:space="0" w:color="auto"/>
      </w:divBdr>
    </w:div>
    <w:div w:id="270358702">
      <w:bodyDiv w:val="1"/>
      <w:marLeft w:val="0"/>
      <w:marRight w:val="0"/>
      <w:marTop w:val="0"/>
      <w:marBottom w:val="0"/>
      <w:divBdr>
        <w:top w:val="none" w:sz="0" w:space="0" w:color="auto"/>
        <w:left w:val="none" w:sz="0" w:space="0" w:color="auto"/>
        <w:bottom w:val="none" w:sz="0" w:space="0" w:color="auto"/>
        <w:right w:val="none" w:sz="0" w:space="0" w:color="auto"/>
      </w:divBdr>
    </w:div>
    <w:div w:id="271672660">
      <w:bodyDiv w:val="1"/>
      <w:marLeft w:val="0"/>
      <w:marRight w:val="0"/>
      <w:marTop w:val="0"/>
      <w:marBottom w:val="0"/>
      <w:divBdr>
        <w:top w:val="none" w:sz="0" w:space="0" w:color="auto"/>
        <w:left w:val="none" w:sz="0" w:space="0" w:color="auto"/>
        <w:bottom w:val="none" w:sz="0" w:space="0" w:color="auto"/>
        <w:right w:val="none" w:sz="0" w:space="0" w:color="auto"/>
      </w:divBdr>
    </w:div>
    <w:div w:id="277417589">
      <w:bodyDiv w:val="1"/>
      <w:marLeft w:val="0"/>
      <w:marRight w:val="0"/>
      <w:marTop w:val="0"/>
      <w:marBottom w:val="0"/>
      <w:divBdr>
        <w:top w:val="none" w:sz="0" w:space="0" w:color="auto"/>
        <w:left w:val="none" w:sz="0" w:space="0" w:color="auto"/>
        <w:bottom w:val="none" w:sz="0" w:space="0" w:color="auto"/>
        <w:right w:val="none" w:sz="0" w:space="0" w:color="auto"/>
      </w:divBdr>
    </w:div>
    <w:div w:id="283192240">
      <w:bodyDiv w:val="1"/>
      <w:marLeft w:val="0"/>
      <w:marRight w:val="0"/>
      <w:marTop w:val="0"/>
      <w:marBottom w:val="0"/>
      <w:divBdr>
        <w:top w:val="none" w:sz="0" w:space="0" w:color="auto"/>
        <w:left w:val="none" w:sz="0" w:space="0" w:color="auto"/>
        <w:bottom w:val="none" w:sz="0" w:space="0" w:color="auto"/>
        <w:right w:val="none" w:sz="0" w:space="0" w:color="auto"/>
      </w:divBdr>
      <w:divsChild>
        <w:div w:id="1975745217">
          <w:marLeft w:val="0"/>
          <w:marRight w:val="0"/>
          <w:marTop w:val="0"/>
          <w:marBottom w:val="0"/>
          <w:divBdr>
            <w:top w:val="none" w:sz="0" w:space="0" w:color="auto"/>
            <w:left w:val="none" w:sz="0" w:space="0" w:color="auto"/>
            <w:bottom w:val="none" w:sz="0" w:space="0" w:color="auto"/>
            <w:right w:val="none" w:sz="0" w:space="0" w:color="auto"/>
          </w:divBdr>
        </w:div>
        <w:div w:id="1952282349">
          <w:marLeft w:val="0"/>
          <w:marRight w:val="0"/>
          <w:marTop w:val="0"/>
          <w:marBottom w:val="0"/>
          <w:divBdr>
            <w:top w:val="none" w:sz="0" w:space="0" w:color="auto"/>
            <w:left w:val="none" w:sz="0" w:space="0" w:color="auto"/>
            <w:bottom w:val="none" w:sz="0" w:space="0" w:color="auto"/>
            <w:right w:val="none" w:sz="0" w:space="0" w:color="auto"/>
          </w:divBdr>
        </w:div>
      </w:divsChild>
    </w:div>
    <w:div w:id="287977376">
      <w:bodyDiv w:val="1"/>
      <w:marLeft w:val="0"/>
      <w:marRight w:val="0"/>
      <w:marTop w:val="0"/>
      <w:marBottom w:val="0"/>
      <w:divBdr>
        <w:top w:val="none" w:sz="0" w:space="0" w:color="auto"/>
        <w:left w:val="none" w:sz="0" w:space="0" w:color="auto"/>
        <w:bottom w:val="none" w:sz="0" w:space="0" w:color="auto"/>
        <w:right w:val="none" w:sz="0" w:space="0" w:color="auto"/>
      </w:divBdr>
    </w:div>
    <w:div w:id="288319606">
      <w:bodyDiv w:val="1"/>
      <w:marLeft w:val="0"/>
      <w:marRight w:val="0"/>
      <w:marTop w:val="0"/>
      <w:marBottom w:val="0"/>
      <w:divBdr>
        <w:top w:val="none" w:sz="0" w:space="0" w:color="auto"/>
        <w:left w:val="none" w:sz="0" w:space="0" w:color="auto"/>
        <w:bottom w:val="none" w:sz="0" w:space="0" w:color="auto"/>
        <w:right w:val="none" w:sz="0" w:space="0" w:color="auto"/>
      </w:divBdr>
      <w:divsChild>
        <w:div w:id="1473912175">
          <w:marLeft w:val="0"/>
          <w:marRight w:val="0"/>
          <w:marTop w:val="0"/>
          <w:marBottom w:val="0"/>
          <w:divBdr>
            <w:top w:val="none" w:sz="0" w:space="0" w:color="auto"/>
            <w:left w:val="none" w:sz="0" w:space="0" w:color="auto"/>
            <w:bottom w:val="none" w:sz="0" w:space="0" w:color="auto"/>
            <w:right w:val="none" w:sz="0" w:space="0" w:color="auto"/>
          </w:divBdr>
          <w:divsChild>
            <w:div w:id="1594314620">
              <w:marLeft w:val="0"/>
              <w:marRight w:val="0"/>
              <w:marTop w:val="0"/>
              <w:marBottom w:val="0"/>
              <w:divBdr>
                <w:top w:val="none" w:sz="0" w:space="0" w:color="auto"/>
                <w:left w:val="none" w:sz="0" w:space="0" w:color="auto"/>
                <w:bottom w:val="none" w:sz="0" w:space="0" w:color="auto"/>
                <w:right w:val="none" w:sz="0" w:space="0" w:color="auto"/>
              </w:divBdr>
              <w:divsChild>
                <w:div w:id="190575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211249">
      <w:bodyDiv w:val="1"/>
      <w:marLeft w:val="0"/>
      <w:marRight w:val="0"/>
      <w:marTop w:val="0"/>
      <w:marBottom w:val="0"/>
      <w:divBdr>
        <w:top w:val="none" w:sz="0" w:space="0" w:color="auto"/>
        <w:left w:val="none" w:sz="0" w:space="0" w:color="auto"/>
        <w:bottom w:val="none" w:sz="0" w:space="0" w:color="auto"/>
        <w:right w:val="none" w:sz="0" w:space="0" w:color="auto"/>
      </w:divBdr>
    </w:div>
    <w:div w:id="297758708">
      <w:bodyDiv w:val="1"/>
      <w:marLeft w:val="0"/>
      <w:marRight w:val="0"/>
      <w:marTop w:val="0"/>
      <w:marBottom w:val="0"/>
      <w:divBdr>
        <w:top w:val="none" w:sz="0" w:space="0" w:color="auto"/>
        <w:left w:val="none" w:sz="0" w:space="0" w:color="auto"/>
        <w:bottom w:val="none" w:sz="0" w:space="0" w:color="auto"/>
        <w:right w:val="none" w:sz="0" w:space="0" w:color="auto"/>
      </w:divBdr>
    </w:div>
    <w:div w:id="312099798">
      <w:bodyDiv w:val="1"/>
      <w:marLeft w:val="0"/>
      <w:marRight w:val="0"/>
      <w:marTop w:val="0"/>
      <w:marBottom w:val="0"/>
      <w:divBdr>
        <w:top w:val="none" w:sz="0" w:space="0" w:color="auto"/>
        <w:left w:val="none" w:sz="0" w:space="0" w:color="auto"/>
        <w:bottom w:val="none" w:sz="0" w:space="0" w:color="auto"/>
        <w:right w:val="none" w:sz="0" w:space="0" w:color="auto"/>
      </w:divBdr>
    </w:div>
    <w:div w:id="341468443">
      <w:bodyDiv w:val="1"/>
      <w:marLeft w:val="0"/>
      <w:marRight w:val="0"/>
      <w:marTop w:val="0"/>
      <w:marBottom w:val="0"/>
      <w:divBdr>
        <w:top w:val="none" w:sz="0" w:space="0" w:color="auto"/>
        <w:left w:val="none" w:sz="0" w:space="0" w:color="auto"/>
        <w:bottom w:val="none" w:sz="0" w:space="0" w:color="auto"/>
        <w:right w:val="none" w:sz="0" w:space="0" w:color="auto"/>
      </w:divBdr>
    </w:div>
    <w:div w:id="343097170">
      <w:bodyDiv w:val="1"/>
      <w:marLeft w:val="0"/>
      <w:marRight w:val="0"/>
      <w:marTop w:val="0"/>
      <w:marBottom w:val="0"/>
      <w:divBdr>
        <w:top w:val="none" w:sz="0" w:space="0" w:color="auto"/>
        <w:left w:val="none" w:sz="0" w:space="0" w:color="auto"/>
        <w:bottom w:val="none" w:sz="0" w:space="0" w:color="auto"/>
        <w:right w:val="none" w:sz="0" w:space="0" w:color="auto"/>
      </w:divBdr>
    </w:div>
    <w:div w:id="363285912">
      <w:bodyDiv w:val="1"/>
      <w:marLeft w:val="0"/>
      <w:marRight w:val="0"/>
      <w:marTop w:val="0"/>
      <w:marBottom w:val="0"/>
      <w:divBdr>
        <w:top w:val="none" w:sz="0" w:space="0" w:color="auto"/>
        <w:left w:val="none" w:sz="0" w:space="0" w:color="auto"/>
        <w:bottom w:val="none" w:sz="0" w:space="0" w:color="auto"/>
        <w:right w:val="none" w:sz="0" w:space="0" w:color="auto"/>
      </w:divBdr>
    </w:div>
    <w:div w:id="385179318">
      <w:bodyDiv w:val="1"/>
      <w:marLeft w:val="0"/>
      <w:marRight w:val="0"/>
      <w:marTop w:val="0"/>
      <w:marBottom w:val="0"/>
      <w:divBdr>
        <w:top w:val="none" w:sz="0" w:space="0" w:color="auto"/>
        <w:left w:val="none" w:sz="0" w:space="0" w:color="auto"/>
        <w:bottom w:val="none" w:sz="0" w:space="0" w:color="auto"/>
        <w:right w:val="none" w:sz="0" w:space="0" w:color="auto"/>
      </w:divBdr>
    </w:div>
    <w:div w:id="387266273">
      <w:bodyDiv w:val="1"/>
      <w:marLeft w:val="0"/>
      <w:marRight w:val="0"/>
      <w:marTop w:val="0"/>
      <w:marBottom w:val="0"/>
      <w:divBdr>
        <w:top w:val="none" w:sz="0" w:space="0" w:color="auto"/>
        <w:left w:val="none" w:sz="0" w:space="0" w:color="auto"/>
        <w:bottom w:val="none" w:sz="0" w:space="0" w:color="auto"/>
        <w:right w:val="none" w:sz="0" w:space="0" w:color="auto"/>
      </w:divBdr>
    </w:div>
    <w:div w:id="394739542">
      <w:bodyDiv w:val="1"/>
      <w:marLeft w:val="0"/>
      <w:marRight w:val="0"/>
      <w:marTop w:val="0"/>
      <w:marBottom w:val="0"/>
      <w:divBdr>
        <w:top w:val="none" w:sz="0" w:space="0" w:color="auto"/>
        <w:left w:val="none" w:sz="0" w:space="0" w:color="auto"/>
        <w:bottom w:val="none" w:sz="0" w:space="0" w:color="auto"/>
        <w:right w:val="none" w:sz="0" w:space="0" w:color="auto"/>
      </w:divBdr>
      <w:divsChild>
        <w:div w:id="326831287">
          <w:marLeft w:val="0"/>
          <w:marRight w:val="0"/>
          <w:marTop w:val="0"/>
          <w:marBottom w:val="0"/>
          <w:divBdr>
            <w:top w:val="none" w:sz="0" w:space="0" w:color="auto"/>
            <w:left w:val="none" w:sz="0" w:space="0" w:color="auto"/>
            <w:bottom w:val="none" w:sz="0" w:space="0" w:color="auto"/>
            <w:right w:val="none" w:sz="0" w:space="0" w:color="auto"/>
          </w:divBdr>
        </w:div>
        <w:div w:id="1187282782">
          <w:marLeft w:val="0"/>
          <w:marRight w:val="0"/>
          <w:marTop w:val="0"/>
          <w:marBottom w:val="0"/>
          <w:divBdr>
            <w:top w:val="none" w:sz="0" w:space="0" w:color="auto"/>
            <w:left w:val="none" w:sz="0" w:space="0" w:color="auto"/>
            <w:bottom w:val="none" w:sz="0" w:space="0" w:color="auto"/>
            <w:right w:val="none" w:sz="0" w:space="0" w:color="auto"/>
          </w:divBdr>
        </w:div>
        <w:div w:id="1687705910">
          <w:marLeft w:val="0"/>
          <w:marRight w:val="0"/>
          <w:marTop w:val="0"/>
          <w:marBottom w:val="0"/>
          <w:divBdr>
            <w:top w:val="none" w:sz="0" w:space="0" w:color="auto"/>
            <w:left w:val="none" w:sz="0" w:space="0" w:color="auto"/>
            <w:bottom w:val="none" w:sz="0" w:space="0" w:color="auto"/>
            <w:right w:val="none" w:sz="0" w:space="0" w:color="auto"/>
          </w:divBdr>
        </w:div>
      </w:divsChild>
    </w:div>
    <w:div w:id="403187274">
      <w:bodyDiv w:val="1"/>
      <w:marLeft w:val="0"/>
      <w:marRight w:val="0"/>
      <w:marTop w:val="0"/>
      <w:marBottom w:val="0"/>
      <w:divBdr>
        <w:top w:val="none" w:sz="0" w:space="0" w:color="auto"/>
        <w:left w:val="none" w:sz="0" w:space="0" w:color="auto"/>
        <w:bottom w:val="none" w:sz="0" w:space="0" w:color="auto"/>
        <w:right w:val="none" w:sz="0" w:space="0" w:color="auto"/>
      </w:divBdr>
    </w:div>
    <w:div w:id="408966279">
      <w:bodyDiv w:val="1"/>
      <w:marLeft w:val="0"/>
      <w:marRight w:val="0"/>
      <w:marTop w:val="0"/>
      <w:marBottom w:val="0"/>
      <w:divBdr>
        <w:top w:val="none" w:sz="0" w:space="0" w:color="auto"/>
        <w:left w:val="none" w:sz="0" w:space="0" w:color="auto"/>
        <w:bottom w:val="none" w:sz="0" w:space="0" w:color="auto"/>
        <w:right w:val="none" w:sz="0" w:space="0" w:color="auto"/>
      </w:divBdr>
      <w:divsChild>
        <w:div w:id="1352025747">
          <w:marLeft w:val="0"/>
          <w:marRight w:val="0"/>
          <w:marTop w:val="0"/>
          <w:marBottom w:val="0"/>
          <w:divBdr>
            <w:top w:val="none" w:sz="0" w:space="0" w:color="auto"/>
            <w:left w:val="none" w:sz="0" w:space="0" w:color="auto"/>
            <w:bottom w:val="none" w:sz="0" w:space="0" w:color="auto"/>
            <w:right w:val="none" w:sz="0" w:space="0" w:color="auto"/>
          </w:divBdr>
        </w:div>
        <w:div w:id="455949096">
          <w:marLeft w:val="0"/>
          <w:marRight w:val="0"/>
          <w:marTop w:val="0"/>
          <w:marBottom w:val="0"/>
          <w:divBdr>
            <w:top w:val="none" w:sz="0" w:space="0" w:color="auto"/>
            <w:left w:val="none" w:sz="0" w:space="0" w:color="auto"/>
            <w:bottom w:val="none" w:sz="0" w:space="0" w:color="auto"/>
            <w:right w:val="none" w:sz="0" w:space="0" w:color="auto"/>
          </w:divBdr>
        </w:div>
      </w:divsChild>
    </w:div>
    <w:div w:id="416368793">
      <w:bodyDiv w:val="1"/>
      <w:marLeft w:val="0"/>
      <w:marRight w:val="0"/>
      <w:marTop w:val="0"/>
      <w:marBottom w:val="0"/>
      <w:divBdr>
        <w:top w:val="none" w:sz="0" w:space="0" w:color="auto"/>
        <w:left w:val="none" w:sz="0" w:space="0" w:color="auto"/>
        <w:bottom w:val="none" w:sz="0" w:space="0" w:color="auto"/>
        <w:right w:val="none" w:sz="0" w:space="0" w:color="auto"/>
      </w:divBdr>
    </w:div>
    <w:div w:id="428161043">
      <w:bodyDiv w:val="1"/>
      <w:marLeft w:val="0"/>
      <w:marRight w:val="0"/>
      <w:marTop w:val="0"/>
      <w:marBottom w:val="0"/>
      <w:divBdr>
        <w:top w:val="none" w:sz="0" w:space="0" w:color="auto"/>
        <w:left w:val="none" w:sz="0" w:space="0" w:color="auto"/>
        <w:bottom w:val="none" w:sz="0" w:space="0" w:color="auto"/>
        <w:right w:val="none" w:sz="0" w:space="0" w:color="auto"/>
      </w:divBdr>
    </w:div>
    <w:div w:id="443842275">
      <w:bodyDiv w:val="1"/>
      <w:marLeft w:val="0"/>
      <w:marRight w:val="0"/>
      <w:marTop w:val="0"/>
      <w:marBottom w:val="0"/>
      <w:divBdr>
        <w:top w:val="none" w:sz="0" w:space="0" w:color="auto"/>
        <w:left w:val="none" w:sz="0" w:space="0" w:color="auto"/>
        <w:bottom w:val="none" w:sz="0" w:space="0" w:color="auto"/>
        <w:right w:val="none" w:sz="0" w:space="0" w:color="auto"/>
      </w:divBdr>
    </w:div>
    <w:div w:id="445083468">
      <w:bodyDiv w:val="1"/>
      <w:marLeft w:val="0"/>
      <w:marRight w:val="0"/>
      <w:marTop w:val="0"/>
      <w:marBottom w:val="0"/>
      <w:divBdr>
        <w:top w:val="none" w:sz="0" w:space="0" w:color="auto"/>
        <w:left w:val="none" w:sz="0" w:space="0" w:color="auto"/>
        <w:bottom w:val="none" w:sz="0" w:space="0" w:color="auto"/>
        <w:right w:val="none" w:sz="0" w:space="0" w:color="auto"/>
      </w:divBdr>
    </w:div>
    <w:div w:id="458260478">
      <w:bodyDiv w:val="1"/>
      <w:marLeft w:val="0"/>
      <w:marRight w:val="0"/>
      <w:marTop w:val="0"/>
      <w:marBottom w:val="0"/>
      <w:divBdr>
        <w:top w:val="none" w:sz="0" w:space="0" w:color="auto"/>
        <w:left w:val="none" w:sz="0" w:space="0" w:color="auto"/>
        <w:bottom w:val="none" w:sz="0" w:space="0" w:color="auto"/>
        <w:right w:val="none" w:sz="0" w:space="0" w:color="auto"/>
      </w:divBdr>
    </w:div>
    <w:div w:id="465391509">
      <w:bodyDiv w:val="1"/>
      <w:marLeft w:val="0"/>
      <w:marRight w:val="0"/>
      <w:marTop w:val="0"/>
      <w:marBottom w:val="0"/>
      <w:divBdr>
        <w:top w:val="none" w:sz="0" w:space="0" w:color="auto"/>
        <w:left w:val="none" w:sz="0" w:space="0" w:color="auto"/>
        <w:bottom w:val="none" w:sz="0" w:space="0" w:color="auto"/>
        <w:right w:val="none" w:sz="0" w:space="0" w:color="auto"/>
      </w:divBdr>
    </w:div>
    <w:div w:id="467209320">
      <w:bodyDiv w:val="1"/>
      <w:marLeft w:val="0"/>
      <w:marRight w:val="0"/>
      <w:marTop w:val="0"/>
      <w:marBottom w:val="0"/>
      <w:divBdr>
        <w:top w:val="none" w:sz="0" w:space="0" w:color="auto"/>
        <w:left w:val="none" w:sz="0" w:space="0" w:color="auto"/>
        <w:bottom w:val="none" w:sz="0" w:space="0" w:color="auto"/>
        <w:right w:val="none" w:sz="0" w:space="0" w:color="auto"/>
      </w:divBdr>
    </w:div>
    <w:div w:id="473377842">
      <w:bodyDiv w:val="1"/>
      <w:marLeft w:val="0"/>
      <w:marRight w:val="0"/>
      <w:marTop w:val="0"/>
      <w:marBottom w:val="0"/>
      <w:divBdr>
        <w:top w:val="none" w:sz="0" w:space="0" w:color="auto"/>
        <w:left w:val="none" w:sz="0" w:space="0" w:color="auto"/>
        <w:bottom w:val="none" w:sz="0" w:space="0" w:color="auto"/>
        <w:right w:val="none" w:sz="0" w:space="0" w:color="auto"/>
      </w:divBdr>
    </w:div>
    <w:div w:id="490602849">
      <w:bodyDiv w:val="1"/>
      <w:marLeft w:val="0"/>
      <w:marRight w:val="0"/>
      <w:marTop w:val="0"/>
      <w:marBottom w:val="0"/>
      <w:divBdr>
        <w:top w:val="none" w:sz="0" w:space="0" w:color="auto"/>
        <w:left w:val="none" w:sz="0" w:space="0" w:color="auto"/>
        <w:bottom w:val="none" w:sz="0" w:space="0" w:color="auto"/>
        <w:right w:val="none" w:sz="0" w:space="0" w:color="auto"/>
      </w:divBdr>
      <w:divsChild>
        <w:div w:id="1970241238">
          <w:marLeft w:val="0"/>
          <w:marRight w:val="0"/>
          <w:marTop w:val="0"/>
          <w:marBottom w:val="0"/>
          <w:divBdr>
            <w:top w:val="none" w:sz="0" w:space="0" w:color="auto"/>
            <w:left w:val="none" w:sz="0" w:space="0" w:color="auto"/>
            <w:bottom w:val="none" w:sz="0" w:space="0" w:color="auto"/>
            <w:right w:val="none" w:sz="0" w:space="0" w:color="auto"/>
          </w:divBdr>
        </w:div>
        <w:div w:id="104622075">
          <w:marLeft w:val="0"/>
          <w:marRight w:val="0"/>
          <w:marTop w:val="0"/>
          <w:marBottom w:val="0"/>
          <w:divBdr>
            <w:top w:val="none" w:sz="0" w:space="0" w:color="auto"/>
            <w:left w:val="none" w:sz="0" w:space="0" w:color="auto"/>
            <w:bottom w:val="none" w:sz="0" w:space="0" w:color="auto"/>
            <w:right w:val="none" w:sz="0" w:space="0" w:color="auto"/>
          </w:divBdr>
        </w:div>
      </w:divsChild>
    </w:div>
    <w:div w:id="492453066">
      <w:bodyDiv w:val="1"/>
      <w:marLeft w:val="0"/>
      <w:marRight w:val="0"/>
      <w:marTop w:val="0"/>
      <w:marBottom w:val="0"/>
      <w:divBdr>
        <w:top w:val="none" w:sz="0" w:space="0" w:color="auto"/>
        <w:left w:val="none" w:sz="0" w:space="0" w:color="auto"/>
        <w:bottom w:val="none" w:sz="0" w:space="0" w:color="auto"/>
        <w:right w:val="none" w:sz="0" w:space="0" w:color="auto"/>
      </w:divBdr>
    </w:div>
    <w:div w:id="514536239">
      <w:bodyDiv w:val="1"/>
      <w:marLeft w:val="0"/>
      <w:marRight w:val="0"/>
      <w:marTop w:val="0"/>
      <w:marBottom w:val="0"/>
      <w:divBdr>
        <w:top w:val="none" w:sz="0" w:space="0" w:color="auto"/>
        <w:left w:val="none" w:sz="0" w:space="0" w:color="auto"/>
        <w:bottom w:val="none" w:sz="0" w:space="0" w:color="auto"/>
        <w:right w:val="none" w:sz="0" w:space="0" w:color="auto"/>
      </w:divBdr>
    </w:div>
    <w:div w:id="514539656">
      <w:bodyDiv w:val="1"/>
      <w:marLeft w:val="0"/>
      <w:marRight w:val="0"/>
      <w:marTop w:val="0"/>
      <w:marBottom w:val="0"/>
      <w:divBdr>
        <w:top w:val="none" w:sz="0" w:space="0" w:color="auto"/>
        <w:left w:val="none" w:sz="0" w:space="0" w:color="auto"/>
        <w:bottom w:val="none" w:sz="0" w:space="0" w:color="auto"/>
        <w:right w:val="none" w:sz="0" w:space="0" w:color="auto"/>
      </w:divBdr>
    </w:div>
    <w:div w:id="517547381">
      <w:bodyDiv w:val="1"/>
      <w:marLeft w:val="0"/>
      <w:marRight w:val="0"/>
      <w:marTop w:val="0"/>
      <w:marBottom w:val="0"/>
      <w:divBdr>
        <w:top w:val="none" w:sz="0" w:space="0" w:color="auto"/>
        <w:left w:val="none" w:sz="0" w:space="0" w:color="auto"/>
        <w:bottom w:val="none" w:sz="0" w:space="0" w:color="auto"/>
        <w:right w:val="none" w:sz="0" w:space="0" w:color="auto"/>
      </w:divBdr>
      <w:divsChild>
        <w:div w:id="2053531543">
          <w:marLeft w:val="0"/>
          <w:marRight w:val="0"/>
          <w:marTop w:val="0"/>
          <w:marBottom w:val="0"/>
          <w:divBdr>
            <w:top w:val="none" w:sz="0" w:space="0" w:color="auto"/>
            <w:left w:val="none" w:sz="0" w:space="0" w:color="auto"/>
            <w:bottom w:val="none" w:sz="0" w:space="0" w:color="auto"/>
            <w:right w:val="none" w:sz="0" w:space="0" w:color="auto"/>
          </w:divBdr>
        </w:div>
        <w:div w:id="1157456690">
          <w:marLeft w:val="0"/>
          <w:marRight w:val="0"/>
          <w:marTop w:val="0"/>
          <w:marBottom w:val="0"/>
          <w:divBdr>
            <w:top w:val="none" w:sz="0" w:space="0" w:color="auto"/>
            <w:left w:val="none" w:sz="0" w:space="0" w:color="auto"/>
            <w:bottom w:val="none" w:sz="0" w:space="0" w:color="auto"/>
            <w:right w:val="none" w:sz="0" w:space="0" w:color="auto"/>
          </w:divBdr>
        </w:div>
        <w:div w:id="318851834">
          <w:marLeft w:val="0"/>
          <w:marRight w:val="0"/>
          <w:marTop w:val="0"/>
          <w:marBottom w:val="0"/>
          <w:divBdr>
            <w:top w:val="none" w:sz="0" w:space="0" w:color="auto"/>
            <w:left w:val="none" w:sz="0" w:space="0" w:color="auto"/>
            <w:bottom w:val="none" w:sz="0" w:space="0" w:color="auto"/>
            <w:right w:val="none" w:sz="0" w:space="0" w:color="auto"/>
          </w:divBdr>
        </w:div>
        <w:div w:id="1749109997">
          <w:marLeft w:val="0"/>
          <w:marRight w:val="0"/>
          <w:marTop w:val="0"/>
          <w:marBottom w:val="0"/>
          <w:divBdr>
            <w:top w:val="none" w:sz="0" w:space="0" w:color="auto"/>
            <w:left w:val="none" w:sz="0" w:space="0" w:color="auto"/>
            <w:bottom w:val="none" w:sz="0" w:space="0" w:color="auto"/>
            <w:right w:val="none" w:sz="0" w:space="0" w:color="auto"/>
          </w:divBdr>
        </w:div>
        <w:div w:id="758136787">
          <w:marLeft w:val="0"/>
          <w:marRight w:val="0"/>
          <w:marTop w:val="0"/>
          <w:marBottom w:val="0"/>
          <w:divBdr>
            <w:top w:val="none" w:sz="0" w:space="0" w:color="auto"/>
            <w:left w:val="none" w:sz="0" w:space="0" w:color="auto"/>
            <w:bottom w:val="none" w:sz="0" w:space="0" w:color="auto"/>
            <w:right w:val="none" w:sz="0" w:space="0" w:color="auto"/>
          </w:divBdr>
        </w:div>
        <w:div w:id="544676645">
          <w:marLeft w:val="0"/>
          <w:marRight w:val="0"/>
          <w:marTop w:val="0"/>
          <w:marBottom w:val="0"/>
          <w:divBdr>
            <w:top w:val="none" w:sz="0" w:space="0" w:color="auto"/>
            <w:left w:val="none" w:sz="0" w:space="0" w:color="auto"/>
            <w:bottom w:val="none" w:sz="0" w:space="0" w:color="auto"/>
            <w:right w:val="none" w:sz="0" w:space="0" w:color="auto"/>
          </w:divBdr>
        </w:div>
        <w:div w:id="2045521373">
          <w:marLeft w:val="0"/>
          <w:marRight w:val="0"/>
          <w:marTop w:val="0"/>
          <w:marBottom w:val="0"/>
          <w:divBdr>
            <w:top w:val="none" w:sz="0" w:space="0" w:color="auto"/>
            <w:left w:val="none" w:sz="0" w:space="0" w:color="auto"/>
            <w:bottom w:val="none" w:sz="0" w:space="0" w:color="auto"/>
            <w:right w:val="none" w:sz="0" w:space="0" w:color="auto"/>
          </w:divBdr>
        </w:div>
      </w:divsChild>
    </w:div>
    <w:div w:id="518860621">
      <w:bodyDiv w:val="1"/>
      <w:marLeft w:val="0"/>
      <w:marRight w:val="0"/>
      <w:marTop w:val="0"/>
      <w:marBottom w:val="0"/>
      <w:divBdr>
        <w:top w:val="none" w:sz="0" w:space="0" w:color="auto"/>
        <w:left w:val="none" w:sz="0" w:space="0" w:color="auto"/>
        <w:bottom w:val="none" w:sz="0" w:space="0" w:color="auto"/>
        <w:right w:val="none" w:sz="0" w:space="0" w:color="auto"/>
      </w:divBdr>
    </w:div>
    <w:div w:id="523133877">
      <w:bodyDiv w:val="1"/>
      <w:marLeft w:val="0"/>
      <w:marRight w:val="0"/>
      <w:marTop w:val="0"/>
      <w:marBottom w:val="0"/>
      <w:divBdr>
        <w:top w:val="none" w:sz="0" w:space="0" w:color="auto"/>
        <w:left w:val="none" w:sz="0" w:space="0" w:color="auto"/>
        <w:bottom w:val="none" w:sz="0" w:space="0" w:color="auto"/>
        <w:right w:val="none" w:sz="0" w:space="0" w:color="auto"/>
      </w:divBdr>
    </w:div>
    <w:div w:id="529805661">
      <w:bodyDiv w:val="1"/>
      <w:marLeft w:val="0"/>
      <w:marRight w:val="0"/>
      <w:marTop w:val="0"/>
      <w:marBottom w:val="0"/>
      <w:divBdr>
        <w:top w:val="none" w:sz="0" w:space="0" w:color="auto"/>
        <w:left w:val="none" w:sz="0" w:space="0" w:color="auto"/>
        <w:bottom w:val="none" w:sz="0" w:space="0" w:color="auto"/>
        <w:right w:val="none" w:sz="0" w:space="0" w:color="auto"/>
      </w:divBdr>
    </w:div>
    <w:div w:id="538516353">
      <w:bodyDiv w:val="1"/>
      <w:marLeft w:val="0"/>
      <w:marRight w:val="0"/>
      <w:marTop w:val="0"/>
      <w:marBottom w:val="0"/>
      <w:divBdr>
        <w:top w:val="none" w:sz="0" w:space="0" w:color="auto"/>
        <w:left w:val="none" w:sz="0" w:space="0" w:color="auto"/>
        <w:bottom w:val="none" w:sz="0" w:space="0" w:color="auto"/>
        <w:right w:val="none" w:sz="0" w:space="0" w:color="auto"/>
      </w:divBdr>
    </w:div>
    <w:div w:id="546264967">
      <w:bodyDiv w:val="1"/>
      <w:marLeft w:val="0"/>
      <w:marRight w:val="0"/>
      <w:marTop w:val="0"/>
      <w:marBottom w:val="0"/>
      <w:divBdr>
        <w:top w:val="none" w:sz="0" w:space="0" w:color="auto"/>
        <w:left w:val="none" w:sz="0" w:space="0" w:color="auto"/>
        <w:bottom w:val="none" w:sz="0" w:space="0" w:color="auto"/>
        <w:right w:val="none" w:sz="0" w:space="0" w:color="auto"/>
      </w:divBdr>
    </w:div>
    <w:div w:id="592783658">
      <w:bodyDiv w:val="1"/>
      <w:marLeft w:val="0"/>
      <w:marRight w:val="0"/>
      <w:marTop w:val="0"/>
      <w:marBottom w:val="0"/>
      <w:divBdr>
        <w:top w:val="none" w:sz="0" w:space="0" w:color="auto"/>
        <w:left w:val="none" w:sz="0" w:space="0" w:color="auto"/>
        <w:bottom w:val="none" w:sz="0" w:space="0" w:color="auto"/>
        <w:right w:val="none" w:sz="0" w:space="0" w:color="auto"/>
      </w:divBdr>
    </w:div>
    <w:div w:id="608705777">
      <w:bodyDiv w:val="1"/>
      <w:marLeft w:val="0"/>
      <w:marRight w:val="0"/>
      <w:marTop w:val="0"/>
      <w:marBottom w:val="0"/>
      <w:divBdr>
        <w:top w:val="none" w:sz="0" w:space="0" w:color="auto"/>
        <w:left w:val="none" w:sz="0" w:space="0" w:color="auto"/>
        <w:bottom w:val="none" w:sz="0" w:space="0" w:color="auto"/>
        <w:right w:val="none" w:sz="0" w:space="0" w:color="auto"/>
      </w:divBdr>
    </w:div>
    <w:div w:id="608854005">
      <w:bodyDiv w:val="1"/>
      <w:marLeft w:val="0"/>
      <w:marRight w:val="0"/>
      <w:marTop w:val="0"/>
      <w:marBottom w:val="0"/>
      <w:divBdr>
        <w:top w:val="none" w:sz="0" w:space="0" w:color="auto"/>
        <w:left w:val="none" w:sz="0" w:space="0" w:color="auto"/>
        <w:bottom w:val="none" w:sz="0" w:space="0" w:color="auto"/>
        <w:right w:val="none" w:sz="0" w:space="0" w:color="auto"/>
      </w:divBdr>
    </w:div>
    <w:div w:id="612396387">
      <w:bodyDiv w:val="1"/>
      <w:marLeft w:val="0"/>
      <w:marRight w:val="0"/>
      <w:marTop w:val="0"/>
      <w:marBottom w:val="0"/>
      <w:divBdr>
        <w:top w:val="none" w:sz="0" w:space="0" w:color="auto"/>
        <w:left w:val="none" w:sz="0" w:space="0" w:color="auto"/>
        <w:bottom w:val="none" w:sz="0" w:space="0" w:color="auto"/>
        <w:right w:val="none" w:sz="0" w:space="0" w:color="auto"/>
      </w:divBdr>
    </w:div>
    <w:div w:id="617418097">
      <w:bodyDiv w:val="1"/>
      <w:marLeft w:val="0"/>
      <w:marRight w:val="0"/>
      <w:marTop w:val="0"/>
      <w:marBottom w:val="0"/>
      <w:divBdr>
        <w:top w:val="none" w:sz="0" w:space="0" w:color="auto"/>
        <w:left w:val="none" w:sz="0" w:space="0" w:color="auto"/>
        <w:bottom w:val="none" w:sz="0" w:space="0" w:color="auto"/>
        <w:right w:val="none" w:sz="0" w:space="0" w:color="auto"/>
      </w:divBdr>
    </w:div>
    <w:div w:id="635379546">
      <w:bodyDiv w:val="1"/>
      <w:marLeft w:val="0"/>
      <w:marRight w:val="0"/>
      <w:marTop w:val="0"/>
      <w:marBottom w:val="0"/>
      <w:divBdr>
        <w:top w:val="none" w:sz="0" w:space="0" w:color="auto"/>
        <w:left w:val="none" w:sz="0" w:space="0" w:color="auto"/>
        <w:bottom w:val="none" w:sz="0" w:space="0" w:color="auto"/>
        <w:right w:val="none" w:sz="0" w:space="0" w:color="auto"/>
      </w:divBdr>
    </w:div>
    <w:div w:id="639577533">
      <w:bodyDiv w:val="1"/>
      <w:marLeft w:val="0"/>
      <w:marRight w:val="0"/>
      <w:marTop w:val="0"/>
      <w:marBottom w:val="0"/>
      <w:divBdr>
        <w:top w:val="none" w:sz="0" w:space="0" w:color="auto"/>
        <w:left w:val="none" w:sz="0" w:space="0" w:color="auto"/>
        <w:bottom w:val="none" w:sz="0" w:space="0" w:color="auto"/>
        <w:right w:val="none" w:sz="0" w:space="0" w:color="auto"/>
      </w:divBdr>
    </w:div>
    <w:div w:id="648944387">
      <w:bodyDiv w:val="1"/>
      <w:marLeft w:val="0"/>
      <w:marRight w:val="0"/>
      <w:marTop w:val="0"/>
      <w:marBottom w:val="0"/>
      <w:divBdr>
        <w:top w:val="none" w:sz="0" w:space="0" w:color="auto"/>
        <w:left w:val="none" w:sz="0" w:space="0" w:color="auto"/>
        <w:bottom w:val="none" w:sz="0" w:space="0" w:color="auto"/>
        <w:right w:val="none" w:sz="0" w:space="0" w:color="auto"/>
      </w:divBdr>
      <w:divsChild>
        <w:div w:id="546455160">
          <w:marLeft w:val="0"/>
          <w:marRight w:val="0"/>
          <w:marTop w:val="0"/>
          <w:marBottom w:val="0"/>
          <w:divBdr>
            <w:top w:val="none" w:sz="0" w:space="0" w:color="auto"/>
            <w:left w:val="none" w:sz="0" w:space="0" w:color="auto"/>
            <w:bottom w:val="none" w:sz="0" w:space="0" w:color="auto"/>
            <w:right w:val="none" w:sz="0" w:space="0" w:color="auto"/>
          </w:divBdr>
        </w:div>
      </w:divsChild>
    </w:div>
    <w:div w:id="685444762">
      <w:bodyDiv w:val="1"/>
      <w:marLeft w:val="0"/>
      <w:marRight w:val="0"/>
      <w:marTop w:val="0"/>
      <w:marBottom w:val="0"/>
      <w:divBdr>
        <w:top w:val="none" w:sz="0" w:space="0" w:color="auto"/>
        <w:left w:val="none" w:sz="0" w:space="0" w:color="auto"/>
        <w:bottom w:val="none" w:sz="0" w:space="0" w:color="auto"/>
        <w:right w:val="none" w:sz="0" w:space="0" w:color="auto"/>
      </w:divBdr>
    </w:div>
    <w:div w:id="694842536">
      <w:bodyDiv w:val="1"/>
      <w:marLeft w:val="0"/>
      <w:marRight w:val="0"/>
      <w:marTop w:val="0"/>
      <w:marBottom w:val="0"/>
      <w:divBdr>
        <w:top w:val="none" w:sz="0" w:space="0" w:color="auto"/>
        <w:left w:val="none" w:sz="0" w:space="0" w:color="auto"/>
        <w:bottom w:val="none" w:sz="0" w:space="0" w:color="auto"/>
        <w:right w:val="none" w:sz="0" w:space="0" w:color="auto"/>
      </w:divBdr>
    </w:div>
    <w:div w:id="696000985">
      <w:bodyDiv w:val="1"/>
      <w:marLeft w:val="0"/>
      <w:marRight w:val="0"/>
      <w:marTop w:val="0"/>
      <w:marBottom w:val="0"/>
      <w:divBdr>
        <w:top w:val="none" w:sz="0" w:space="0" w:color="auto"/>
        <w:left w:val="none" w:sz="0" w:space="0" w:color="auto"/>
        <w:bottom w:val="none" w:sz="0" w:space="0" w:color="auto"/>
        <w:right w:val="none" w:sz="0" w:space="0" w:color="auto"/>
      </w:divBdr>
    </w:div>
    <w:div w:id="703167261">
      <w:bodyDiv w:val="1"/>
      <w:marLeft w:val="0"/>
      <w:marRight w:val="0"/>
      <w:marTop w:val="0"/>
      <w:marBottom w:val="0"/>
      <w:divBdr>
        <w:top w:val="none" w:sz="0" w:space="0" w:color="auto"/>
        <w:left w:val="none" w:sz="0" w:space="0" w:color="auto"/>
        <w:bottom w:val="none" w:sz="0" w:space="0" w:color="auto"/>
        <w:right w:val="none" w:sz="0" w:space="0" w:color="auto"/>
      </w:divBdr>
    </w:div>
    <w:div w:id="723211612">
      <w:bodyDiv w:val="1"/>
      <w:marLeft w:val="0"/>
      <w:marRight w:val="0"/>
      <w:marTop w:val="0"/>
      <w:marBottom w:val="0"/>
      <w:divBdr>
        <w:top w:val="none" w:sz="0" w:space="0" w:color="auto"/>
        <w:left w:val="none" w:sz="0" w:space="0" w:color="auto"/>
        <w:bottom w:val="none" w:sz="0" w:space="0" w:color="auto"/>
        <w:right w:val="none" w:sz="0" w:space="0" w:color="auto"/>
      </w:divBdr>
    </w:div>
    <w:div w:id="736127680">
      <w:bodyDiv w:val="1"/>
      <w:marLeft w:val="0"/>
      <w:marRight w:val="0"/>
      <w:marTop w:val="0"/>
      <w:marBottom w:val="0"/>
      <w:divBdr>
        <w:top w:val="none" w:sz="0" w:space="0" w:color="auto"/>
        <w:left w:val="none" w:sz="0" w:space="0" w:color="auto"/>
        <w:bottom w:val="none" w:sz="0" w:space="0" w:color="auto"/>
        <w:right w:val="none" w:sz="0" w:space="0" w:color="auto"/>
      </w:divBdr>
    </w:div>
    <w:div w:id="737631180">
      <w:bodyDiv w:val="1"/>
      <w:marLeft w:val="0"/>
      <w:marRight w:val="0"/>
      <w:marTop w:val="0"/>
      <w:marBottom w:val="0"/>
      <w:divBdr>
        <w:top w:val="none" w:sz="0" w:space="0" w:color="auto"/>
        <w:left w:val="none" w:sz="0" w:space="0" w:color="auto"/>
        <w:bottom w:val="none" w:sz="0" w:space="0" w:color="auto"/>
        <w:right w:val="none" w:sz="0" w:space="0" w:color="auto"/>
      </w:divBdr>
    </w:div>
    <w:div w:id="741803942">
      <w:bodyDiv w:val="1"/>
      <w:marLeft w:val="0"/>
      <w:marRight w:val="0"/>
      <w:marTop w:val="0"/>
      <w:marBottom w:val="0"/>
      <w:divBdr>
        <w:top w:val="none" w:sz="0" w:space="0" w:color="auto"/>
        <w:left w:val="none" w:sz="0" w:space="0" w:color="auto"/>
        <w:bottom w:val="none" w:sz="0" w:space="0" w:color="auto"/>
        <w:right w:val="none" w:sz="0" w:space="0" w:color="auto"/>
      </w:divBdr>
    </w:div>
    <w:div w:id="770705341">
      <w:bodyDiv w:val="1"/>
      <w:marLeft w:val="0"/>
      <w:marRight w:val="0"/>
      <w:marTop w:val="0"/>
      <w:marBottom w:val="0"/>
      <w:divBdr>
        <w:top w:val="none" w:sz="0" w:space="0" w:color="auto"/>
        <w:left w:val="none" w:sz="0" w:space="0" w:color="auto"/>
        <w:bottom w:val="none" w:sz="0" w:space="0" w:color="auto"/>
        <w:right w:val="none" w:sz="0" w:space="0" w:color="auto"/>
      </w:divBdr>
    </w:div>
    <w:div w:id="795029721">
      <w:bodyDiv w:val="1"/>
      <w:marLeft w:val="0"/>
      <w:marRight w:val="0"/>
      <w:marTop w:val="0"/>
      <w:marBottom w:val="0"/>
      <w:divBdr>
        <w:top w:val="none" w:sz="0" w:space="0" w:color="auto"/>
        <w:left w:val="none" w:sz="0" w:space="0" w:color="auto"/>
        <w:bottom w:val="none" w:sz="0" w:space="0" w:color="auto"/>
        <w:right w:val="none" w:sz="0" w:space="0" w:color="auto"/>
      </w:divBdr>
    </w:div>
    <w:div w:id="803885643">
      <w:bodyDiv w:val="1"/>
      <w:marLeft w:val="0"/>
      <w:marRight w:val="0"/>
      <w:marTop w:val="0"/>
      <w:marBottom w:val="0"/>
      <w:divBdr>
        <w:top w:val="none" w:sz="0" w:space="0" w:color="auto"/>
        <w:left w:val="none" w:sz="0" w:space="0" w:color="auto"/>
        <w:bottom w:val="none" w:sz="0" w:space="0" w:color="auto"/>
        <w:right w:val="none" w:sz="0" w:space="0" w:color="auto"/>
      </w:divBdr>
      <w:divsChild>
        <w:div w:id="1836727760">
          <w:marLeft w:val="0"/>
          <w:marRight w:val="0"/>
          <w:marTop w:val="100"/>
          <w:marBottom w:val="0"/>
          <w:divBdr>
            <w:top w:val="none" w:sz="0" w:space="0" w:color="auto"/>
            <w:left w:val="none" w:sz="0" w:space="0" w:color="auto"/>
            <w:bottom w:val="none" w:sz="0" w:space="0" w:color="auto"/>
            <w:right w:val="none" w:sz="0" w:space="0" w:color="auto"/>
          </w:divBdr>
        </w:div>
        <w:div w:id="1085227517">
          <w:marLeft w:val="0"/>
          <w:marRight w:val="0"/>
          <w:marTop w:val="0"/>
          <w:marBottom w:val="0"/>
          <w:divBdr>
            <w:top w:val="none" w:sz="0" w:space="0" w:color="auto"/>
            <w:left w:val="none" w:sz="0" w:space="0" w:color="auto"/>
            <w:bottom w:val="none" w:sz="0" w:space="0" w:color="auto"/>
            <w:right w:val="none" w:sz="0" w:space="0" w:color="auto"/>
          </w:divBdr>
          <w:divsChild>
            <w:div w:id="1720397565">
              <w:marLeft w:val="0"/>
              <w:marRight w:val="0"/>
              <w:marTop w:val="0"/>
              <w:marBottom w:val="0"/>
              <w:divBdr>
                <w:top w:val="none" w:sz="0" w:space="0" w:color="auto"/>
                <w:left w:val="none" w:sz="0" w:space="0" w:color="auto"/>
                <w:bottom w:val="none" w:sz="0" w:space="0" w:color="auto"/>
                <w:right w:val="none" w:sz="0" w:space="0" w:color="auto"/>
              </w:divBdr>
              <w:divsChild>
                <w:div w:id="1760443402">
                  <w:marLeft w:val="0"/>
                  <w:marRight w:val="0"/>
                  <w:marTop w:val="0"/>
                  <w:marBottom w:val="0"/>
                  <w:divBdr>
                    <w:top w:val="none" w:sz="0" w:space="0" w:color="auto"/>
                    <w:left w:val="none" w:sz="0" w:space="0" w:color="auto"/>
                    <w:bottom w:val="none" w:sz="0" w:space="0" w:color="auto"/>
                    <w:right w:val="none" w:sz="0" w:space="0" w:color="auto"/>
                  </w:divBdr>
                  <w:divsChild>
                    <w:div w:id="201001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617821">
      <w:bodyDiv w:val="1"/>
      <w:marLeft w:val="0"/>
      <w:marRight w:val="0"/>
      <w:marTop w:val="0"/>
      <w:marBottom w:val="0"/>
      <w:divBdr>
        <w:top w:val="none" w:sz="0" w:space="0" w:color="auto"/>
        <w:left w:val="none" w:sz="0" w:space="0" w:color="auto"/>
        <w:bottom w:val="none" w:sz="0" w:space="0" w:color="auto"/>
        <w:right w:val="none" w:sz="0" w:space="0" w:color="auto"/>
      </w:divBdr>
    </w:div>
    <w:div w:id="827211325">
      <w:bodyDiv w:val="1"/>
      <w:marLeft w:val="0"/>
      <w:marRight w:val="0"/>
      <w:marTop w:val="0"/>
      <w:marBottom w:val="0"/>
      <w:divBdr>
        <w:top w:val="none" w:sz="0" w:space="0" w:color="auto"/>
        <w:left w:val="none" w:sz="0" w:space="0" w:color="auto"/>
        <w:bottom w:val="none" w:sz="0" w:space="0" w:color="auto"/>
        <w:right w:val="none" w:sz="0" w:space="0" w:color="auto"/>
      </w:divBdr>
    </w:div>
    <w:div w:id="842359850">
      <w:bodyDiv w:val="1"/>
      <w:marLeft w:val="0"/>
      <w:marRight w:val="0"/>
      <w:marTop w:val="0"/>
      <w:marBottom w:val="0"/>
      <w:divBdr>
        <w:top w:val="none" w:sz="0" w:space="0" w:color="auto"/>
        <w:left w:val="none" w:sz="0" w:space="0" w:color="auto"/>
        <w:bottom w:val="none" w:sz="0" w:space="0" w:color="auto"/>
        <w:right w:val="none" w:sz="0" w:space="0" w:color="auto"/>
      </w:divBdr>
      <w:divsChild>
        <w:div w:id="1810633695">
          <w:marLeft w:val="0"/>
          <w:marRight w:val="0"/>
          <w:marTop w:val="0"/>
          <w:marBottom w:val="0"/>
          <w:divBdr>
            <w:top w:val="none" w:sz="0" w:space="0" w:color="auto"/>
            <w:left w:val="none" w:sz="0" w:space="0" w:color="auto"/>
            <w:bottom w:val="none" w:sz="0" w:space="0" w:color="auto"/>
            <w:right w:val="none" w:sz="0" w:space="0" w:color="auto"/>
          </w:divBdr>
          <w:divsChild>
            <w:div w:id="1069421605">
              <w:marLeft w:val="0"/>
              <w:marRight w:val="0"/>
              <w:marTop w:val="0"/>
              <w:marBottom w:val="0"/>
              <w:divBdr>
                <w:top w:val="none" w:sz="0" w:space="0" w:color="auto"/>
                <w:left w:val="none" w:sz="0" w:space="0" w:color="auto"/>
                <w:bottom w:val="none" w:sz="0" w:space="0" w:color="auto"/>
                <w:right w:val="none" w:sz="0" w:space="0" w:color="auto"/>
              </w:divBdr>
              <w:divsChild>
                <w:div w:id="197390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7766">
          <w:marLeft w:val="0"/>
          <w:marRight w:val="0"/>
          <w:marTop w:val="0"/>
          <w:marBottom w:val="0"/>
          <w:divBdr>
            <w:top w:val="none" w:sz="0" w:space="0" w:color="auto"/>
            <w:left w:val="none" w:sz="0" w:space="0" w:color="auto"/>
            <w:bottom w:val="none" w:sz="0" w:space="0" w:color="auto"/>
            <w:right w:val="none" w:sz="0" w:space="0" w:color="auto"/>
          </w:divBdr>
          <w:divsChild>
            <w:div w:id="424569742">
              <w:marLeft w:val="0"/>
              <w:marRight w:val="0"/>
              <w:marTop w:val="0"/>
              <w:marBottom w:val="0"/>
              <w:divBdr>
                <w:top w:val="none" w:sz="0" w:space="0" w:color="auto"/>
                <w:left w:val="none" w:sz="0" w:space="0" w:color="auto"/>
                <w:bottom w:val="none" w:sz="0" w:space="0" w:color="auto"/>
                <w:right w:val="none" w:sz="0" w:space="0" w:color="auto"/>
              </w:divBdr>
              <w:divsChild>
                <w:div w:id="13118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888401">
      <w:bodyDiv w:val="1"/>
      <w:marLeft w:val="0"/>
      <w:marRight w:val="0"/>
      <w:marTop w:val="0"/>
      <w:marBottom w:val="0"/>
      <w:divBdr>
        <w:top w:val="none" w:sz="0" w:space="0" w:color="auto"/>
        <w:left w:val="none" w:sz="0" w:space="0" w:color="auto"/>
        <w:bottom w:val="none" w:sz="0" w:space="0" w:color="auto"/>
        <w:right w:val="none" w:sz="0" w:space="0" w:color="auto"/>
      </w:divBdr>
    </w:div>
    <w:div w:id="875002021">
      <w:bodyDiv w:val="1"/>
      <w:marLeft w:val="0"/>
      <w:marRight w:val="0"/>
      <w:marTop w:val="0"/>
      <w:marBottom w:val="0"/>
      <w:divBdr>
        <w:top w:val="none" w:sz="0" w:space="0" w:color="auto"/>
        <w:left w:val="none" w:sz="0" w:space="0" w:color="auto"/>
        <w:bottom w:val="none" w:sz="0" w:space="0" w:color="auto"/>
        <w:right w:val="none" w:sz="0" w:space="0" w:color="auto"/>
      </w:divBdr>
    </w:div>
    <w:div w:id="875848342">
      <w:bodyDiv w:val="1"/>
      <w:marLeft w:val="0"/>
      <w:marRight w:val="0"/>
      <w:marTop w:val="0"/>
      <w:marBottom w:val="0"/>
      <w:divBdr>
        <w:top w:val="none" w:sz="0" w:space="0" w:color="auto"/>
        <w:left w:val="none" w:sz="0" w:space="0" w:color="auto"/>
        <w:bottom w:val="none" w:sz="0" w:space="0" w:color="auto"/>
        <w:right w:val="none" w:sz="0" w:space="0" w:color="auto"/>
      </w:divBdr>
    </w:div>
    <w:div w:id="880946945">
      <w:bodyDiv w:val="1"/>
      <w:marLeft w:val="0"/>
      <w:marRight w:val="0"/>
      <w:marTop w:val="0"/>
      <w:marBottom w:val="0"/>
      <w:divBdr>
        <w:top w:val="none" w:sz="0" w:space="0" w:color="auto"/>
        <w:left w:val="none" w:sz="0" w:space="0" w:color="auto"/>
        <w:bottom w:val="none" w:sz="0" w:space="0" w:color="auto"/>
        <w:right w:val="none" w:sz="0" w:space="0" w:color="auto"/>
      </w:divBdr>
      <w:divsChild>
        <w:div w:id="1692993468">
          <w:marLeft w:val="0"/>
          <w:marRight w:val="0"/>
          <w:marTop w:val="0"/>
          <w:marBottom w:val="0"/>
          <w:divBdr>
            <w:top w:val="none" w:sz="0" w:space="0" w:color="auto"/>
            <w:left w:val="none" w:sz="0" w:space="0" w:color="auto"/>
            <w:bottom w:val="none" w:sz="0" w:space="0" w:color="auto"/>
            <w:right w:val="none" w:sz="0" w:space="0" w:color="auto"/>
          </w:divBdr>
        </w:div>
      </w:divsChild>
    </w:div>
    <w:div w:id="882981236">
      <w:bodyDiv w:val="1"/>
      <w:marLeft w:val="0"/>
      <w:marRight w:val="0"/>
      <w:marTop w:val="0"/>
      <w:marBottom w:val="0"/>
      <w:divBdr>
        <w:top w:val="none" w:sz="0" w:space="0" w:color="auto"/>
        <w:left w:val="none" w:sz="0" w:space="0" w:color="auto"/>
        <w:bottom w:val="none" w:sz="0" w:space="0" w:color="auto"/>
        <w:right w:val="none" w:sz="0" w:space="0" w:color="auto"/>
      </w:divBdr>
    </w:div>
    <w:div w:id="903223765">
      <w:bodyDiv w:val="1"/>
      <w:marLeft w:val="0"/>
      <w:marRight w:val="0"/>
      <w:marTop w:val="0"/>
      <w:marBottom w:val="0"/>
      <w:divBdr>
        <w:top w:val="none" w:sz="0" w:space="0" w:color="auto"/>
        <w:left w:val="none" w:sz="0" w:space="0" w:color="auto"/>
        <w:bottom w:val="none" w:sz="0" w:space="0" w:color="auto"/>
        <w:right w:val="none" w:sz="0" w:space="0" w:color="auto"/>
      </w:divBdr>
    </w:div>
    <w:div w:id="905913351">
      <w:bodyDiv w:val="1"/>
      <w:marLeft w:val="0"/>
      <w:marRight w:val="0"/>
      <w:marTop w:val="0"/>
      <w:marBottom w:val="0"/>
      <w:divBdr>
        <w:top w:val="none" w:sz="0" w:space="0" w:color="auto"/>
        <w:left w:val="none" w:sz="0" w:space="0" w:color="auto"/>
        <w:bottom w:val="none" w:sz="0" w:space="0" w:color="auto"/>
        <w:right w:val="none" w:sz="0" w:space="0" w:color="auto"/>
      </w:divBdr>
    </w:div>
    <w:div w:id="922492994">
      <w:bodyDiv w:val="1"/>
      <w:marLeft w:val="0"/>
      <w:marRight w:val="0"/>
      <w:marTop w:val="0"/>
      <w:marBottom w:val="0"/>
      <w:divBdr>
        <w:top w:val="none" w:sz="0" w:space="0" w:color="auto"/>
        <w:left w:val="none" w:sz="0" w:space="0" w:color="auto"/>
        <w:bottom w:val="none" w:sz="0" w:space="0" w:color="auto"/>
        <w:right w:val="none" w:sz="0" w:space="0" w:color="auto"/>
      </w:divBdr>
    </w:div>
    <w:div w:id="924535518">
      <w:bodyDiv w:val="1"/>
      <w:marLeft w:val="0"/>
      <w:marRight w:val="0"/>
      <w:marTop w:val="0"/>
      <w:marBottom w:val="0"/>
      <w:divBdr>
        <w:top w:val="none" w:sz="0" w:space="0" w:color="auto"/>
        <w:left w:val="none" w:sz="0" w:space="0" w:color="auto"/>
        <w:bottom w:val="none" w:sz="0" w:space="0" w:color="auto"/>
        <w:right w:val="none" w:sz="0" w:space="0" w:color="auto"/>
      </w:divBdr>
    </w:div>
    <w:div w:id="925696002">
      <w:bodyDiv w:val="1"/>
      <w:marLeft w:val="0"/>
      <w:marRight w:val="0"/>
      <w:marTop w:val="0"/>
      <w:marBottom w:val="0"/>
      <w:divBdr>
        <w:top w:val="none" w:sz="0" w:space="0" w:color="auto"/>
        <w:left w:val="none" w:sz="0" w:space="0" w:color="auto"/>
        <w:bottom w:val="none" w:sz="0" w:space="0" w:color="auto"/>
        <w:right w:val="none" w:sz="0" w:space="0" w:color="auto"/>
      </w:divBdr>
    </w:div>
    <w:div w:id="927731824">
      <w:bodyDiv w:val="1"/>
      <w:marLeft w:val="0"/>
      <w:marRight w:val="0"/>
      <w:marTop w:val="0"/>
      <w:marBottom w:val="0"/>
      <w:divBdr>
        <w:top w:val="none" w:sz="0" w:space="0" w:color="auto"/>
        <w:left w:val="none" w:sz="0" w:space="0" w:color="auto"/>
        <w:bottom w:val="none" w:sz="0" w:space="0" w:color="auto"/>
        <w:right w:val="none" w:sz="0" w:space="0" w:color="auto"/>
      </w:divBdr>
    </w:div>
    <w:div w:id="936140044">
      <w:bodyDiv w:val="1"/>
      <w:marLeft w:val="0"/>
      <w:marRight w:val="0"/>
      <w:marTop w:val="0"/>
      <w:marBottom w:val="0"/>
      <w:divBdr>
        <w:top w:val="none" w:sz="0" w:space="0" w:color="auto"/>
        <w:left w:val="none" w:sz="0" w:space="0" w:color="auto"/>
        <w:bottom w:val="none" w:sz="0" w:space="0" w:color="auto"/>
        <w:right w:val="none" w:sz="0" w:space="0" w:color="auto"/>
      </w:divBdr>
    </w:div>
    <w:div w:id="949899488">
      <w:bodyDiv w:val="1"/>
      <w:marLeft w:val="0"/>
      <w:marRight w:val="0"/>
      <w:marTop w:val="0"/>
      <w:marBottom w:val="0"/>
      <w:divBdr>
        <w:top w:val="none" w:sz="0" w:space="0" w:color="auto"/>
        <w:left w:val="none" w:sz="0" w:space="0" w:color="auto"/>
        <w:bottom w:val="none" w:sz="0" w:space="0" w:color="auto"/>
        <w:right w:val="none" w:sz="0" w:space="0" w:color="auto"/>
      </w:divBdr>
    </w:div>
    <w:div w:id="970129622">
      <w:bodyDiv w:val="1"/>
      <w:marLeft w:val="0"/>
      <w:marRight w:val="0"/>
      <w:marTop w:val="0"/>
      <w:marBottom w:val="0"/>
      <w:divBdr>
        <w:top w:val="none" w:sz="0" w:space="0" w:color="auto"/>
        <w:left w:val="none" w:sz="0" w:space="0" w:color="auto"/>
        <w:bottom w:val="none" w:sz="0" w:space="0" w:color="auto"/>
        <w:right w:val="none" w:sz="0" w:space="0" w:color="auto"/>
      </w:divBdr>
    </w:div>
    <w:div w:id="979071840">
      <w:bodyDiv w:val="1"/>
      <w:marLeft w:val="0"/>
      <w:marRight w:val="0"/>
      <w:marTop w:val="0"/>
      <w:marBottom w:val="0"/>
      <w:divBdr>
        <w:top w:val="none" w:sz="0" w:space="0" w:color="auto"/>
        <w:left w:val="none" w:sz="0" w:space="0" w:color="auto"/>
        <w:bottom w:val="none" w:sz="0" w:space="0" w:color="auto"/>
        <w:right w:val="none" w:sz="0" w:space="0" w:color="auto"/>
      </w:divBdr>
    </w:div>
    <w:div w:id="985819718">
      <w:bodyDiv w:val="1"/>
      <w:marLeft w:val="0"/>
      <w:marRight w:val="0"/>
      <w:marTop w:val="0"/>
      <w:marBottom w:val="0"/>
      <w:divBdr>
        <w:top w:val="none" w:sz="0" w:space="0" w:color="auto"/>
        <w:left w:val="none" w:sz="0" w:space="0" w:color="auto"/>
        <w:bottom w:val="none" w:sz="0" w:space="0" w:color="auto"/>
        <w:right w:val="none" w:sz="0" w:space="0" w:color="auto"/>
      </w:divBdr>
    </w:div>
    <w:div w:id="1011420546">
      <w:bodyDiv w:val="1"/>
      <w:marLeft w:val="0"/>
      <w:marRight w:val="0"/>
      <w:marTop w:val="0"/>
      <w:marBottom w:val="0"/>
      <w:divBdr>
        <w:top w:val="none" w:sz="0" w:space="0" w:color="auto"/>
        <w:left w:val="none" w:sz="0" w:space="0" w:color="auto"/>
        <w:bottom w:val="none" w:sz="0" w:space="0" w:color="auto"/>
        <w:right w:val="none" w:sz="0" w:space="0" w:color="auto"/>
      </w:divBdr>
    </w:div>
    <w:div w:id="1019694238">
      <w:bodyDiv w:val="1"/>
      <w:marLeft w:val="0"/>
      <w:marRight w:val="0"/>
      <w:marTop w:val="0"/>
      <w:marBottom w:val="0"/>
      <w:divBdr>
        <w:top w:val="none" w:sz="0" w:space="0" w:color="auto"/>
        <w:left w:val="none" w:sz="0" w:space="0" w:color="auto"/>
        <w:bottom w:val="none" w:sz="0" w:space="0" w:color="auto"/>
        <w:right w:val="none" w:sz="0" w:space="0" w:color="auto"/>
      </w:divBdr>
    </w:div>
    <w:div w:id="1022126003">
      <w:bodyDiv w:val="1"/>
      <w:marLeft w:val="0"/>
      <w:marRight w:val="0"/>
      <w:marTop w:val="0"/>
      <w:marBottom w:val="0"/>
      <w:divBdr>
        <w:top w:val="none" w:sz="0" w:space="0" w:color="auto"/>
        <w:left w:val="none" w:sz="0" w:space="0" w:color="auto"/>
        <w:bottom w:val="none" w:sz="0" w:space="0" w:color="auto"/>
        <w:right w:val="none" w:sz="0" w:space="0" w:color="auto"/>
      </w:divBdr>
    </w:div>
    <w:div w:id="1024941953">
      <w:bodyDiv w:val="1"/>
      <w:marLeft w:val="0"/>
      <w:marRight w:val="0"/>
      <w:marTop w:val="0"/>
      <w:marBottom w:val="0"/>
      <w:divBdr>
        <w:top w:val="none" w:sz="0" w:space="0" w:color="auto"/>
        <w:left w:val="none" w:sz="0" w:space="0" w:color="auto"/>
        <w:bottom w:val="none" w:sz="0" w:space="0" w:color="auto"/>
        <w:right w:val="none" w:sz="0" w:space="0" w:color="auto"/>
      </w:divBdr>
    </w:div>
    <w:div w:id="1025911848">
      <w:bodyDiv w:val="1"/>
      <w:marLeft w:val="0"/>
      <w:marRight w:val="0"/>
      <w:marTop w:val="0"/>
      <w:marBottom w:val="0"/>
      <w:divBdr>
        <w:top w:val="none" w:sz="0" w:space="0" w:color="auto"/>
        <w:left w:val="none" w:sz="0" w:space="0" w:color="auto"/>
        <w:bottom w:val="none" w:sz="0" w:space="0" w:color="auto"/>
        <w:right w:val="none" w:sz="0" w:space="0" w:color="auto"/>
      </w:divBdr>
    </w:div>
    <w:div w:id="1026826871">
      <w:bodyDiv w:val="1"/>
      <w:marLeft w:val="0"/>
      <w:marRight w:val="0"/>
      <w:marTop w:val="0"/>
      <w:marBottom w:val="0"/>
      <w:divBdr>
        <w:top w:val="none" w:sz="0" w:space="0" w:color="auto"/>
        <w:left w:val="none" w:sz="0" w:space="0" w:color="auto"/>
        <w:bottom w:val="none" w:sz="0" w:space="0" w:color="auto"/>
        <w:right w:val="none" w:sz="0" w:space="0" w:color="auto"/>
      </w:divBdr>
    </w:div>
    <w:div w:id="1043675769">
      <w:bodyDiv w:val="1"/>
      <w:marLeft w:val="0"/>
      <w:marRight w:val="0"/>
      <w:marTop w:val="0"/>
      <w:marBottom w:val="0"/>
      <w:divBdr>
        <w:top w:val="none" w:sz="0" w:space="0" w:color="auto"/>
        <w:left w:val="none" w:sz="0" w:space="0" w:color="auto"/>
        <w:bottom w:val="none" w:sz="0" w:space="0" w:color="auto"/>
        <w:right w:val="none" w:sz="0" w:space="0" w:color="auto"/>
      </w:divBdr>
    </w:div>
    <w:div w:id="1053580053">
      <w:bodyDiv w:val="1"/>
      <w:marLeft w:val="0"/>
      <w:marRight w:val="0"/>
      <w:marTop w:val="0"/>
      <w:marBottom w:val="0"/>
      <w:divBdr>
        <w:top w:val="none" w:sz="0" w:space="0" w:color="auto"/>
        <w:left w:val="none" w:sz="0" w:space="0" w:color="auto"/>
        <w:bottom w:val="none" w:sz="0" w:space="0" w:color="auto"/>
        <w:right w:val="none" w:sz="0" w:space="0" w:color="auto"/>
      </w:divBdr>
    </w:div>
    <w:div w:id="1070739205">
      <w:bodyDiv w:val="1"/>
      <w:marLeft w:val="0"/>
      <w:marRight w:val="0"/>
      <w:marTop w:val="0"/>
      <w:marBottom w:val="0"/>
      <w:divBdr>
        <w:top w:val="none" w:sz="0" w:space="0" w:color="auto"/>
        <w:left w:val="none" w:sz="0" w:space="0" w:color="auto"/>
        <w:bottom w:val="none" w:sz="0" w:space="0" w:color="auto"/>
        <w:right w:val="none" w:sz="0" w:space="0" w:color="auto"/>
      </w:divBdr>
    </w:div>
    <w:div w:id="1074935607">
      <w:bodyDiv w:val="1"/>
      <w:marLeft w:val="0"/>
      <w:marRight w:val="0"/>
      <w:marTop w:val="0"/>
      <w:marBottom w:val="0"/>
      <w:divBdr>
        <w:top w:val="none" w:sz="0" w:space="0" w:color="auto"/>
        <w:left w:val="none" w:sz="0" w:space="0" w:color="auto"/>
        <w:bottom w:val="none" w:sz="0" w:space="0" w:color="auto"/>
        <w:right w:val="none" w:sz="0" w:space="0" w:color="auto"/>
      </w:divBdr>
    </w:div>
    <w:div w:id="1088118980">
      <w:bodyDiv w:val="1"/>
      <w:marLeft w:val="0"/>
      <w:marRight w:val="0"/>
      <w:marTop w:val="0"/>
      <w:marBottom w:val="0"/>
      <w:divBdr>
        <w:top w:val="none" w:sz="0" w:space="0" w:color="auto"/>
        <w:left w:val="none" w:sz="0" w:space="0" w:color="auto"/>
        <w:bottom w:val="none" w:sz="0" w:space="0" w:color="auto"/>
        <w:right w:val="none" w:sz="0" w:space="0" w:color="auto"/>
      </w:divBdr>
    </w:div>
    <w:div w:id="1100874630">
      <w:bodyDiv w:val="1"/>
      <w:marLeft w:val="0"/>
      <w:marRight w:val="0"/>
      <w:marTop w:val="0"/>
      <w:marBottom w:val="0"/>
      <w:divBdr>
        <w:top w:val="none" w:sz="0" w:space="0" w:color="auto"/>
        <w:left w:val="none" w:sz="0" w:space="0" w:color="auto"/>
        <w:bottom w:val="none" w:sz="0" w:space="0" w:color="auto"/>
        <w:right w:val="none" w:sz="0" w:space="0" w:color="auto"/>
      </w:divBdr>
    </w:div>
    <w:div w:id="1106267766">
      <w:bodyDiv w:val="1"/>
      <w:marLeft w:val="0"/>
      <w:marRight w:val="0"/>
      <w:marTop w:val="0"/>
      <w:marBottom w:val="0"/>
      <w:divBdr>
        <w:top w:val="none" w:sz="0" w:space="0" w:color="auto"/>
        <w:left w:val="none" w:sz="0" w:space="0" w:color="auto"/>
        <w:bottom w:val="none" w:sz="0" w:space="0" w:color="auto"/>
        <w:right w:val="none" w:sz="0" w:space="0" w:color="auto"/>
      </w:divBdr>
    </w:div>
    <w:div w:id="1107119220">
      <w:bodyDiv w:val="1"/>
      <w:marLeft w:val="0"/>
      <w:marRight w:val="0"/>
      <w:marTop w:val="0"/>
      <w:marBottom w:val="0"/>
      <w:divBdr>
        <w:top w:val="none" w:sz="0" w:space="0" w:color="auto"/>
        <w:left w:val="none" w:sz="0" w:space="0" w:color="auto"/>
        <w:bottom w:val="none" w:sz="0" w:space="0" w:color="auto"/>
        <w:right w:val="none" w:sz="0" w:space="0" w:color="auto"/>
      </w:divBdr>
    </w:div>
    <w:div w:id="1109200236">
      <w:bodyDiv w:val="1"/>
      <w:marLeft w:val="0"/>
      <w:marRight w:val="0"/>
      <w:marTop w:val="0"/>
      <w:marBottom w:val="0"/>
      <w:divBdr>
        <w:top w:val="none" w:sz="0" w:space="0" w:color="auto"/>
        <w:left w:val="none" w:sz="0" w:space="0" w:color="auto"/>
        <w:bottom w:val="none" w:sz="0" w:space="0" w:color="auto"/>
        <w:right w:val="none" w:sz="0" w:space="0" w:color="auto"/>
      </w:divBdr>
    </w:div>
    <w:div w:id="1112674946">
      <w:bodyDiv w:val="1"/>
      <w:marLeft w:val="0"/>
      <w:marRight w:val="0"/>
      <w:marTop w:val="0"/>
      <w:marBottom w:val="0"/>
      <w:divBdr>
        <w:top w:val="none" w:sz="0" w:space="0" w:color="auto"/>
        <w:left w:val="none" w:sz="0" w:space="0" w:color="auto"/>
        <w:bottom w:val="none" w:sz="0" w:space="0" w:color="auto"/>
        <w:right w:val="none" w:sz="0" w:space="0" w:color="auto"/>
      </w:divBdr>
    </w:div>
    <w:div w:id="1113982913">
      <w:bodyDiv w:val="1"/>
      <w:marLeft w:val="0"/>
      <w:marRight w:val="0"/>
      <w:marTop w:val="0"/>
      <w:marBottom w:val="0"/>
      <w:divBdr>
        <w:top w:val="none" w:sz="0" w:space="0" w:color="auto"/>
        <w:left w:val="none" w:sz="0" w:space="0" w:color="auto"/>
        <w:bottom w:val="none" w:sz="0" w:space="0" w:color="auto"/>
        <w:right w:val="none" w:sz="0" w:space="0" w:color="auto"/>
      </w:divBdr>
    </w:div>
    <w:div w:id="1132409934">
      <w:bodyDiv w:val="1"/>
      <w:marLeft w:val="0"/>
      <w:marRight w:val="0"/>
      <w:marTop w:val="0"/>
      <w:marBottom w:val="0"/>
      <w:divBdr>
        <w:top w:val="none" w:sz="0" w:space="0" w:color="auto"/>
        <w:left w:val="none" w:sz="0" w:space="0" w:color="auto"/>
        <w:bottom w:val="none" w:sz="0" w:space="0" w:color="auto"/>
        <w:right w:val="none" w:sz="0" w:space="0" w:color="auto"/>
      </w:divBdr>
      <w:divsChild>
        <w:div w:id="1462263227">
          <w:marLeft w:val="0"/>
          <w:marRight w:val="0"/>
          <w:marTop w:val="0"/>
          <w:marBottom w:val="0"/>
          <w:divBdr>
            <w:top w:val="none" w:sz="0" w:space="0" w:color="auto"/>
            <w:left w:val="none" w:sz="0" w:space="0" w:color="auto"/>
            <w:bottom w:val="none" w:sz="0" w:space="0" w:color="auto"/>
            <w:right w:val="none" w:sz="0" w:space="0" w:color="auto"/>
          </w:divBdr>
        </w:div>
        <w:div w:id="1998537651">
          <w:marLeft w:val="0"/>
          <w:marRight w:val="0"/>
          <w:marTop w:val="0"/>
          <w:marBottom w:val="0"/>
          <w:divBdr>
            <w:top w:val="none" w:sz="0" w:space="0" w:color="auto"/>
            <w:left w:val="none" w:sz="0" w:space="0" w:color="auto"/>
            <w:bottom w:val="none" w:sz="0" w:space="0" w:color="auto"/>
            <w:right w:val="none" w:sz="0" w:space="0" w:color="auto"/>
          </w:divBdr>
        </w:div>
      </w:divsChild>
    </w:div>
    <w:div w:id="1135484471">
      <w:bodyDiv w:val="1"/>
      <w:marLeft w:val="0"/>
      <w:marRight w:val="0"/>
      <w:marTop w:val="0"/>
      <w:marBottom w:val="0"/>
      <w:divBdr>
        <w:top w:val="none" w:sz="0" w:space="0" w:color="auto"/>
        <w:left w:val="none" w:sz="0" w:space="0" w:color="auto"/>
        <w:bottom w:val="none" w:sz="0" w:space="0" w:color="auto"/>
        <w:right w:val="none" w:sz="0" w:space="0" w:color="auto"/>
      </w:divBdr>
    </w:div>
    <w:div w:id="1137454061">
      <w:bodyDiv w:val="1"/>
      <w:marLeft w:val="0"/>
      <w:marRight w:val="0"/>
      <w:marTop w:val="0"/>
      <w:marBottom w:val="0"/>
      <w:divBdr>
        <w:top w:val="none" w:sz="0" w:space="0" w:color="auto"/>
        <w:left w:val="none" w:sz="0" w:space="0" w:color="auto"/>
        <w:bottom w:val="none" w:sz="0" w:space="0" w:color="auto"/>
        <w:right w:val="none" w:sz="0" w:space="0" w:color="auto"/>
      </w:divBdr>
      <w:divsChild>
        <w:div w:id="1723285106">
          <w:marLeft w:val="0"/>
          <w:marRight w:val="0"/>
          <w:marTop w:val="0"/>
          <w:marBottom w:val="0"/>
          <w:divBdr>
            <w:top w:val="none" w:sz="0" w:space="0" w:color="auto"/>
            <w:left w:val="none" w:sz="0" w:space="0" w:color="auto"/>
            <w:bottom w:val="none" w:sz="0" w:space="0" w:color="auto"/>
            <w:right w:val="none" w:sz="0" w:space="0" w:color="auto"/>
          </w:divBdr>
        </w:div>
        <w:div w:id="706833043">
          <w:marLeft w:val="0"/>
          <w:marRight w:val="0"/>
          <w:marTop w:val="0"/>
          <w:marBottom w:val="0"/>
          <w:divBdr>
            <w:top w:val="none" w:sz="0" w:space="0" w:color="auto"/>
            <w:left w:val="none" w:sz="0" w:space="0" w:color="auto"/>
            <w:bottom w:val="none" w:sz="0" w:space="0" w:color="auto"/>
            <w:right w:val="none" w:sz="0" w:space="0" w:color="auto"/>
          </w:divBdr>
        </w:div>
      </w:divsChild>
    </w:div>
    <w:div w:id="1154109253">
      <w:bodyDiv w:val="1"/>
      <w:marLeft w:val="0"/>
      <w:marRight w:val="0"/>
      <w:marTop w:val="0"/>
      <w:marBottom w:val="0"/>
      <w:divBdr>
        <w:top w:val="none" w:sz="0" w:space="0" w:color="auto"/>
        <w:left w:val="none" w:sz="0" w:space="0" w:color="auto"/>
        <w:bottom w:val="none" w:sz="0" w:space="0" w:color="auto"/>
        <w:right w:val="none" w:sz="0" w:space="0" w:color="auto"/>
      </w:divBdr>
    </w:div>
    <w:div w:id="1167748386">
      <w:bodyDiv w:val="1"/>
      <w:marLeft w:val="0"/>
      <w:marRight w:val="0"/>
      <w:marTop w:val="0"/>
      <w:marBottom w:val="0"/>
      <w:divBdr>
        <w:top w:val="none" w:sz="0" w:space="0" w:color="auto"/>
        <w:left w:val="none" w:sz="0" w:space="0" w:color="auto"/>
        <w:bottom w:val="none" w:sz="0" w:space="0" w:color="auto"/>
        <w:right w:val="none" w:sz="0" w:space="0" w:color="auto"/>
      </w:divBdr>
    </w:div>
    <w:div w:id="1177041935">
      <w:bodyDiv w:val="1"/>
      <w:marLeft w:val="0"/>
      <w:marRight w:val="0"/>
      <w:marTop w:val="0"/>
      <w:marBottom w:val="0"/>
      <w:divBdr>
        <w:top w:val="none" w:sz="0" w:space="0" w:color="auto"/>
        <w:left w:val="none" w:sz="0" w:space="0" w:color="auto"/>
        <w:bottom w:val="none" w:sz="0" w:space="0" w:color="auto"/>
        <w:right w:val="none" w:sz="0" w:space="0" w:color="auto"/>
      </w:divBdr>
    </w:div>
    <w:div w:id="1208179647">
      <w:bodyDiv w:val="1"/>
      <w:marLeft w:val="0"/>
      <w:marRight w:val="0"/>
      <w:marTop w:val="0"/>
      <w:marBottom w:val="0"/>
      <w:divBdr>
        <w:top w:val="none" w:sz="0" w:space="0" w:color="auto"/>
        <w:left w:val="none" w:sz="0" w:space="0" w:color="auto"/>
        <w:bottom w:val="none" w:sz="0" w:space="0" w:color="auto"/>
        <w:right w:val="none" w:sz="0" w:space="0" w:color="auto"/>
      </w:divBdr>
    </w:div>
    <w:div w:id="1227104179">
      <w:bodyDiv w:val="1"/>
      <w:marLeft w:val="0"/>
      <w:marRight w:val="0"/>
      <w:marTop w:val="0"/>
      <w:marBottom w:val="0"/>
      <w:divBdr>
        <w:top w:val="none" w:sz="0" w:space="0" w:color="auto"/>
        <w:left w:val="none" w:sz="0" w:space="0" w:color="auto"/>
        <w:bottom w:val="none" w:sz="0" w:space="0" w:color="auto"/>
        <w:right w:val="none" w:sz="0" w:space="0" w:color="auto"/>
      </w:divBdr>
    </w:div>
    <w:div w:id="1252156827">
      <w:bodyDiv w:val="1"/>
      <w:marLeft w:val="0"/>
      <w:marRight w:val="0"/>
      <w:marTop w:val="0"/>
      <w:marBottom w:val="0"/>
      <w:divBdr>
        <w:top w:val="none" w:sz="0" w:space="0" w:color="auto"/>
        <w:left w:val="none" w:sz="0" w:space="0" w:color="auto"/>
        <w:bottom w:val="none" w:sz="0" w:space="0" w:color="auto"/>
        <w:right w:val="none" w:sz="0" w:space="0" w:color="auto"/>
      </w:divBdr>
    </w:div>
    <w:div w:id="1253735948">
      <w:bodyDiv w:val="1"/>
      <w:marLeft w:val="0"/>
      <w:marRight w:val="0"/>
      <w:marTop w:val="0"/>
      <w:marBottom w:val="0"/>
      <w:divBdr>
        <w:top w:val="none" w:sz="0" w:space="0" w:color="auto"/>
        <w:left w:val="none" w:sz="0" w:space="0" w:color="auto"/>
        <w:bottom w:val="none" w:sz="0" w:space="0" w:color="auto"/>
        <w:right w:val="none" w:sz="0" w:space="0" w:color="auto"/>
      </w:divBdr>
    </w:div>
    <w:div w:id="1268925297">
      <w:bodyDiv w:val="1"/>
      <w:marLeft w:val="0"/>
      <w:marRight w:val="0"/>
      <w:marTop w:val="0"/>
      <w:marBottom w:val="0"/>
      <w:divBdr>
        <w:top w:val="none" w:sz="0" w:space="0" w:color="auto"/>
        <w:left w:val="none" w:sz="0" w:space="0" w:color="auto"/>
        <w:bottom w:val="none" w:sz="0" w:space="0" w:color="auto"/>
        <w:right w:val="none" w:sz="0" w:space="0" w:color="auto"/>
      </w:divBdr>
    </w:div>
    <w:div w:id="1272005723">
      <w:bodyDiv w:val="1"/>
      <w:marLeft w:val="0"/>
      <w:marRight w:val="0"/>
      <w:marTop w:val="0"/>
      <w:marBottom w:val="0"/>
      <w:divBdr>
        <w:top w:val="none" w:sz="0" w:space="0" w:color="auto"/>
        <w:left w:val="none" w:sz="0" w:space="0" w:color="auto"/>
        <w:bottom w:val="none" w:sz="0" w:space="0" w:color="auto"/>
        <w:right w:val="none" w:sz="0" w:space="0" w:color="auto"/>
      </w:divBdr>
    </w:div>
    <w:div w:id="1274944002">
      <w:bodyDiv w:val="1"/>
      <w:marLeft w:val="0"/>
      <w:marRight w:val="0"/>
      <w:marTop w:val="0"/>
      <w:marBottom w:val="0"/>
      <w:divBdr>
        <w:top w:val="none" w:sz="0" w:space="0" w:color="auto"/>
        <w:left w:val="none" w:sz="0" w:space="0" w:color="auto"/>
        <w:bottom w:val="none" w:sz="0" w:space="0" w:color="auto"/>
        <w:right w:val="none" w:sz="0" w:space="0" w:color="auto"/>
      </w:divBdr>
    </w:div>
    <w:div w:id="1282229967">
      <w:bodyDiv w:val="1"/>
      <w:marLeft w:val="0"/>
      <w:marRight w:val="0"/>
      <w:marTop w:val="0"/>
      <w:marBottom w:val="0"/>
      <w:divBdr>
        <w:top w:val="none" w:sz="0" w:space="0" w:color="auto"/>
        <w:left w:val="none" w:sz="0" w:space="0" w:color="auto"/>
        <w:bottom w:val="none" w:sz="0" w:space="0" w:color="auto"/>
        <w:right w:val="none" w:sz="0" w:space="0" w:color="auto"/>
      </w:divBdr>
    </w:div>
    <w:div w:id="1284965168">
      <w:bodyDiv w:val="1"/>
      <w:marLeft w:val="0"/>
      <w:marRight w:val="0"/>
      <w:marTop w:val="0"/>
      <w:marBottom w:val="0"/>
      <w:divBdr>
        <w:top w:val="none" w:sz="0" w:space="0" w:color="auto"/>
        <w:left w:val="none" w:sz="0" w:space="0" w:color="auto"/>
        <w:bottom w:val="none" w:sz="0" w:space="0" w:color="auto"/>
        <w:right w:val="none" w:sz="0" w:space="0" w:color="auto"/>
      </w:divBdr>
    </w:div>
    <w:div w:id="1287858802">
      <w:bodyDiv w:val="1"/>
      <w:marLeft w:val="0"/>
      <w:marRight w:val="0"/>
      <w:marTop w:val="0"/>
      <w:marBottom w:val="0"/>
      <w:divBdr>
        <w:top w:val="none" w:sz="0" w:space="0" w:color="auto"/>
        <w:left w:val="none" w:sz="0" w:space="0" w:color="auto"/>
        <w:bottom w:val="none" w:sz="0" w:space="0" w:color="auto"/>
        <w:right w:val="none" w:sz="0" w:space="0" w:color="auto"/>
      </w:divBdr>
    </w:div>
    <w:div w:id="1297761896">
      <w:bodyDiv w:val="1"/>
      <w:marLeft w:val="0"/>
      <w:marRight w:val="0"/>
      <w:marTop w:val="0"/>
      <w:marBottom w:val="0"/>
      <w:divBdr>
        <w:top w:val="none" w:sz="0" w:space="0" w:color="auto"/>
        <w:left w:val="none" w:sz="0" w:space="0" w:color="auto"/>
        <w:bottom w:val="none" w:sz="0" w:space="0" w:color="auto"/>
        <w:right w:val="none" w:sz="0" w:space="0" w:color="auto"/>
      </w:divBdr>
    </w:div>
    <w:div w:id="1313751123">
      <w:bodyDiv w:val="1"/>
      <w:marLeft w:val="0"/>
      <w:marRight w:val="0"/>
      <w:marTop w:val="0"/>
      <w:marBottom w:val="0"/>
      <w:divBdr>
        <w:top w:val="none" w:sz="0" w:space="0" w:color="auto"/>
        <w:left w:val="none" w:sz="0" w:space="0" w:color="auto"/>
        <w:bottom w:val="none" w:sz="0" w:space="0" w:color="auto"/>
        <w:right w:val="none" w:sz="0" w:space="0" w:color="auto"/>
      </w:divBdr>
    </w:div>
    <w:div w:id="1329749400">
      <w:bodyDiv w:val="1"/>
      <w:marLeft w:val="0"/>
      <w:marRight w:val="0"/>
      <w:marTop w:val="0"/>
      <w:marBottom w:val="0"/>
      <w:divBdr>
        <w:top w:val="none" w:sz="0" w:space="0" w:color="auto"/>
        <w:left w:val="none" w:sz="0" w:space="0" w:color="auto"/>
        <w:bottom w:val="none" w:sz="0" w:space="0" w:color="auto"/>
        <w:right w:val="none" w:sz="0" w:space="0" w:color="auto"/>
      </w:divBdr>
    </w:div>
    <w:div w:id="1336035427">
      <w:bodyDiv w:val="1"/>
      <w:marLeft w:val="0"/>
      <w:marRight w:val="0"/>
      <w:marTop w:val="0"/>
      <w:marBottom w:val="0"/>
      <w:divBdr>
        <w:top w:val="none" w:sz="0" w:space="0" w:color="auto"/>
        <w:left w:val="none" w:sz="0" w:space="0" w:color="auto"/>
        <w:bottom w:val="none" w:sz="0" w:space="0" w:color="auto"/>
        <w:right w:val="none" w:sz="0" w:space="0" w:color="auto"/>
      </w:divBdr>
      <w:divsChild>
        <w:div w:id="1049376608">
          <w:marLeft w:val="0"/>
          <w:marRight w:val="0"/>
          <w:marTop w:val="0"/>
          <w:marBottom w:val="0"/>
          <w:divBdr>
            <w:top w:val="none" w:sz="0" w:space="0" w:color="auto"/>
            <w:left w:val="none" w:sz="0" w:space="0" w:color="auto"/>
            <w:bottom w:val="none" w:sz="0" w:space="0" w:color="auto"/>
            <w:right w:val="none" w:sz="0" w:space="0" w:color="auto"/>
          </w:divBdr>
        </w:div>
        <w:div w:id="585267371">
          <w:marLeft w:val="0"/>
          <w:marRight w:val="0"/>
          <w:marTop w:val="0"/>
          <w:marBottom w:val="0"/>
          <w:divBdr>
            <w:top w:val="none" w:sz="0" w:space="0" w:color="auto"/>
            <w:left w:val="none" w:sz="0" w:space="0" w:color="auto"/>
            <w:bottom w:val="none" w:sz="0" w:space="0" w:color="auto"/>
            <w:right w:val="none" w:sz="0" w:space="0" w:color="auto"/>
          </w:divBdr>
        </w:div>
        <w:div w:id="1322739391">
          <w:marLeft w:val="0"/>
          <w:marRight w:val="0"/>
          <w:marTop w:val="0"/>
          <w:marBottom w:val="0"/>
          <w:divBdr>
            <w:top w:val="none" w:sz="0" w:space="0" w:color="auto"/>
            <w:left w:val="none" w:sz="0" w:space="0" w:color="auto"/>
            <w:bottom w:val="none" w:sz="0" w:space="0" w:color="auto"/>
            <w:right w:val="none" w:sz="0" w:space="0" w:color="auto"/>
          </w:divBdr>
        </w:div>
        <w:div w:id="817697308">
          <w:marLeft w:val="0"/>
          <w:marRight w:val="0"/>
          <w:marTop w:val="0"/>
          <w:marBottom w:val="0"/>
          <w:divBdr>
            <w:top w:val="none" w:sz="0" w:space="0" w:color="auto"/>
            <w:left w:val="none" w:sz="0" w:space="0" w:color="auto"/>
            <w:bottom w:val="none" w:sz="0" w:space="0" w:color="auto"/>
            <w:right w:val="none" w:sz="0" w:space="0" w:color="auto"/>
          </w:divBdr>
        </w:div>
        <w:div w:id="907346646">
          <w:marLeft w:val="0"/>
          <w:marRight w:val="0"/>
          <w:marTop w:val="0"/>
          <w:marBottom w:val="0"/>
          <w:divBdr>
            <w:top w:val="none" w:sz="0" w:space="0" w:color="auto"/>
            <w:left w:val="none" w:sz="0" w:space="0" w:color="auto"/>
            <w:bottom w:val="none" w:sz="0" w:space="0" w:color="auto"/>
            <w:right w:val="none" w:sz="0" w:space="0" w:color="auto"/>
          </w:divBdr>
        </w:div>
      </w:divsChild>
    </w:div>
    <w:div w:id="1344553248">
      <w:bodyDiv w:val="1"/>
      <w:marLeft w:val="0"/>
      <w:marRight w:val="0"/>
      <w:marTop w:val="0"/>
      <w:marBottom w:val="0"/>
      <w:divBdr>
        <w:top w:val="none" w:sz="0" w:space="0" w:color="auto"/>
        <w:left w:val="none" w:sz="0" w:space="0" w:color="auto"/>
        <w:bottom w:val="none" w:sz="0" w:space="0" w:color="auto"/>
        <w:right w:val="none" w:sz="0" w:space="0" w:color="auto"/>
      </w:divBdr>
    </w:div>
    <w:div w:id="1350721371">
      <w:bodyDiv w:val="1"/>
      <w:marLeft w:val="0"/>
      <w:marRight w:val="0"/>
      <w:marTop w:val="0"/>
      <w:marBottom w:val="0"/>
      <w:divBdr>
        <w:top w:val="none" w:sz="0" w:space="0" w:color="auto"/>
        <w:left w:val="none" w:sz="0" w:space="0" w:color="auto"/>
        <w:bottom w:val="none" w:sz="0" w:space="0" w:color="auto"/>
        <w:right w:val="none" w:sz="0" w:space="0" w:color="auto"/>
      </w:divBdr>
    </w:div>
    <w:div w:id="1363163273">
      <w:bodyDiv w:val="1"/>
      <w:marLeft w:val="0"/>
      <w:marRight w:val="0"/>
      <w:marTop w:val="0"/>
      <w:marBottom w:val="0"/>
      <w:divBdr>
        <w:top w:val="none" w:sz="0" w:space="0" w:color="auto"/>
        <w:left w:val="none" w:sz="0" w:space="0" w:color="auto"/>
        <w:bottom w:val="none" w:sz="0" w:space="0" w:color="auto"/>
        <w:right w:val="none" w:sz="0" w:space="0" w:color="auto"/>
      </w:divBdr>
    </w:div>
    <w:div w:id="1364743202">
      <w:bodyDiv w:val="1"/>
      <w:marLeft w:val="0"/>
      <w:marRight w:val="0"/>
      <w:marTop w:val="0"/>
      <w:marBottom w:val="0"/>
      <w:divBdr>
        <w:top w:val="none" w:sz="0" w:space="0" w:color="auto"/>
        <w:left w:val="none" w:sz="0" w:space="0" w:color="auto"/>
        <w:bottom w:val="none" w:sz="0" w:space="0" w:color="auto"/>
        <w:right w:val="none" w:sz="0" w:space="0" w:color="auto"/>
      </w:divBdr>
    </w:div>
    <w:div w:id="1366321638">
      <w:bodyDiv w:val="1"/>
      <w:marLeft w:val="0"/>
      <w:marRight w:val="0"/>
      <w:marTop w:val="0"/>
      <w:marBottom w:val="0"/>
      <w:divBdr>
        <w:top w:val="none" w:sz="0" w:space="0" w:color="auto"/>
        <w:left w:val="none" w:sz="0" w:space="0" w:color="auto"/>
        <w:bottom w:val="none" w:sz="0" w:space="0" w:color="auto"/>
        <w:right w:val="none" w:sz="0" w:space="0" w:color="auto"/>
      </w:divBdr>
    </w:div>
    <w:div w:id="1373264444">
      <w:bodyDiv w:val="1"/>
      <w:marLeft w:val="0"/>
      <w:marRight w:val="0"/>
      <w:marTop w:val="0"/>
      <w:marBottom w:val="0"/>
      <w:divBdr>
        <w:top w:val="none" w:sz="0" w:space="0" w:color="auto"/>
        <w:left w:val="none" w:sz="0" w:space="0" w:color="auto"/>
        <w:bottom w:val="none" w:sz="0" w:space="0" w:color="auto"/>
        <w:right w:val="none" w:sz="0" w:space="0" w:color="auto"/>
      </w:divBdr>
      <w:divsChild>
        <w:div w:id="1191607989">
          <w:marLeft w:val="0"/>
          <w:marRight w:val="0"/>
          <w:marTop w:val="0"/>
          <w:marBottom w:val="0"/>
          <w:divBdr>
            <w:top w:val="none" w:sz="0" w:space="0" w:color="auto"/>
            <w:left w:val="none" w:sz="0" w:space="0" w:color="auto"/>
            <w:bottom w:val="none" w:sz="0" w:space="0" w:color="auto"/>
            <w:right w:val="none" w:sz="0" w:space="0" w:color="auto"/>
          </w:divBdr>
        </w:div>
        <w:div w:id="320735662">
          <w:marLeft w:val="0"/>
          <w:marRight w:val="0"/>
          <w:marTop w:val="0"/>
          <w:marBottom w:val="0"/>
          <w:divBdr>
            <w:top w:val="none" w:sz="0" w:space="0" w:color="auto"/>
            <w:left w:val="none" w:sz="0" w:space="0" w:color="auto"/>
            <w:bottom w:val="none" w:sz="0" w:space="0" w:color="auto"/>
            <w:right w:val="none" w:sz="0" w:space="0" w:color="auto"/>
          </w:divBdr>
        </w:div>
      </w:divsChild>
    </w:div>
    <w:div w:id="1380517688">
      <w:bodyDiv w:val="1"/>
      <w:marLeft w:val="0"/>
      <w:marRight w:val="0"/>
      <w:marTop w:val="0"/>
      <w:marBottom w:val="0"/>
      <w:divBdr>
        <w:top w:val="none" w:sz="0" w:space="0" w:color="auto"/>
        <w:left w:val="none" w:sz="0" w:space="0" w:color="auto"/>
        <w:bottom w:val="none" w:sz="0" w:space="0" w:color="auto"/>
        <w:right w:val="none" w:sz="0" w:space="0" w:color="auto"/>
      </w:divBdr>
    </w:div>
    <w:div w:id="1380856128">
      <w:bodyDiv w:val="1"/>
      <w:marLeft w:val="0"/>
      <w:marRight w:val="0"/>
      <w:marTop w:val="0"/>
      <w:marBottom w:val="0"/>
      <w:divBdr>
        <w:top w:val="none" w:sz="0" w:space="0" w:color="auto"/>
        <w:left w:val="none" w:sz="0" w:space="0" w:color="auto"/>
        <w:bottom w:val="none" w:sz="0" w:space="0" w:color="auto"/>
        <w:right w:val="none" w:sz="0" w:space="0" w:color="auto"/>
      </w:divBdr>
    </w:div>
    <w:div w:id="1392071798">
      <w:bodyDiv w:val="1"/>
      <w:marLeft w:val="0"/>
      <w:marRight w:val="0"/>
      <w:marTop w:val="0"/>
      <w:marBottom w:val="0"/>
      <w:divBdr>
        <w:top w:val="none" w:sz="0" w:space="0" w:color="auto"/>
        <w:left w:val="none" w:sz="0" w:space="0" w:color="auto"/>
        <w:bottom w:val="none" w:sz="0" w:space="0" w:color="auto"/>
        <w:right w:val="none" w:sz="0" w:space="0" w:color="auto"/>
      </w:divBdr>
    </w:div>
    <w:div w:id="1410620074">
      <w:bodyDiv w:val="1"/>
      <w:marLeft w:val="0"/>
      <w:marRight w:val="0"/>
      <w:marTop w:val="0"/>
      <w:marBottom w:val="0"/>
      <w:divBdr>
        <w:top w:val="none" w:sz="0" w:space="0" w:color="auto"/>
        <w:left w:val="none" w:sz="0" w:space="0" w:color="auto"/>
        <w:bottom w:val="none" w:sz="0" w:space="0" w:color="auto"/>
        <w:right w:val="none" w:sz="0" w:space="0" w:color="auto"/>
      </w:divBdr>
    </w:div>
    <w:div w:id="1420058841">
      <w:bodyDiv w:val="1"/>
      <w:marLeft w:val="0"/>
      <w:marRight w:val="0"/>
      <w:marTop w:val="0"/>
      <w:marBottom w:val="0"/>
      <w:divBdr>
        <w:top w:val="none" w:sz="0" w:space="0" w:color="auto"/>
        <w:left w:val="none" w:sz="0" w:space="0" w:color="auto"/>
        <w:bottom w:val="none" w:sz="0" w:space="0" w:color="auto"/>
        <w:right w:val="none" w:sz="0" w:space="0" w:color="auto"/>
      </w:divBdr>
    </w:div>
    <w:div w:id="1482959533">
      <w:bodyDiv w:val="1"/>
      <w:marLeft w:val="0"/>
      <w:marRight w:val="0"/>
      <w:marTop w:val="0"/>
      <w:marBottom w:val="0"/>
      <w:divBdr>
        <w:top w:val="none" w:sz="0" w:space="0" w:color="auto"/>
        <w:left w:val="none" w:sz="0" w:space="0" w:color="auto"/>
        <w:bottom w:val="none" w:sz="0" w:space="0" w:color="auto"/>
        <w:right w:val="none" w:sz="0" w:space="0" w:color="auto"/>
      </w:divBdr>
    </w:div>
    <w:div w:id="1514495109">
      <w:bodyDiv w:val="1"/>
      <w:marLeft w:val="0"/>
      <w:marRight w:val="0"/>
      <w:marTop w:val="0"/>
      <w:marBottom w:val="0"/>
      <w:divBdr>
        <w:top w:val="none" w:sz="0" w:space="0" w:color="auto"/>
        <w:left w:val="none" w:sz="0" w:space="0" w:color="auto"/>
        <w:bottom w:val="none" w:sz="0" w:space="0" w:color="auto"/>
        <w:right w:val="none" w:sz="0" w:space="0" w:color="auto"/>
      </w:divBdr>
    </w:div>
    <w:div w:id="1523784448">
      <w:bodyDiv w:val="1"/>
      <w:marLeft w:val="0"/>
      <w:marRight w:val="0"/>
      <w:marTop w:val="0"/>
      <w:marBottom w:val="0"/>
      <w:divBdr>
        <w:top w:val="none" w:sz="0" w:space="0" w:color="auto"/>
        <w:left w:val="none" w:sz="0" w:space="0" w:color="auto"/>
        <w:bottom w:val="none" w:sz="0" w:space="0" w:color="auto"/>
        <w:right w:val="none" w:sz="0" w:space="0" w:color="auto"/>
      </w:divBdr>
    </w:div>
    <w:div w:id="1526215323">
      <w:bodyDiv w:val="1"/>
      <w:marLeft w:val="0"/>
      <w:marRight w:val="0"/>
      <w:marTop w:val="0"/>
      <w:marBottom w:val="0"/>
      <w:divBdr>
        <w:top w:val="none" w:sz="0" w:space="0" w:color="auto"/>
        <w:left w:val="none" w:sz="0" w:space="0" w:color="auto"/>
        <w:bottom w:val="none" w:sz="0" w:space="0" w:color="auto"/>
        <w:right w:val="none" w:sz="0" w:space="0" w:color="auto"/>
      </w:divBdr>
    </w:div>
    <w:div w:id="1544754382">
      <w:bodyDiv w:val="1"/>
      <w:marLeft w:val="0"/>
      <w:marRight w:val="0"/>
      <w:marTop w:val="0"/>
      <w:marBottom w:val="0"/>
      <w:divBdr>
        <w:top w:val="none" w:sz="0" w:space="0" w:color="auto"/>
        <w:left w:val="none" w:sz="0" w:space="0" w:color="auto"/>
        <w:bottom w:val="none" w:sz="0" w:space="0" w:color="auto"/>
        <w:right w:val="none" w:sz="0" w:space="0" w:color="auto"/>
      </w:divBdr>
    </w:div>
    <w:div w:id="1570727449">
      <w:bodyDiv w:val="1"/>
      <w:marLeft w:val="0"/>
      <w:marRight w:val="0"/>
      <w:marTop w:val="0"/>
      <w:marBottom w:val="0"/>
      <w:divBdr>
        <w:top w:val="none" w:sz="0" w:space="0" w:color="auto"/>
        <w:left w:val="none" w:sz="0" w:space="0" w:color="auto"/>
        <w:bottom w:val="none" w:sz="0" w:space="0" w:color="auto"/>
        <w:right w:val="none" w:sz="0" w:space="0" w:color="auto"/>
      </w:divBdr>
    </w:div>
    <w:div w:id="1580016209">
      <w:bodyDiv w:val="1"/>
      <w:marLeft w:val="0"/>
      <w:marRight w:val="0"/>
      <w:marTop w:val="0"/>
      <w:marBottom w:val="0"/>
      <w:divBdr>
        <w:top w:val="none" w:sz="0" w:space="0" w:color="auto"/>
        <w:left w:val="none" w:sz="0" w:space="0" w:color="auto"/>
        <w:bottom w:val="none" w:sz="0" w:space="0" w:color="auto"/>
        <w:right w:val="none" w:sz="0" w:space="0" w:color="auto"/>
      </w:divBdr>
    </w:div>
    <w:div w:id="1581282463">
      <w:bodyDiv w:val="1"/>
      <w:marLeft w:val="0"/>
      <w:marRight w:val="0"/>
      <w:marTop w:val="0"/>
      <w:marBottom w:val="0"/>
      <w:divBdr>
        <w:top w:val="none" w:sz="0" w:space="0" w:color="auto"/>
        <w:left w:val="none" w:sz="0" w:space="0" w:color="auto"/>
        <w:bottom w:val="none" w:sz="0" w:space="0" w:color="auto"/>
        <w:right w:val="none" w:sz="0" w:space="0" w:color="auto"/>
      </w:divBdr>
    </w:div>
    <w:div w:id="1590501336">
      <w:bodyDiv w:val="1"/>
      <w:marLeft w:val="0"/>
      <w:marRight w:val="0"/>
      <w:marTop w:val="0"/>
      <w:marBottom w:val="0"/>
      <w:divBdr>
        <w:top w:val="none" w:sz="0" w:space="0" w:color="auto"/>
        <w:left w:val="none" w:sz="0" w:space="0" w:color="auto"/>
        <w:bottom w:val="none" w:sz="0" w:space="0" w:color="auto"/>
        <w:right w:val="none" w:sz="0" w:space="0" w:color="auto"/>
      </w:divBdr>
    </w:div>
    <w:div w:id="1596018789">
      <w:bodyDiv w:val="1"/>
      <w:marLeft w:val="0"/>
      <w:marRight w:val="0"/>
      <w:marTop w:val="0"/>
      <w:marBottom w:val="0"/>
      <w:divBdr>
        <w:top w:val="none" w:sz="0" w:space="0" w:color="auto"/>
        <w:left w:val="none" w:sz="0" w:space="0" w:color="auto"/>
        <w:bottom w:val="none" w:sz="0" w:space="0" w:color="auto"/>
        <w:right w:val="none" w:sz="0" w:space="0" w:color="auto"/>
      </w:divBdr>
    </w:div>
    <w:div w:id="1626041442">
      <w:bodyDiv w:val="1"/>
      <w:marLeft w:val="0"/>
      <w:marRight w:val="0"/>
      <w:marTop w:val="0"/>
      <w:marBottom w:val="0"/>
      <w:divBdr>
        <w:top w:val="none" w:sz="0" w:space="0" w:color="auto"/>
        <w:left w:val="none" w:sz="0" w:space="0" w:color="auto"/>
        <w:bottom w:val="none" w:sz="0" w:space="0" w:color="auto"/>
        <w:right w:val="none" w:sz="0" w:space="0" w:color="auto"/>
      </w:divBdr>
    </w:div>
    <w:div w:id="1632321721">
      <w:bodyDiv w:val="1"/>
      <w:marLeft w:val="0"/>
      <w:marRight w:val="0"/>
      <w:marTop w:val="0"/>
      <w:marBottom w:val="0"/>
      <w:divBdr>
        <w:top w:val="none" w:sz="0" w:space="0" w:color="auto"/>
        <w:left w:val="none" w:sz="0" w:space="0" w:color="auto"/>
        <w:bottom w:val="none" w:sz="0" w:space="0" w:color="auto"/>
        <w:right w:val="none" w:sz="0" w:space="0" w:color="auto"/>
      </w:divBdr>
    </w:div>
    <w:div w:id="1635018889">
      <w:bodyDiv w:val="1"/>
      <w:marLeft w:val="0"/>
      <w:marRight w:val="0"/>
      <w:marTop w:val="0"/>
      <w:marBottom w:val="0"/>
      <w:divBdr>
        <w:top w:val="none" w:sz="0" w:space="0" w:color="auto"/>
        <w:left w:val="none" w:sz="0" w:space="0" w:color="auto"/>
        <w:bottom w:val="none" w:sz="0" w:space="0" w:color="auto"/>
        <w:right w:val="none" w:sz="0" w:space="0" w:color="auto"/>
      </w:divBdr>
    </w:div>
    <w:div w:id="1651249405">
      <w:bodyDiv w:val="1"/>
      <w:marLeft w:val="0"/>
      <w:marRight w:val="0"/>
      <w:marTop w:val="0"/>
      <w:marBottom w:val="0"/>
      <w:divBdr>
        <w:top w:val="none" w:sz="0" w:space="0" w:color="auto"/>
        <w:left w:val="none" w:sz="0" w:space="0" w:color="auto"/>
        <w:bottom w:val="none" w:sz="0" w:space="0" w:color="auto"/>
        <w:right w:val="none" w:sz="0" w:space="0" w:color="auto"/>
      </w:divBdr>
    </w:div>
    <w:div w:id="1657412123">
      <w:bodyDiv w:val="1"/>
      <w:marLeft w:val="0"/>
      <w:marRight w:val="0"/>
      <w:marTop w:val="0"/>
      <w:marBottom w:val="0"/>
      <w:divBdr>
        <w:top w:val="none" w:sz="0" w:space="0" w:color="auto"/>
        <w:left w:val="none" w:sz="0" w:space="0" w:color="auto"/>
        <w:bottom w:val="none" w:sz="0" w:space="0" w:color="auto"/>
        <w:right w:val="none" w:sz="0" w:space="0" w:color="auto"/>
      </w:divBdr>
    </w:div>
    <w:div w:id="1657761053">
      <w:bodyDiv w:val="1"/>
      <w:marLeft w:val="0"/>
      <w:marRight w:val="0"/>
      <w:marTop w:val="0"/>
      <w:marBottom w:val="0"/>
      <w:divBdr>
        <w:top w:val="none" w:sz="0" w:space="0" w:color="auto"/>
        <w:left w:val="none" w:sz="0" w:space="0" w:color="auto"/>
        <w:bottom w:val="none" w:sz="0" w:space="0" w:color="auto"/>
        <w:right w:val="none" w:sz="0" w:space="0" w:color="auto"/>
      </w:divBdr>
    </w:div>
    <w:div w:id="1663507904">
      <w:bodyDiv w:val="1"/>
      <w:marLeft w:val="0"/>
      <w:marRight w:val="0"/>
      <w:marTop w:val="0"/>
      <w:marBottom w:val="0"/>
      <w:divBdr>
        <w:top w:val="none" w:sz="0" w:space="0" w:color="auto"/>
        <w:left w:val="none" w:sz="0" w:space="0" w:color="auto"/>
        <w:bottom w:val="none" w:sz="0" w:space="0" w:color="auto"/>
        <w:right w:val="none" w:sz="0" w:space="0" w:color="auto"/>
      </w:divBdr>
    </w:div>
    <w:div w:id="1676688100">
      <w:bodyDiv w:val="1"/>
      <w:marLeft w:val="0"/>
      <w:marRight w:val="0"/>
      <w:marTop w:val="0"/>
      <w:marBottom w:val="0"/>
      <w:divBdr>
        <w:top w:val="none" w:sz="0" w:space="0" w:color="auto"/>
        <w:left w:val="none" w:sz="0" w:space="0" w:color="auto"/>
        <w:bottom w:val="none" w:sz="0" w:space="0" w:color="auto"/>
        <w:right w:val="none" w:sz="0" w:space="0" w:color="auto"/>
      </w:divBdr>
    </w:div>
    <w:div w:id="1677807061">
      <w:bodyDiv w:val="1"/>
      <w:marLeft w:val="0"/>
      <w:marRight w:val="0"/>
      <w:marTop w:val="0"/>
      <w:marBottom w:val="0"/>
      <w:divBdr>
        <w:top w:val="none" w:sz="0" w:space="0" w:color="auto"/>
        <w:left w:val="none" w:sz="0" w:space="0" w:color="auto"/>
        <w:bottom w:val="none" w:sz="0" w:space="0" w:color="auto"/>
        <w:right w:val="none" w:sz="0" w:space="0" w:color="auto"/>
      </w:divBdr>
    </w:div>
    <w:div w:id="1697997089">
      <w:bodyDiv w:val="1"/>
      <w:marLeft w:val="0"/>
      <w:marRight w:val="0"/>
      <w:marTop w:val="0"/>
      <w:marBottom w:val="0"/>
      <w:divBdr>
        <w:top w:val="none" w:sz="0" w:space="0" w:color="auto"/>
        <w:left w:val="none" w:sz="0" w:space="0" w:color="auto"/>
        <w:bottom w:val="none" w:sz="0" w:space="0" w:color="auto"/>
        <w:right w:val="none" w:sz="0" w:space="0" w:color="auto"/>
      </w:divBdr>
    </w:div>
    <w:div w:id="1702439903">
      <w:bodyDiv w:val="1"/>
      <w:marLeft w:val="0"/>
      <w:marRight w:val="0"/>
      <w:marTop w:val="0"/>
      <w:marBottom w:val="0"/>
      <w:divBdr>
        <w:top w:val="none" w:sz="0" w:space="0" w:color="auto"/>
        <w:left w:val="none" w:sz="0" w:space="0" w:color="auto"/>
        <w:bottom w:val="none" w:sz="0" w:space="0" w:color="auto"/>
        <w:right w:val="none" w:sz="0" w:space="0" w:color="auto"/>
      </w:divBdr>
      <w:divsChild>
        <w:div w:id="542210573">
          <w:marLeft w:val="0"/>
          <w:marRight w:val="0"/>
          <w:marTop w:val="0"/>
          <w:marBottom w:val="0"/>
          <w:divBdr>
            <w:top w:val="none" w:sz="0" w:space="0" w:color="auto"/>
            <w:left w:val="none" w:sz="0" w:space="0" w:color="auto"/>
            <w:bottom w:val="none" w:sz="0" w:space="0" w:color="auto"/>
            <w:right w:val="none" w:sz="0" w:space="0" w:color="auto"/>
          </w:divBdr>
        </w:div>
        <w:div w:id="1945384686">
          <w:marLeft w:val="0"/>
          <w:marRight w:val="0"/>
          <w:marTop w:val="0"/>
          <w:marBottom w:val="0"/>
          <w:divBdr>
            <w:top w:val="none" w:sz="0" w:space="0" w:color="auto"/>
            <w:left w:val="none" w:sz="0" w:space="0" w:color="auto"/>
            <w:bottom w:val="none" w:sz="0" w:space="0" w:color="auto"/>
            <w:right w:val="none" w:sz="0" w:space="0" w:color="auto"/>
          </w:divBdr>
        </w:div>
      </w:divsChild>
    </w:div>
    <w:div w:id="1728801180">
      <w:bodyDiv w:val="1"/>
      <w:marLeft w:val="0"/>
      <w:marRight w:val="0"/>
      <w:marTop w:val="0"/>
      <w:marBottom w:val="0"/>
      <w:divBdr>
        <w:top w:val="none" w:sz="0" w:space="0" w:color="auto"/>
        <w:left w:val="none" w:sz="0" w:space="0" w:color="auto"/>
        <w:bottom w:val="none" w:sz="0" w:space="0" w:color="auto"/>
        <w:right w:val="none" w:sz="0" w:space="0" w:color="auto"/>
      </w:divBdr>
    </w:div>
    <w:div w:id="1737900576">
      <w:bodyDiv w:val="1"/>
      <w:marLeft w:val="0"/>
      <w:marRight w:val="0"/>
      <w:marTop w:val="0"/>
      <w:marBottom w:val="0"/>
      <w:divBdr>
        <w:top w:val="none" w:sz="0" w:space="0" w:color="auto"/>
        <w:left w:val="none" w:sz="0" w:space="0" w:color="auto"/>
        <w:bottom w:val="none" w:sz="0" w:space="0" w:color="auto"/>
        <w:right w:val="none" w:sz="0" w:space="0" w:color="auto"/>
      </w:divBdr>
    </w:div>
    <w:div w:id="1756973275">
      <w:bodyDiv w:val="1"/>
      <w:marLeft w:val="0"/>
      <w:marRight w:val="0"/>
      <w:marTop w:val="0"/>
      <w:marBottom w:val="0"/>
      <w:divBdr>
        <w:top w:val="none" w:sz="0" w:space="0" w:color="auto"/>
        <w:left w:val="none" w:sz="0" w:space="0" w:color="auto"/>
        <w:bottom w:val="none" w:sz="0" w:space="0" w:color="auto"/>
        <w:right w:val="none" w:sz="0" w:space="0" w:color="auto"/>
      </w:divBdr>
    </w:div>
    <w:div w:id="1759250182">
      <w:bodyDiv w:val="1"/>
      <w:marLeft w:val="0"/>
      <w:marRight w:val="0"/>
      <w:marTop w:val="0"/>
      <w:marBottom w:val="0"/>
      <w:divBdr>
        <w:top w:val="none" w:sz="0" w:space="0" w:color="auto"/>
        <w:left w:val="none" w:sz="0" w:space="0" w:color="auto"/>
        <w:bottom w:val="none" w:sz="0" w:space="0" w:color="auto"/>
        <w:right w:val="none" w:sz="0" w:space="0" w:color="auto"/>
      </w:divBdr>
    </w:div>
    <w:div w:id="1777940108">
      <w:bodyDiv w:val="1"/>
      <w:marLeft w:val="0"/>
      <w:marRight w:val="0"/>
      <w:marTop w:val="0"/>
      <w:marBottom w:val="0"/>
      <w:divBdr>
        <w:top w:val="none" w:sz="0" w:space="0" w:color="auto"/>
        <w:left w:val="none" w:sz="0" w:space="0" w:color="auto"/>
        <w:bottom w:val="none" w:sz="0" w:space="0" w:color="auto"/>
        <w:right w:val="none" w:sz="0" w:space="0" w:color="auto"/>
      </w:divBdr>
    </w:div>
    <w:div w:id="1787387321">
      <w:bodyDiv w:val="1"/>
      <w:marLeft w:val="0"/>
      <w:marRight w:val="0"/>
      <w:marTop w:val="0"/>
      <w:marBottom w:val="0"/>
      <w:divBdr>
        <w:top w:val="none" w:sz="0" w:space="0" w:color="auto"/>
        <w:left w:val="none" w:sz="0" w:space="0" w:color="auto"/>
        <w:bottom w:val="none" w:sz="0" w:space="0" w:color="auto"/>
        <w:right w:val="none" w:sz="0" w:space="0" w:color="auto"/>
      </w:divBdr>
    </w:div>
    <w:div w:id="1797798784">
      <w:bodyDiv w:val="1"/>
      <w:marLeft w:val="0"/>
      <w:marRight w:val="0"/>
      <w:marTop w:val="0"/>
      <w:marBottom w:val="0"/>
      <w:divBdr>
        <w:top w:val="none" w:sz="0" w:space="0" w:color="auto"/>
        <w:left w:val="none" w:sz="0" w:space="0" w:color="auto"/>
        <w:bottom w:val="none" w:sz="0" w:space="0" w:color="auto"/>
        <w:right w:val="none" w:sz="0" w:space="0" w:color="auto"/>
      </w:divBdr>
    </w:div>
    <w:div w:id="1803302771">
      <w:bodyDiv w:val="1"/>
      <w:marLeft w:val="0"/>
      <w:marRight w:val="0"/>
      <w:marTop w:val="0"/>
      <w:marBottom w:val="0"/>
      <w:divBdr>
        <w:top w:val="none" w:sz="0" w:space="0" w:color="auto"/>
        <w:left w:val="none" w:sz="0" w:space="0" w:color="auto"/>
        <w:bottom w:val="none" w:sz="0" w:space="0" w:color="auto"/>
        <w:right w:val="none" w:sz="0" w:space="0" w:color="auto"/>
      </w:divBdr>
    </w:div>
    <w:div w:id="1809011770">
      <w:bodyDiv w:val="1"/>
      <w:marLeft w:val="0"/>
      <w:marRight w:val="0"/>
      <w:marTop w:val="0"/>
      <w:marBottom w:val="0"/>
      <w:divBdr>
        <w:top w:val="none" w:sz="0" w:space="0" w:color="auto"/>
        <w:left w:val="none" w:sz="0" w:space="0" w:color="auto"/>
        <w:bottom w:val="none" w:sz="0" w:space="0" w:color="auto"/>
        <w:right w:val="none" w:sz="0" w:space="0" w:color="auto"/>
      </w:divBdr>
    </w:div>
    <w:div w:id="1817990438">
      <w:bodyDiv w:val="1"/>
      <w:marLeft w:val="0"/>
      <w:marRight w:val="0"/>
      <w:marTop w:val="0"/>
      <w:marBottom w:val="0"/>
      <w:divBdr>
        <w:top w:val="none" w:sz="0" w:space="0" w:color="auto"/>
        <w:left w:val="none" w:sz="0" w:space="0" w:color="auto"/>
        <w:bottom w:val="none" w:sz="0" w:space="0" w:color="auto"/>
        <w:right w:val="none" w:sz="0" w:space="0" w:color="auto"/>
      </w:divBdr>
    </w:div>
    <w:div w:id="1827161499">
      <w:bodyDiv w:val="1"/>
      <w:marLeft w:val="0"/>
      <w:marRight w:val="0"/>
      <w:marTop w:val="0"/>
      <w:marBottom w:val="0"/>
      <w:divBdr>
        <w:top w:val="none" w:sz="0" w:space="0" w:color="auto"/>
        <w:left w:val="none" w:sz="0" w:space="0" w:color="auto"/>
        <w:bottom w:val="none" w:sz="0" w:space="0" w:color="auto"/>
        <w:right w:val="none" w:sz="0" w:space="0" w:color="auto"/>
      </w:divBdr>
    </w:div>
    <w:div w:id="1828789496">
      <w:bodyDiv w:val="1"/>
      <w:marLeft w:val="0"/>
      <w:marRight w:val="0"/>
      <w:marTop w:val="0"/>
      <w:marBottom w:val="0"/>
      <w:divBdr>
        <w:top w:val="none" w:sz="0" w:space="0" w:color="auto"/>
        <w:left w:val="none" w:sz="0" w:space="0" w:color="auto"/>
        <w:bottom w:val="none" w:sz="0" w:space="0" w:color="auto"/>
        <w:right w:val="none" w:sz="0" w:space="0" w:color="auto"/>
      </w:divBdr>
      <w:divsChild>
        <w:div w:id="1687900856">
          <w:marLeft w:val="0"/>
          <w:marRight w:val="0"/>
          <w:marTop w:val="0"/>
          <w:marBottom w:val="0"/>
          <w:divBdr>
            <w:top w:val="none" w:sz="0" w:space="0" w:color="auto"/>
            <w:left w:val="none" w:sz="0" w:space="0" w:color="auto"/>
            <w:bottom w:val="none" w:sz="0" w:space="0" w:color="auto"/>
            <w:right w:val="none" w:sz="0" w:space="0" w:color="auto"/>
          </w:divBdr>
        </w:div>
        <w:div w:id="165025509">
          <w:marLeft w:val="0"/>
          <w:marRight w:val="0"/>
          <w:marTop w:val="0"/>
          <w:marBottom w:val="0"/>
          <w:divBdr>
            <w:top w:val="none" w:sz="0" w:space="0" w:color="auto"/>
            <w:left w:val="none" w:sz="0" w:space="0" w:color="auto"/>
            <w:bottom w:val="none" w:sz="0" w:space="0" w:color="auto"/>
            <w:right w:val="none" w:sz="0" w:space="0" w:color="auto"/>
          </w:divBdr>
        </w:div>
      </w:divsChild>
    </w:div>
    <w:div w:id="1837840759">
      <w:bodyDiv w:val="1"/>
      <w:marLeft w:val="0"/>
      <w:marRight w:val="0"/>
      <w:marTop w:val="0"/>
      <w:marBottom w:val="0"/>
      <w:divBdr>
        <w:top w:val="none" w:sz="0" w:space="0" w:color="auto"/>
        <w:left w:val="none" w:sz="0" w:space="0" w:color="auto"/>
        <w:bottom w:val="none" w:sz="0" w:space="0" w:color="auto"/>
        <w:right w:val="none" w:sz="0" w:space="0" w:color="auto"/>
      </w:divBdr>
    </w:div>
    <w:div w:id="1837987835">
      <w:bodyDiv w:val="1"/>
      <w:marLeft w:val="0"/>
      <w:marRight w:val="0"/>
      <w:marTop w:val="0"/>
      <w:marBottom w:val="0"/>
      <w:divBdr>
        <w:top w:val="none" w:sz="0" w:space="0" w:color="auto"/>
        <w:left w:val="none" w:sz="0" w:space="0" w:color="auto"/>
        <w:bottom w:val="none" w:sz="0" w:space="0" w:color="auto"/>
        <w:right w:val="none" w:sz="0" w:space="0" w:color="auto"/>
      </w:divBdr>
      <w:divsChild>
        <w:div w:id="927075947">
          <w:marLeft w:val="0"/>
          <w:marRight w:val="0"/>
          <w:marTop w:val="0"/>
          <w:marBottom w:val="0"/>
          <w:divBdr>
            <w:top w:val="none" w:sz="0" w:space="0" w:color="auto"/>
            <w:left w:val="none" w:sz="0" w:space="0" w:color="auto"/>
            <w:bottom w:val="none" w:sz="0" w:space="0" w:color="auto"/>
            <w:right w:val="none" w:sz="0" w:space="0" w:color="auto"/>
          </w:divBdr>
        </w:div>
        <w:div w:id="405613490">
          <w:marLeft w:val="0"/>
          <w:marRight w:val="0"/>
          <w:marTop w:val="0"/>
          <w:marBottom w:val="0"/>
          <w:divBdr>
            <w:top w:val="none" w:sz="0" w:space="0" w:color="auto"/>
            <w:left w:val="none" w:sz="0" w:space="0" w:color="auto"/>
            <w:bottom w:val="none" w:sz="0" w:space="0" w:color="auto"/>
            <w:right w:val="none" w:sz="0" w:space="0" w:color="auto"/>
          </w:divBdr>
        </w:div>
      </w:divsChild>
    </w:div>
    <w:div w:id="1849325442">
      <w:bodyDiv w:val="1"/>
      <w:marLeft w:val="0"/>
      <w:marRight w:val="0"/>
      <w:marTop w:val="0"/>
      <w:marBottom w:val="0"/>
      <w:divBdr>
        <w:top w:val="none" w:sz="0" w:space="0" w:color="auto"/>
        <w:left w:val="none" w:sz="0" w:space="0" w:color="auto"/>
        <w:bottom w:val="none" w:sz="0" w:space="0" w:color="auto"/>
        <w:right w:val="none" w:sz="0" w:space="0" w:color="auto"/>
      </w:divBdr>
    </w:div>
    <w:div w:id="1857308919">
      <w:bodyDiv w:val="1"/>
      <w:marLeft w:val="0"/>
      <w:marRight w:val="0"/>
      <w:marTop w:val="0"/>
      <w:marBottom w:val="0"/>
      <w:divBdr>
        <w:top w:val="none" w:sz="0" w:space="0" w:color="auto"/>
        <w:left w:val="none" w:sz="0" w:space="0" w:color="auto"/>
        <w:bottom w:val="none" w:sz="0" w:space="0" w:color="auto"/>
        <w:right w:val="none" w:sz="0" w:space="0" w:color="auto"/>
      </w:divBdr>
    </w:div>
    <w:div w:id="1860120593">
      <w:bodyDiv w:val="1"/>
      <w:marLeft w:val="0"/>
      <w:marRight w:val="0"/>
      <w:marTop w:val="0"/>
      <w:marBottom w:val="0"/>
      <w:divBdr>
        <w:top w:val="none" w:sz="0" w:space="0" w:color="auto"/>
        <w:left w:val="none" w:sz="0" w:space="0" w:color="auto"/>
        <w:bottom w:val="none" w:sz="0" w:space="0" w:color="auto"/>
        <w:right w:val="none" w:sz="0" w:space="0" w:color="auto"/>
      </w:divBdr>
    </w:div>
    <w:div w:id="1862015175">
      <w:bodyDiv w:val="1"/>
      <w:marLeft w:val="0"/>
      <w:marRight w:val="0"/>
      <w:marTop w:val="0"/>
      <w:marBottom w:val="0"/>
      <w:divBdr>
        <w:top w:val="none" w:sz="0" w:space="0" w:color="auto"/>
        <w:left w:val="none" w:sz="0" w:space="0" w:color="auto"/>
        <w:bottom w:val="none" w:sz="0" w:space="0" w:color="auto"/>
        <w:right w:val="none" w:sz="0" w:space="0" w:color="auto"/>
      </w:divBdr>
      <w:divsChild>
        <w:div w:id="2003847139">
          <w:marLeft w:val="0"/>
          <w:marRight w:val="0"/>
          <w:marTop w:val="0"/>
          <w:marBottom w:val="0"/>
          <w:divBdr>
            <w:top w:val="none" w:sz="0" w:space="0" w:color="auto"/>
            <w:left w:val="none" w:sz="0" w:space="0" w:color="auto"/>
            <w:bottom w:val="none" w:sz="0" w:space="0" w:color="auto"/>
            <w:right w:val="none" w:sz="0" w:space="0" w:color="auto"/>
          </w:divBdr>
        </w:div>
      </w:divsChild>
    </w:div>
    <w:div w:id="1867474508">
      <w:bodyDiv w:val="1"/>
      <w:marLeft w:val="0"/>
      <w:marRight w:val="0"/>
      <w:marTop w:val="0"/>
      <w:marBottom w:val="0"/>
      <w:divBdr>
        <w:top w:val="none" w:sz="0" w:space="0" w:color="auto"/>
        <w:left w:val="none" w:sz="0" w:space="0" w:color="auto"/>
        <w:bottom w:val="none" w:sz="0" w:space="0" w:color="auto"/>
        <w:right w:val="none" w:sz="0" w:space="0" w:color="auto"/>
      </w:divBdr>
    </w:div>
    <w:div w:id="1879968843">
      <w:bodyDiv w:val="1"/>
      <w:marLeft w:val="0"/>
      <w:marRight w:val="0"/>
      <w:marTop w:val="0"/>
      <w:marBottom w:val="0"/>
      <w:divBdr>
        <w:top w:val="none" w:sz="0" w:space="0" w:color="auto"/>
        <w:left w:val="none" w:sz="0" w:space="0" w:color="auto"/>
        <w:bottom w:val="none" w:sz="0" w:space="0" w:color="auto"/>
        <w:right w:val="none" w:sz="0" w:space="0" w:color="auto"/>
      </w:divBdr>
    </w:div>
    <w:div w:id="1882673311">
      <w:bodyDiv w:val="1"/>
      <w:marLeft w:val="0"/>
      <w:marRight w:val="0"/>
      <w:marTop w:val="0"/>
      <w:marBottom w:val="0"/>
      <w:divBdr>
        <w:top w:val="none" w:sz="0" w:space="0" w:color="auto"/>
        <w:left w:val="none" w:sz="0" w:space="0" w:color="auto"/>
        <w:bottom w:val="none" w:sz="0" w:space="0" w:color="auto"/>
        <w:right w:val="none" w:sz="0" w:space="0" w:color="auto"/>
      </w:divBdr>
    </w:div>
    <w:div w:id="1917739145">
      <w:bodyDiv w:val="1"/>
      <w:marLeft w:val="0"/>
      <w:marRight w:val="0"/>
      <w:marTop w:val="0"/>
      <w:marBottom w:val="0"/>
      <w:divBdr>
        <w:top w:val="none" w:sz="0" w:space="0" w:color="auto"/>
        <w:left w:val="none" w:sz="0" w:space="0" w:color="auto"/>
        <w:bottom w:val="none" w:sz="0" w:space="0" w:color="auto"/>
        <w:right w:val="none" w:sz="0" w:space="0" w:color="auto"/>
      </w:divBdr>
    </w:div>
    <w:div w:id="1919825282">
      <w:bodyDiv w:val="1"/>
      <w:marLeft w:val="0"/>
      <w:marRight w:val="0"/>
      <w:marTop w:val="0"/>
      <w:marBottom w:val="0"/>
      <w:divBdr>
        <w:top w:val="none" w:sz="0" w:space="0" w:color="auto"/>
        <w:left w:val="none" w:sz="0" w:space="0" w:color="auto"/>
        <w:bottom w:val="none" w:sz="0" w:space="0" w:color="auto"/>
        <w:right w:val="none" w:sz="0" w:space="0" w:color="auto"/>
      </w:divBdr>
    </w:div>
    <w:div w:id="1921282172">
      <w:bodyDiv w:val="1"/>
      <w:marLeft w:val="0"/>
      <w:marRight w:val="0"/>
      <w:marTop w:val="0"/>
      <w:marBottom w:val="0"/>
      <w:divBdr>
        <w:top w:val="none" w:sz="0" w:space="0" w:color="auto"/>
        <w:left w:val="none" w:sz="0" w:space="0" w:color="auto"/>
        <w:bottom w:val="none" w:sz="0" w:space="0" w:color="auto"/>
        <w:right w:val="none" w:sz="0" w:space="0" w:color="auto"/>
      </w:divBdr>
    </w:div>
    <w:div w:id="1932546993">
      <w:bodyDiv w:val="1"/>
      <w:marLeft w:val="0"/>
      <w:marRight w:val="0"/>
      <w:marTop w:val="0"/>
      <w:marBottom w:val="0"/>
      <w:divBdr>
        <w:top w:val="none" w:sz="0" w:space="0" w:color="auto"/>
        <w:left w:val="none" w:sz="0" w:space="0" w:color="auto"/>
        <w:bottom w:val="none" w:sz="0" w:space="0" w:color="auto"/>
        <w:right w:val="none" w:sz="0" w:space="0" w:color="auto"/>
      </w:divBdr>
    </w:div>
    <w:div w:id="1941719862">
      <w:bodyDiv w:val="1"/>
      <w:marLeft w:val="0"/>
      <w:marRight w:val="0"/>
      <w:marTop w:val="0"/>
      <w:marBottom w:val="0"/>
      <w:divBdr>
        <w:top w:val="none" w:sz="0" w:space="0" w:color="auto"/>
        <w:left w:val="none" w:sz="0" w:space="0" w:color="auto"/>
        <w:bottom w:val="none" w:sz="0" w:space="0" w:color="auto"/>
        <w:right w:val="none" w:sz="0" w:space="0" w:color="auto"/>
      </w:divBdr>
    </w:div>
    <w:div w:id="1949388436">
      <w:bodyDiv w:val="1"/>
      <w:marLeft w:val="0"/>
      <w:marRight w:val="0"/>
      <w:marTop w:val="0"/>
      <w:marBottom w:val="0"/>
      <w:divBdr>
        <w:top w:val="none" w:sz="0" w:space="0" w:color="auto"/>
        <w:left w:val="none" w:sz="0" w:space="0" w:color="auto"/>
        <w:bottom w:val="none" w:sz="0" w:space="0" w:color="auto"/>
        <w:right w:val="none" w:sz="0" w:space="0" w:color="auto"/>
      </w:divBdr>
    </w:div>
    <w:div w:id="1950627805">
      <w:bodyDiv w:val="1"/>
      <w:marLeft w:val="0"/>
      <w:marRight w:val="0"/>
      <w:marTop w:val="0"/>
      <w:marBottom w:val="0"/>
      <w:divBdr>
        <w:top w:val="none" w:sz="0" w:space="0" w:color="auto"/>
        <w:left w:val="none" w:sz="0" w:space="0" w:color="auto"/>
        <w:bottom w:val="none" w:sz="0" w:space="0" w:color="auto"/>
        <w:right w:val="none" w:sz="0" w:space="0" w:color="auto"/>
      </w:divBdr>
    </w:div>
    <w:div w:id="1961106615">
      <w:bodyDiv w:val="1"/>
      <w:marLeft w:val="0"/>
      <w:marRight w:val="0"/>
      <w:marTop w:val="0"/>
      <w:marBottom w:val="0"/>
      <w:divBdr>
        <w:top w:val="none" w:sz="0" w:space="0" w:color="auto"/>
        <w:left w:val="none" w:sz="0" w:space="0" w:color="auto"/>
        <w:bottom w:val="none" w:sz="0" w:space="0" w:color="auto"/>
        <w:right w:val="none" w:sz="0" w:space="0" w:color="auto"/>
      </w:divBdr>
    </w:div>
    <w:div w:id="1990476713">
      <w:bodyDiv w:val="1"/>
      <w:marLeft w:val="0"/>
      <w:marRight w:val="0"/>
      <w:marTop w:val="0"/>
      <w:marBottom w:val="0"/>
      <w:divBdr>
        <w:top w:val="none" w:sz="0" w:space="0" w:color="auto"/>
        <w:left w:val="none" w:sz="0" w:space="0" w:color="auto"/>
        <w:bottom w:val="none" w:sz="0" w:space="0" w:color="auto"/>
        <w:right w:val="none" w:sz="0" w:space="0" w:color="auto"/>
      </w:divBdr>
    </w:div>
    <w:div w:id="1993637195">
      <w:bodyDiv w:val="1"/>
      <w:marLeft w:val="0"/>
      <w:marRight w:val="0"/>
      <w:marTop w:val="0"/>
      <w:marBottom w:val="0"/>
      <w:divBdr>
        <w:top w:val="none" w:sz="0" w:space="0" w:color="auto"/>
        <w:left w:val="none" w:sz="0" w:space="0" w:color="auto"/>
        <w:bottom w:val="none" w:sz="0" w:space="0" w:color="auto"/>
        <w:right w:val="none" w:sz="0" w:space="0" w:color="auto"/>
      </w:divBdr>
    </w:div>
    <w:div w:id="1999846462">
      <w:bodyDiv w:val="1"/>
      <w:marLeft w:val="0"/>
      <w:marRight w:val="0"/>
      <w:marTop w:val="0"/>
      <w:marBottom w:val="0"/>
      <w:divBdr>
        <w:top w:val="none" w:sz="0" w:space="0" w:color="auto"/>
        <w:left w:val="none" w:sz="0" w:space="0" w:color="auto"/>
        <w:bottom w:val="none" w:sz="0" w:space="0" w:color="auto"/>
        <w:right w:val="none" w:sz="0" w:space="0" w:color="auto"/>
      </w:divBdr>
    </w:div>
    <w:div w:id="2001494630">
      <w:bodyDiv w:val="1"/>
      <w:marLeft w:val="0"/>
      <w:marRight w:val="0"/>
      <w:marTop w:val="0"/>
      <w:marBottom w:val="0"/>
      <w:divBdr>
        <w:top w:val="none" w:sz="0" w:space="0" w:color="auto"/>
        <w:left w:val="none" w:sz="0" w:space="0" w:color="auto"/>
        <w:bottom w:val="none" w:sz="0" w:space="0" w:color="auto"/>
        <w:right w:val="none" w:sz="0" w:space="0" w:color="auto"/>
      </w:divBdr>
    </w:div>
    <w:div w:id="2005162275">
      <w:bodyDiv w:val="1"/>
      <w:marLeft w:val="0"/>
      <w:marRight w:val="0"/>
      <w:marTop w:val="0"/>
      <w:marBottom w:val="0"/>
      <w:divBdr>
        <w:top w:val="none" w:sz="0" w:space="0" w:color="auto"/>
        <w:left w:val="none" w:sz="0" w:space="0" w:color="auto"/>
        <w:bottom w:val="none" w:sz="0" w:space="0" w:color="auto"/>
        <w:right w:val="none" w:sz="0" w:space="0" w:color="auto"/>
      </w:divBdr>
    </w:div>
    <w:div w:id="2022120917">
      <w:bodyDiv w:val="1"/>
      <w:marLeft w:val="0"/>
      <w:marRight w:val="0"/>
      <w:marTop w:val="0"/>
      <w:marBottom w:val="0"/>
      <w:divBdr>
        <w:top w:val="none" w:sz="0" w:space="0" w:color="auto"/>
        <w:left w:val="none" w:sz="0" w:space="0" w:color="auto"/>
        <w:bottom w:val="none" w:sz="0" w:space="0" w:color="auto"/>
        <w:right w:val="none" w:sz="0" w:space="0" w:color="auto"/>
      </w:divBdr>
    </w:div>
    <w:div w:id="2024163701">
      <w:bodyDiv w:val="1"/>
      <w:marLeft w:val="0"/>
      <w:marRight w:val="0"/>
      <w:marTop w:val="0"/>
      <w:marBottom w:val="0"/>
      <w:divBdr>
        <w:top w:val="none" w:sz="0" w:space="0" w:color="auto"/>
        <w:left w:val="none" w:sz="0" w:space="0" w:color="auto"/>
        <w:bottom w:val="none" w:sz="0" w:space="0" w:color="auto"/>
        <w:right w:val="none" w:sz="0" w:space="0" w:color="auto"/>
      </w:divBdr>
    </w:div>
    <w:div w:id="2033451390">
      <w:bodyDiv w:val="1"/>
      <w:marLeft w:val="0"/>
      <w:marRight w:val="0"/>
      <w:marTop w:val="0"/>
      <w:marBottom w:val="0"/>
      <w:divBdr>
        <w:top w:val="none" w:sz="0" w:space="0" w:color="auto"/>
        <w:left w:val="none" w:sz="0" w:space="0" w:color="auto"/>
        <w:bottom w:val="none" w:sz="0" w:space="0" w:color="auto"/>
        <w:right w:val="none" w:sz="0" w:space="0" w:color="auto"/>
      </w:divBdr>
    </w:div>
    <w:div w:id="2036693503">
      <w:bodyDiv w:val="1"/>
      <w:marLeft w:val="0"/>
      <w:marRight w:val="0"/>
      <w:marTop w:val="0"/>
      <w:marBottom w:val="0"/>
      <w:divBdr>
        <w:top w:val="none" w:sz="0" w:space="0" w:color="auto"/>
        <w:left w:val="none" w:sz="0" w:space="0" w:color="auto"/>
        <w:bottom w:val="none" w:sz="0" w:space="0" w:color="auto"/>
        <w:right w:val="none" w:sz="0" w:space="0" w:color="auto"/>
      </w:divBdr>
    </w:div>
    <w:div w:id="2036732759">
      <w:bodyDiv w:val="1"/>
      <w:marLeft w:val="0"/>
      <w:marRight w:val="0"/>
      <w:marTop w:val="0"/>
      <w:marBottom w:val="0"/>
      <w:divBdr>
        <w:top w:val="none" w:sz="0" w:space="0" w:color="auto"/>
        <w:left w:val="none" w:sz="0" w:space="0" w:color="auto"/>
        <w:bottom w:val="none" w:sz="0" w:space="0" w:color="auto"/>
        <w:right w:val="none" w:sz="0" w:space="0" w:color="auto"/>
      </w:divBdr>
    </w:div>
    <w:div w:id="2037925396">
      <w:bodyDiv w:val="1"/>
      <w:marLeft w:val="0"/>
      <w:marRight w:val="0"/>
      <w:marTop w:val="0"/>
      <w:marBottom w:val="0"/>
      <w:divBdr>
        <w:top w:val="none" w:sz="0" w:space="0" w:color="auto"/>
        <w:left w:val="none" w:sz="0" w:space="0" w:color="auto"/>
        <w:bottom w:val="none" w:sz="0" w:space="0" w:color="auto"/>
        <w:right w:val="none" w:sz="0" w:space="0" w:color="auto"/>
      </w:divBdr>
    </w:div>
    <w:div w:id="2039772843">
      <w:bodyDiv w:val="1"/>
      <w:marLeft w:val="0"/>
      <w:marRight w:val="0"/>
      <w:marTop w:val="0"/>
      <w:marBottom w:val="0"/>
      <w:divBdr>
        <w:top w:val="none" w:sz="0" w:space="0" w:color="auto"/>
        <w:left w:val="none" w:sz="0" w:space="0" w:color="auto"/>
        <w:bottom w:val="none" w:sz="0" w:space="0" w:color="auto"/>
        <w:right w:val="none" w:sz="0" w:space="0" w:color="auto"/>
      </w:divBdr>
      <w:divsChild>
        <w:div w:id="466900120">
          <w:marLeft w:val="0"/>
          <w:marRight w:val="0"/>
          <w:marTop w:val="0"/>
          <w:marBottom w:val="0"/>
          <w:divBdr>
            <w:top w:val="none" w:sz="0" w:space="0" w:color="auto"/>
            <w:left w:val="none" w:sz="0" w:space="0" w:color="auto"/>
            <w:bottom w:val="none" w:sz="0" w:space="0" w:color="auto"/>
            <w:right w:val="none" w:sz="0" w:space="0" w:color="auto"/>
          </w:divBdr>
        </w:div>
      </w:divsChild>
    </w:div>
    <w:div w:id="2056392844">
      <w:bodyDiv w:val="1"/>
      <w:marLeft w:val="0"/>
      <w:marRight w:val="0"/>
      <w:marTop w:val="0"/>
      <w:marBottom w:val="0"/>
      <w:divBdr>
        <w:top w:val="none" w:sz="0" w:space="0" w:color="auto"/>
        <w:left w:val="none" w:sz="0" w:space="0" w:color="auto"/>
        <w:bottom w:val="none" w:sz="0" w:space="0" w:color="auto"/>
        <w:right w:val="none" w:sz="0" w:space="0" w:color="auto"/>
      </w:divBdr>
      <w:divsChild>
        <w:div w:id="1501657257">
          <w:marLeft w:val="0"/>
          <w:marRight w:val="0"/>
          <w:marTop w:val="0"/>
          <w:marBottom w:val="0"/>
          <w:divBdr>
            <w:top w:val="none" w:sz="0" w:space="0" w:color="auto"/>
            <w:left w:val="none" w:sz="0" w:space="0" w:color="auto"/>
            <w:bottom w:val="none" w:sz="0" w:space="0" w:color="auto"/>
            <w:right w:val="none" w:sz="0" w:space="0" w:color="auto"/>
          </w:divBdr>
        </w:div>
        <w:div w:id="431390521">
          <w:marLeft w:val="0"/>
          <w:marRight w:val="0"/>
          <w:marTop w:val="0"/>
          <w:marBottom w:val="0"/>
          <w:divBdr>
            <w:top w:val="none" w:sz="0" w:space="0" w:color="auto"/>
            <w:left w:val="none" w:sz="0" w:space="0" w:color="auto"/>
            <w:bottom w:val="none" w:sz="0" w:space="0" w:color="auto"/>
            <w:right w:val="none" w:sz="0" w:space="0" w:color="auto"/>
          </w:divBdr>
        </w:div>
        <w:div w:id="1845824882">
          <w:marLeft w:val="0"/>
          <w:marRight w:val="0"/>
          <w:marTop w:val="0"/>
          <w:marBottom w:val="0"/>
          <w:divBdr>
            <w:top w:val="none" w:sz="0" w:space="0" w:color="auto"/>
            <w:left w:val="none" w:sz="0" w:space="0" w:color="auto"/>
            <w:bottom w:val="none" w:sz="0" w:space="0" w:color="auto"/>
            <w:right w:val="none" w:sz="0" w:space="0" w:color="auto"/>
          </w:divBdr>
        </w:div>
        <w:div w:id="1604415791">
          <w:marLeft w:val="0"/>
          <w:marRight w:val="0"/>
          <w:marTop w:val="0"/>
          <w:marBottom w:val="0"/>
          <w:divBdr>
            <w:top w:val="none" w:sz="0" w:space="0" w:color="auto"/>
            <w:left w:val="none" w:sz="0" w:space="0" w:color="auto"/>
            <w:bottom w:val="none" w:sz="0" w:space="0" w:color="auto"/>
            <w:right w:val="none" w:sz="0" w:space="0" w:color="auto"/>
          </w:divBdr>
        </w:div>
        <w:div w:id="787309669">
          <w:marLeft w:val="0"/>
          <w:marRight w:val="0"/>
          <w:marTop w:val="0"/>
          <w:marBottom w:val="0"/>
          <w:divBdr>
            <w:top w:val="none" w:sz="0" w:space="0" w:color="auto"/>
            <w:left w:val="none" w:sz="0" w:space="0" w:color="auto"/>
            <w:bottom w:val="none" w:sz="0" w:space="0" w:color="auto"/>
            <w:right w:val="none" w:sz="0" w:space="0" w:color="auto"/>
          </w:divBdr>
        </w:div>
        <w:div w:id="698046039">
          <w:marLeft w:val="0"/>
          <w:marRight w:val="0"/>
          <w:marTop w:val="0"/>
          <w:marBottom w:val="0"/>
          <w:divBdr>
            <w:top w:val="none" w:sz="0" w:space="0" w:color="auto"/>
            <w:left w:val="none" w:sz="0" w:space="0" w:color="auto"/>
            <w:bottom w:val="none" w:sz="0" w:space="0" w:color="auto"/>
            <w:right w:val="none" w:sz="0" w:space="0" w:color="auto"/>
          </w:divBdr>
        </w:div>
      </w:divsChild>
    </w:div>
    <w:div w:id="2073770610">
      <w:bodyDiv w:val="1"/>
      <w:marLeft w:val="0"/>
      <w:marRight w:val="0"/>
      <w:marTop w:val="0"/>
      <w:marBottom w:val="0"/>
      <w:divBdr>
        <w:top w:val="none" w:sz="0" w:space="0" w:color="auto"/>
        <w:left w:val="none" w:sz="0" w:space="0" w:color="auto"/>
        <w:bottom w:val="none" w:sz="0" w:space="0" w:color="auto"/>
        <w:right w:val="none" w:sz="0" w:space="0" w:color="auto"/>
      </w:divBdr>
    </w:div>
    <w:div w:id="2081169242">
      <w:bodyDiv w:val="1"/>
      <w:marLeft w:val="0"/>
      <w:marRight w:val="0"/>
      <w:marTop w:val="0"/>
      <w:marBottom w:val="0"/>
      <w:divBdr>
        <w:top w:val="none" w:sz="0" w:space="0" w:color="auto"/>
        <w:left w:val="none" w:sz="0" w:space="0" w:color="auto"/>
        <w:bottom w:val="none" w:sz="0" w:space="0" w:color="auto"/>
        <w:right w:val="none" w:sz="0" w:space="0" w:color="auto"/>
      </w:divBdr>
    </w:div>
    <w:div w:id="2084135245">
      <w:bodyDiv w:val="1"/>
      <w:marLeft w:val="0"/>
      <w:marRight w:val="0"/>
      <w:marTop w:val="0"/>
      <w:marBottom w:val="0"/>
      <w:divBdr>
        <w:top w:val="none" w:sz="0" w:space="0" w:color="auto"/>
        <w:left w:val="none" w:sz="0" w:space="0" w:color="auto"/>
        <w:bottom w:val="none" w:sz="0" w:space="0" w:color="auto"/>
        <w:right w:val="none" w:sz="0" w:space="0" w:color="auto"/>
      </w:divBdr>
    </w:div>
    <w:div w:id="2086218823">
      <w:bodyDiv w:val="1"/>
      <w:marLeft w:val="0"/>
      <w:marRight w:val="0"/>
      <w:marTop w:val="0"/>
      <w:marBottom w:val="0"/>
      <w:divBdr>
        <w:top w:val="none" w:sz="0" w:space="0" w:color="auto"/>
        <w:left w:val="none" w:sz="0" w:space="0" w:color="auto"/>
        <w:bottom w:val="none" w:sz="0" w:space="0" w:color="auto"/>
        <w:right w:val="none" w:sz="0" w:space="0" w:color="auto"/>
      </w:divBdr>
    </w:div>
    <w:div w:id="2088918886">
      <w:bodyDiv w:val="1"/>
      <w:marLeft w:val="0"/>
      <w:marRight w:val="0"/>
      <w:marTop w:val="0"/>
      <w:marBottom w:val="0"/>
      <w:divBdr>
        <w:top w:val="none" w:sz="0" w:space="0" w:color="auto"/>
        <w:left w:val="none" w:sz="0" w:space="0" w:color="auto"/>
        <w:bottom w:val="none" w:sz="0" w:space="0" w:color="auto"/>
        <w:right w:val="none" w:sz="0" w:space="0" w:color="auto"/>
      </w:divBdr>
    </w:div>
    <w:div w:id="2105298460">
      <w:bodyDiv w:val="1"/>
      <w:marLeft w:val="0"/>
      <w:marRight w:val="0"/>
      <w:marTop w:val="0"/>
      <w:marBottom w:val="0"/>
      <w:divBdr>
        <w:top w:val="none" w:sz="0" w:space="0" w:color="auto"/>
        <w:left w:val="none" w:sz="0" w:space="0" w:color="auto"/>
        <w:bottom w:val="none" w:sz="0" w:space="0" w:color="auto"/>
        <w:right w:val="none" w:sz="0" w:space="0" w:color="auto"/>
      </w:divBdr>
    </w:div>
    <w:div w:id="2105300405">
      <w:bodyDiv w:val="1"/>
      <w:marLeft w:val="0"/>
      <w:marRight w:val="0"/>
      <w:marTop w:val="0"/>
      <w:marBottom w:val="0"/>
      <w:divBdr>
        <w:top w:val="none" w:sz="0" w:space="0" w:color="auto"/>
        <w:left w:val="none" w:sz="0" w:space="0" w:color="auto"/>
        <w:bottom w:val="none" w:sz="0" w:space="0" w:color="auto"/>
        <w:right w:val="none" w:sz="0" w:space="0" w:color="auto"/>
      </w:divBdr>
    </w:div>
    <w:div w:id="2125532803">
      <w:bodyDiv w:val="1"/>
      <w:marLeft w:val="0"/>
      <w:marRight w:val="0"/>
      <w:marTop w:val="0"/>
      <w:marBottom w:val="0"/>
      <w:divBdr>
        <w:top w:val="none" w:sz="0" w:space="0" w:color="auto"/>
        <w:left w:val="none" w:sz="0" w:space="0" w:color="auto"/>
        <w:bottom w:val="none" w:sz="0" w:space="0" w:color="auto"/>
        <w:right w:val="none" w:sz="0" w:space="0" w:color="auto"/>
      </w:divBdr>
    </w:div>
    <w:div w:id="2126845448">
      <w:bodyDiv w:val="1"/>
      <w:marLeft w:val="0"/>
      <w:marRight w:val="0"/>
      <w:marTop w:val="0"/>
      <w:marBottom w:val="0"/>
      <w:divBdr>
        <w:top w:val="none" w:sz="0" w:space="0" w:color="auto"/>
        <w:left w:val="none" w:sz="0" w:space="0" w:color="auto"/>
        <w:bottom w:val="none" w:sz="0" w:space="0" w:color="auto"/>
        <w:right w:val="none" w:sz="0" w:space="0" w:color="auto"/>
      </w:divBdr>
    </w:div>
    <w:div w:id="2141263878">
      <w:bodyDiv w:val="1"/>
      <w:marLeft w:val="0"/>
      <w:marRight w:val="0"/>
      <w:marTop w:val="0"/>
      <w:marBottom w:val="0"/>
      <w:divBdr>
        <w:top w:val="none" w:sz="0" w:space="0" w:color="auto"/>
        <w:left w:val="none" w:sz="0" w:space="0" w:color="auto"/>
        <w:bottom w:val="none" w:sz="0" w:space="0" w:color="auto"/>
        <w:right w:val="none" w:sz="0" w:space="0" w:color="auto"/>
      </w:divBdr>
    </w:div>
    <w:div w:id="2146002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2.emf"/><Relationship Id="rId26" Type="http://schemas.openxmlformats.org/officeDocument/2006/relationships/image" Target="media/image10.png"/><Relationship Id="rId39" Type="http://schemas.openxmlformats.org/officeDocument/2006/relationships/footer" Target="footer11.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oter" Target="footer9.xml"/><Relationship Id="rId42" Type="http://schemas.openxmlformats.org/officeDocument/2006/relationships/footer" Target="footer1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header" Target="header7.xml"/><Relationship Id="rId38"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footer" Target="footer6.xml"/><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footer" Target="footer8.xml"/><Relationship Id="rId37" Type="http://schemas.openxmlformats.org/officeDocument/2006/relationships/header" Target="header9.xml"/><Relationship Id="rId40" Type="http://schemas.openxmlformats.org/officeDocument/2006/relationships/footer" Target="footer12.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7.emf"/><Relationship Id="rId28" Type="http://schemas.openxmlformats.org/officeDocument/2006/relationships/header" Target="header5.xml"/><Relationship Id="rId36" Type="http://schemas.openxmlformats.org/officeDocument/2006/relationships/footer" Target="footer10.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header" Target="header6.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header" Target="header4.xml"/><Relationship Id="rId30" Type="http://schemas.openxmlformats.org/officeDocument/2006/relationships/footer" Target="footer7.xml"/><Relationship Id="rId35" Type="http://schemas.openxmlformats.org/officeDocument/2006/relationships/header" Target="header8.xm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669D99-E396-41F8-B269-A9C89DA63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97</Pages>
  <Words>24855</Words>
  <Characters>141677</Characters>
  <Application>Microsoft Office Word</Application>
  <DocSecurity>0</DocSecurity>
  <Lines>1180</Lines>
  <Paragraphs>332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Верховина Н.В.</dc:creator>
  <cp:keywords/>
  <dc:description/>
  <cp:lastModifiedBy>Юлия B. Беляева</cp:lastModifiedBy>
  <cp:revision>28</cp:revision>
  <cp:lastPrinted>2025-12-16T08:27:00Z</cp:lastPrinted>
  <dcterms:created xsi:type="dcterms:W3CDTF">2025-10-28T11:13:00Z</dcterms:created>
  <dcterms:modified xsi:type="dcterms:W3CDTF">2025-12-29T08:37:00Z</dcterms:modified>
</cp:coreProperties>
</file>