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540 от 24.06.2024</w:t>
      </w:r>
    </w:p>
    <w:p w14:paraId="5F979E36" w14:textId="77777777" w:rsidR="00791231" w:rsidRPr="00DB6972" w:rsidRDefault="00000000" w:rsidP="00B1583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972">
        <w:rPr>
          <w:rFonts w:ascii="Times New Roman" w:hAnsi="Times New Roman" w:cs="Times New Roman"/>
          <w:sz w:val="28"/>
          <w:szCs w:val="28"/>
        </w:rPr>
        <w:tab/>
      </w:r>
      <w:r w:rsidRPr="00DB6972">
        <w:rPr>
          <w:rFonts w:ascii="Times New Roman" w:hAnsi="Times New Roman" w:cs="Times New Roman"/>
          <w:sz w:val="28"/>
          <w:szCs w:val="28"/>
        </w:rPr>
        <w:tab/>
      </w:r>
      <w:r w:rsidRPr="00DB6972">
        <w:rPr>
          <w:rFonts w:ascii="Times New Roman" w:hAnsi="Times New Roman" w:cs="Times New Roman"/>
          <w:sz w:val="28"/>
          <w:szCs w:val="28"/>
        </w:rPr>
        <w:tab/>
      </w:r>
      <w:r w:rsidRPr="00DB6972">
        <w:rPr>
          <w:rFonts w:ascii="Times New Roman" w:hAnsi="Times New Roman" w:cs="Times New Roman"/>
          <w:sz w:val="28"/>
          <w:szCs w:val="28"/>
        </w:rPr>
        <w:tab/>
      </w:r>
      <w:r w:rsidRPr="00DB6972">
        <w:rPr>
          <w:rFonts w:ascii="Times New Roman" w:hAnsi="Times New Roman" w:cs="Times New Roman"/>
          <w:sz w:val="28"/>
          <w:szCs w:val="28"/>
        </w:rPr>
        <w:tab/>
      </w:r>
    </w:p>
    <w:p w14:paraId="569D68B0" w14:textId="77777777" w:rsidR="00791231" w:rsidRPr="00DB6972" w:rsidRDefault="00000000" w:rsidP="00B1583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9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DCD35A" wp14:editId="63B3669E">
            <wp:extent cx="6533515" cy="1785014"/>
            <wp:effectExtent l="0" t="0" r="635" b="5715"/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313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585" cy="17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DBB98" w14:textId="77777777" w:rsidR="00791231" w:rsidRPr="00DB6972" w:rsidRDefault="00791231" w:rsidP="00B1583E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ADD4005" w14:textId="2F427337" w:rsidR="003830AA" w:rsidRDefault="003830AA" w:rsidP="00CF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</w:t>
      </w:r>
      <w:r w:rsidR="00CF5B5D">
        <w:rPr>
          <w:rFonts w:ascii="Times New Roman" w:hAnsi="Times New Roman" w:cs="Times New Roman"/>
          <w:b/>
          <w:bCs/>
          <w:sz w:val="28"/>
          <w:szCs w:val="28"/>
          <w:lang w:val="kk"/>
        </w:rPr>
        <w:t>«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>ҚазСтандарт</w:t>
      </w:r>
      <w:r w:rsidR="00CF5B5D">
        <w:rPr>
          <w:rFonts w:ascii="Times New Roman" w:hAnsi="Times New Roman" w:cs="Times New Roman"/>
          <w:b/>
          <w:bCs/>
          <w:sz w:val="28"/>
          <w:szCs w:val="28"/>
          <w:lang w:val="kk"/>
        </w:rPr>
        <w:t>»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РМК-да сыбайлас </w:t>
      </w:r>
    </w:p>
    <w:p w14:paraId="5FC140BA" w14:textId="2203554F" w:rsidR="003830AA" w:rsidRDefault="003830AA" w:rsidP="00CF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жемқорлыққа қарсы іс-қимыл </w:t>
      </w:r>
    </w:p>
    <w:p w14:paraId="14232F90" w14:textId="0C25D259" w:rsidR="003830AA" w:rsidRDefault="003830AA" w:rsidP="00CF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жөніндегі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2024 жылға арналған </w:t>
      </w:r>
    </w:p>
    <w:p w14:paraId="12AB17CE" w14:textId="799CB702" w:rsidR="00CF5B5D" w:rsidRPr="008066B9" w:rsidRDefault="003830AA" w:rsidP="00CF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>іс-шаралар жоспарын бекіту туралы</w:t>
      </w:r>
    </w:p>
    <w:p w14:paraId="48BCEE49" w14:textId="77777777" w:rsidR="00CF5B5D" w:rsidRPr="008066B9" w:rsidRDefault="00CF5B5D" w:rsidP="00CF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08A7CF11" w14:textId="69EB0E9E" w:rsidR="003830AA" w:rsidRDefault="00CF5B5D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 w:rsidRPr="00DB6972">
        <w:rPr>
          <w:rFonts w:ascii="Times New Roman" w:hAnsi="Times New Roman" w:cs="Times New Roman"/>
          <w:sz w:val="28"/>
          <w:szCs w:val="28"/>
          <w:lang w:val="kk"/>
        </w:rPr>
        <w:tab/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>Сыбайлас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 xml:space="preserve"> жемқорлыққа 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>қарсы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 xml:space="preserve"> іс-қимыл 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>туралы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 xml:space="preserve"> 2015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 xml:space="preserve"> жылғы 18 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   </w:t>
      </w:r>
    </w:p>
    <w:p w14:paraId="5C0C6611" w14:textId="6F56A454" w:rsidR="003830AA" w:rsidRDefault="003830AA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қарашадағы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Қазақстан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Республикасының Заңын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және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 «Қазақстан </w:t>
      </w:r>
    </w:p>
    <w:p w14:paraId="7CAEBD13" w14:textId="5B7160B0" w:rsidR="003830AA" w:rsidRDefault="003830AA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Республикасының сыбайлас жемқорлыққа қарсы саясатының 2022 – 2026 </w:t>
      </w:r>
    </w:p>
    <w:p w14:paraId="3545463A" w14:textId="78106AE0" w:rsidR="003830AA" w:rsidRDefault="003830AA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жылдарға арналған тұжырымдамасын бекіту және Қазақстан Республикасы </w:t>
      </w:r>
    </w:p>
    <w:p w14:paraId="428B7121" w14:textId="7C3A635E" w:rsidR="003830AA" w:rsidRDefault="003830AA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Президентінің кейбір жарлықтарына өзгерістер енгізу туралы</w:t>
      </w:r>
      <w:r w:rsidR="00CF5B5D">
        <w:rPr>
          <w:rFonts w:ascii="Times New Roman" w:hAnsi="Times New Roman" w:cs="Times New Roman"/>
          <w:sz w:val="28"/>
          <w:szCs w:val="28"/>
          <w:lang w:val="kk"/>
        </w:rPr>
        <w:t>»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 Қазақстан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    </w:t>
      </w:r>
    </w:p>
    <w:p w14:paraId="3F4EB910" w14:textId="337EB411" w:rsidR="003830AA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Республикасы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Президентінің 2022 жылғы 2 ақпандағы № 802 Жарлығын</w:t>
      </w:r>
      <w:r w:rsidR="00CF5B5D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</w:p>
    <w:p w14:paraId="130E460E" w14:textId="14EB4D50" w:rsidR="00CF5B5D" w:rsidRPr="008066B9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орындау мақсатында </w:t>
      </w:r>
      <w:r w:rsidR="00CF5B5D" w:rsidRPr="008066B9">
        <w:rPr>
          <w:rFonts w:ascii="Times New Roman" w:hAnsi="Times New Roman" w:cs="Times New Roman"/>
          <w:b/>
          <w:bCs/>
          <w:sz w:val="28"/>
          <w:szCs w:val="28"/>
          <w:lang w:val="kk"/>
        </w:rPr>
        <w:t>БҰЙЫРАМЫН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:</w:t>
      </w:r>
    </w:p>
    <w:p w14:paraId="07108119" w14:textId="6BEEAC17" w:rsidR="003830AA" w:rsidRPr="003830AA" w:rsidRDefault="00CF5B5D" w:rsidP="00383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Қоса беріліп отырған «ҚазСтандарт» РМК-да сыбайлас жемқорлыққа </w:t>
      </w:r>
      <w:r w:rsidR="003830AA" w:rsidRP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</w:p>
    <w:p w14:paraId="12373EB8" w14:textId="77777777" w:rsidR="003830AA" w:rsidRDefault="00CF5B5D" w:rsidP="003830A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қарсы іс-қимыл жөніндегі іс-шараларды өткізу жоспары (бұдан әрі – Жоспар) </w:t>
      </w:r>
    </w:p>
    <w:p w14:paraId="25A25144" w14:textId="6C6DC234" w:rsidR="00CF5B5D" w:rsidRPr="003830AA" w:rsidRDefault="00CF5B5D" w:rsidP="003830A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қосымшаға сәйкес бекітілсін; </w:t>
      </w:r>
    </w:p>
    <w:p w14:paraId="5A4EE825" w14:textId="58BE0D5C" w:rsidR="003830AA" w:rsidRDefault="00CF5B5D" w:rsidP="00383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EA1902">
        <w:rPr>
          <w:rFonts w:ascii="Times New Roman" w:hAnsi="Times New Roman" w:cs="Times New Roman"/>
          <w:sz w:val="28"/>
          <w:szCs w:val="28"/>
          <w:lang w:val="kk"/>
        </w:rPr>
        <w:t xml:space="preserve">Ақпараттық 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 </w:t>
      </w:r>
      <w:r w:rsidRPr="00EA1902">
        <w:rPr>
          <w:rFonts w:ascii="Times New Roman" w:hAnsi="Times New Roman" w:cs="Times New Roman"/>
          <w:sz w:val="28"/>
          <w:szCs w:val="28"/>
          <w:lang w:val="kk"/>
        </w:rPr>
        <w:t>қауіпсіздік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EA1902">
        <w:rPr>
          <w:rFonts w:ascii="Times New Roman" w:hAnsi="Times New Roman" w:cs="Times New Roman"/>
          <w:sz w:val="28"/>
          <w:szCs w:val="28"/>
          <w:lang w:val="kk"/>
        </w:rPr>
        <w:t xml:space="preserve"> және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EA1902">
        <w:rPr>
          <w:rFonts w:ascii="Times New Roman" w:hAnsi="Times New Roman" w:cs="Times New Roman"/>
          <w:sz w:val="28"/>
          <w:szCs w:val="28"/>
          <w:lang w:val="kk"/>
        </w:rPr>
        <w:t xml:space="preserve"> комплаенс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EA1902">
        <w:rPr>
          <w:rFonts w:ascii="Times New Roman" w:hAnsi="Times New Roman" w:cs="Times New Roman"/>
          <w:sz w:val="28"/>
          <w:szCs w:val="28"/>
          <w:lang w:val="kk"/>
        </w:rPr>
        <w:t xml:space="preserve"> жөніндегі 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EA1902">
        <w:rPr>
          <w:rFonts w:ascii="Times New Roman" w:hAnsi="Times New Roman" w:cs="Times New Roman"/>
          <w:sz w:val="28"/>
          <w:szCs w:val="28"/>
          <w:lang w:val="kk"/>
        </w:rPr>
        <w:t xml:space="preserve">менеджер </w:t>
      </w:r>
    </w:p>
    <w:p w14:paraId="1D6D4838" w14:textId="77777777" w:rsidR="003830AA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</w:t>
      </w:r>
      <w:r w:rsidR="00CF5B5D" w:rsidRPr="003830AA">
        <w:rPr>
          <w:rFonts w:ascii="Times New Roman" w:hAnsi="Times New Roman" w:cs="Times New Roman"/>
          <w:sz w:val="28"/>
          <w:szCs w:val="28"/>
          <w:lang w:val="kk"/>
        </w:rPr>
        <w:t>«ҚазСтандарт»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CF5B5D" w:rsidRPr="00EA1902">
        <w:rPr>
          <w:rFonts w:ascii="Times New Roman" w:hAnsi="Times New Roman" w:cs="Times New Roman"/>
          <w:sz w:val="28"/>
          <w:szCs w:val="28"/>
          <w:lang w:val="kk"/>
        </w:rPr>
        <w:t xml:space="preserve">РМК барлық қызметкерлерін осы бұйрықпен 2024 жылғы 18 </w:t>
      </w:r>
    </w:p>
    <w:p w14:paraId="5F1470CC" w14:textId="287D9AE2" w:rsidR="00CF5B5D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</w:t>
      </w:r>
      <w:r w:rsidR="00CF5B5D" w:rsidRPr="00EA1902">
        <w:rPr>
          <w:rFonts w:ascii="Times New Roman" w:hAnsi="Times New Roman" w:cs="Times New Roman"/>
          <w:sz w:val="28"/>
          <w:szCs w:val="28"/>
          <w:lang w:val="kk"/>
        </w:rPr>
        <w:t>маусымға дейін таныстыруды қамтамасыз етсін;</w:t>
      </w:r>
    </w:p>
    <w:p w14:paraId="0508CA31" w14:textId="3D4168DB" w:rsidR="003830AA" w:rsidRPr="003830AA" w:rsidRDefault="00CF5B5D" w:rsidP="00383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«ҚазСтандарт» РМК бас директорының орынбасарлары, құрылымдық </w:t>
      </w:r>
    </w:p>
    <w:p w14:paraId="404771CB" w14:textId="67A4CEE5" w:rsidR="003830AA" w:rsidRPr="003830AA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</w:t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>б</w:t>
      </w:r>
      <w:r w:rsidR="00CF5B5D" w:rsidRPr="003830AA">
        <w:rPr>
          <w:rFonts w:ascii="Times New Roman" w:hAnsi="Times New Roman" w:cs="Times New Roman"/>
          <w:sz w:val="28"/>
          <w:szCs w:val="28"/>
          <w:lang w:val="kk"/>
        </w:rPr>
        <w:t>өлімшелерінің басшылары және филиалдарының директорлары:</w:t>
      </w:r>
    </w:p>
    <w:p w14:paraId="545DE892" w14:textId="729736B4" w:rsidR="003830AA" w:rsidRDefault="00CF5B5D" w:rsidP="003830AA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EA1902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ab/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>-Жоспар тармақтарының уақтылы орындалуын қамтамасыз етсін;</w:t>
      </w:r>
      <w:r w:rsidRPr="00DB6972">
        <w:rPr>
          <w:rFonts w:ascii="Times New Roman" w:hAnsi="Times New Roman" w:cs="Times New Roman"/>
          <w:sz w:val="28"/>
          <w:szCs w:val="28"/>
          <w:lang w:val="kk"/>
        </w:rPr>
        <w:tab/>
      </w:r>
    </w:p>
    <w:p w14:paraId="1ADAB612" w14:textId="477F1D63" w:rsidR="003830AA" w:rsidRDefault="003830AA" w:rsidP="003830AA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-көрсетілген мерзімдерде </w:t>
      </w:r>
      <w:bookmarkStart w:id="0" w:name="_Hlk168910860"/>
      <w:r w:rsidR="00CF5B5D">
        <w:rPr>
          <w:rFonts w:ascii="Times New Roman" w:hAnsi="Times New Roman" w:cs="Times New Roman"/>
          <w:sz w:val="28"/>
          <w:szCs w:val="28"/>
          <w:lang w:val="kk"/>
        </w:rPr>
        <w:t>«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ҚазСтандарт</w:t>
      </w:r>
      <w:r w:rsidR="00CF5B5D">
        <w:rPr>
          <w:rFonts w:ascii="Times New Roman" w:hAnsi="Times New Roman" w:cs="Times New Roman"/>
          <w:sz w:val="28"/>
          <w:szCs w:val="28"/>
          <w:lang w:val="kk"/>
        </w:rPr>
        <w:t>»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 РМК ақпараттық қауіпсіздік және </w:t>
      </w:r>
    </w:p>
    <w:p w14:paraId="406C2E13" w14:textId="14B1AC1A" w:rsidR="003830AA" w:rsidRDefault="003830AA" w:rsidP="00CF5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комплаенс жөніндегі менеджеріне </w:t>
      </w:r>
      <w:bookmarkEnd w:id="0"/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 xml:space="preserve">Жоспардың орындалу барысы туралы ақпарат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</w:p>
    <w:p w14:paraId="11B4F712" w14:textId="3EC501EF" w:rsidR="00CF5B5D" w:rsidRPr="008066B9" w:rsidRDefault="003830AA" w:rsidP="00CF5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</w:t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берсін.</w:t>
      </w:r>
    </w:p>
    <w:p w14:paraId="1C3F07C1" w14:textId="39193382" w:rsidR="003830AA" w:rsidRPr="003830AA" w:rsidRDefault="00CF5B5D" w:rsidP="003830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>Осы бұйрықтың орындалуын бақылау «ҚазСтандарт» РМК ақпараттық</w:t>
      </w:r>
    </w:p>
    <w:p w14:paraId="66771CF7" w14:textId="6DC3AC47" w:rsidR="00CF5B5D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</w:t>
      </w:r>
      <w:r w:rsidR="00CF5B5D" w:rsidRPr="003830AA">
        <w:rPr>
          <w:rFonts w:ascii="Times New Roman" w:hAnsi="Times New Roman" w:cs="Times New Roman"/>
          <w:sz w:val="28"/>
          <w:szCs w:val="28"/>
          <w:lang w:val="kk"/>
        </w:rPr>
        <w:t xml:space="preserve"> қауіпсіздік және комплаенс жөніндегі менеджеріне бекітілсін.</w:t>
      </w:r>
    </w:p>
    <w:p w14:paraId="029F2F1D" w14:textId="70587394" w:rsidR="00CF5B5D" w:rsidRPr="008066B9" w:rsidRDefault="003830AA" w:rsidP="0038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 w:rsidR="00CF5B5D" w:rsidRPr="00DB6972">
        <w:rPr>
          <w:rFonts w:ascii="Times New Roman" w:hAnsi="Times New Roman" w:cs="Times New Roman"/>
          <w:sz w:val="28"/>
          <w:szCs w:val="28"/>
          <w:lang w:val="kk"/>
        </w:rPr>
        <w:t>5.   Осы бұйрық қол қойылған күнінен бастап күшіне енеді.</w:t>
      </w:r>
    </w:p>
    <w:p w14:paraId="2FDF16EC" w14:textId="77777777" w:rsidR="00CF5B5D" w:rsidRPr="008066B9" w:rsidRDefault="00CF5B5D" w:rsidP="00CF5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</w:p>
    <w:p w14:paraId="1C7F15BC" w14:textId="77777777" w:rsidR="00CF5B5D" w:rsidRPr="008066B9" w:rsidRDefault="00CF5B5D" w:rsidP="00CF5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</w:p>
    <w:p w14:paraId="5271880A" w14:textId="77777777" w:rsidR="00CF5B5D" w:rsidRPr="008066B9" w:rsidRDefault="00CF5B5D" w:rsidP="00CF5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</w:p>
    <w:p w14:paraId="687CD10E" w14:textId="4072E21B" w:rsidR="00CF5B5D" w:rsidRPr="00DB6972" w:rsidRDefault="003830AA" w:rsidP="00CF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  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>Бас директор</w:t>
      </w:r>
      <w:r w:rsidR="00555B6C">
        <w:rPr>
          <w:rFonts w:ascii="Times New Roman" w:hAnsi="Times New Roman" w:cs="Times New Roman"/>
          <w:b/>
          <w:bCs/>
          <w:sz w:val="28"/>
          <w:szCs w:val="28"/>
          <w:lang w:val="kk"/>
        </w:rPr>
        <w:t>ды</w:t>
      </w:r>
      <w:r w:rsidR="00555B6C"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м.а.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              </w:t>
      </w:r>
      <w:r w:rsidR="00CF5B5D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 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  </w:t>
      </w:r>
      <w:r w:rsidR="00CF5B5D"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И.Хамитов</w:t>
      </w:r>
    </w:p>
    <w:p w14:paraId="656B9926" w14:textId="77777777" w:rsidR="00791231" w:rsidRPr="00DB6972" w:rsidRDefault="00791231" w:rsidP="0079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F3027" w14:textId="77777777" w:rsidR="00791231" w:rsidRPr="00DB6972" w:rsidRDefault="00791231" w:rsidP="00B1583E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C4730D7" w14:textId="77777777" w:rsidR="00791231" w:rsidRPr="00DB6972" w:rsidRDefault="00791231" w:rsidP="00B1583E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CF5AFBC" w14:textId="7474B77A" w:rsidR="00B1583E" w:rsidRPr="003830AA" w:rsidRDefault="00000000" w:rsidP="0079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lastRenderedPageBreak/>
        <w:t xml:space="preserve">                                                                                                       </w:t>
      </w:r>
    </w:p>
    <w:p w14:paraId="3E83F1B6" w14:textId="77777777" w:rsidR="003830AA" w:rsidRPr="003830AA" w:rsidRDefault="00000000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  <w:t xml:space="preserve">                  </w:t>
      </w:r>
      <w:r w:rsidR="003830AA" w:rsidRPr="003830AA">
        <w:rPr>
          <w:rFonts w:ascii="Times New Roman" w:hAnsi="Times New Roman" w:cs="Times New Roman"/>
          <w:sz w:val="28"/>
          <w:szCs w:val="28"/>
          <w:lang w:val="kk"/>
        </w:rPr>
        <w:t xml:space="preserve">  </w:t>
      </w:r>
      <w:r w:rsidR="00CF5B5D" w:rsidRPr="003830AA"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>ҚазСтандарт</w:t>
      </w:r>
      <w:r w:rsidR="00CF5B5D" w:rsidRPr="003830AA"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 РМК </w:t>
      </w:r>
      <w:r w:rsidR="003830AA" w:rsidRPr="003830AA">
        <w:rPr>
          <w:rFonts w:ascii="Times New Roman" w:hAnsi="Times New Roman" w:cs="Times New Roman"/>
          <w:sz w:val="28"/>
          <w:szCs w:val="28"/>
          <w:lang w:val="kk"/>
        </w:rPr>
        <w:t xml:space="preserve">  </w:t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Бас </w:t>
      </w:r>
      <w:r w:rsidR="003830AA" w:rsidRPr="003830AA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</w:p>
    <w:p w14:paraId="486385A8" w14:textId="642150CE" w:rsidR="00B1583E" w:rsidRPr="003830AA" w:rsidRDefault="003830AA" w:rsidP="00383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                          директор</w:t>
      </w:r>
      <w:r w:rsidR="00981DA3" w:rsidRPr="003830AA">
        <w:rPr>
          <w:rFonts w:ascii="Times New Roman" w:hAnsi="Times New Roman" w:cs="Times New Roman"/>
          <w:sz w:val="28"/>
          <w:szCs w:val="28"/>
          <w:lang w:val="kk"/>
        </w:rPr>
        <w:t>ын</w:t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>ың  м.а.</w:t>
      </w:r>
    </w:p>
    <w:p w14:paraId="0290F787" w14:textId="77777777" w:rsidR="00CF5B5D" w:rsidRPr="003830AA" w:rsidRDefault="00000000" w:rsidP="007912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ab/>
        <w:t xml:space="preserve">                                                                                  2024 жылғы «____» маусымдағы </w:t>
      </w:r>
    </w:p>
    <w:p w14:paraId="2D0B4703" w14:textId="4775D457" w:rsidR="00B1583E" w:rsidRPr="003830AA" w:rsidRDefault="00CF5B5D" w:rsidP="007912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"/>
        </w:rPr>
      </w:pPr>
      <w:r w:rsidRPr="003830AA"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                     </w:t>
      </w:r>
      <w:r w:rsidR="003830AA">
        <w:rPr>
          <w:rFonts w:ascii="Times New Roman" w:hAnsi="Times New Roman" w:cs="Times New Roman"/>
          <w:sz w:val="28"/>
          <w:szCs w:val="28"/>
          <w:lang w:val="kk"/>
        </w:rPr>
        <w:t xml:space="preserve">      </w:t>
      </w:r>
      <w:r w:rsidRPr="003830AA">
        <w:rPr>
          <w:rFonts w:ascii="Times New Roman" w:hAnsi="Times New Roman" w:cs="Times New Roman"/>
          <w:sz w:val="28"/>
          <w:szCs w:val="28"/>
          <w:lang w:val="kk"/>
        </w:rPr>
        <w:t>№____ бұйрығына қосымша</w:t>
      </w:r>
    </w:p>
    <w:p w14:paraId="24B014C9" w14:textId="77777777" w:rsidR="00B1583E" w:rsidRPr="00CF5B5D" w:rsidRDefault="00B1583E" w:rsidP="00B1583E">
      <w:pPr>
        <w:spacing w:after="120"/>
        <w:rPr>
          <w:rFonts w:ascii="Times New Roman" w:hAnsi="Times New Roman" w:cs="Times New Roman"/>
          <w:sz w:val="28"/>
          <w:szCs w:val="28"/>
          <w:lang w:val="kk"/>
        </w:rPr>
      </w:pPr>
    </w:p>
    <w:p w14:paraId="121A1C91" w14:textId="77777777" w:rsidR="00E159B9" w:rsidRPr="00CF5B5D" w:rsidRDefault="00E159B9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6C4D5569" w14:textId="77777777" w:rsidR="00CF5B5D" w:rsidRDefault="00000000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2024 жылға арналған </w:t>
      </w:r>
    </w:p>
    <w:p w14:paraId="513247C0" w14:textId="77777777" w:rsidR="003830AA" w:rsidRDefault="00CF5B5D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«</w:t>
      </w:r>
      <w:r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>ҚазСтандарт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»</w:t>
      </w:r>
      <w:r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РМК-да сыбайлас жемқорлыққа қарсы</w:t>
      </w:r>
    </w:p>
    <w:p w14:paraId="0EC6AD56" w14:textId="10F77B27" w:rsidR="00B1583E" w:rsidRPr="00CF5B5D" w:rsidRDefault="00CF5B5D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DB6972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іс-шаралар өткізу ЖОСПАРЫ</w:t>
      </w:r>
    </w:p>
    <w:p w14:paraId="76F47ABB" w14:textId="77777777" w:rsidR="00B1583E" w:rsidRPr="00CF5B5D" w:rsidRDefault="00B1583E" w:rsidP="00C4289E">
      <w:pPr>
        <w:spacing w:after="0"/>
        <w:rPr>
          <w:rFonts w:ascii="Times New Roman" w:hAnsi="Times New Roman" w:cs="Times New Roman"/>
          <w:sz w:val="28"/>
          <w:szCs w:val="28"/>
          <w:lang w:val="kk"/>
        </w:rPr>
      </w:pPr>
    </w:p>
    <w:tbl>
      <w:tblPr>
        <w:tblStyle w:val="a3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551"/>
        <w:gridCol w:w="1985"/>
        <w:gridCol w:w="2268"/>
      </w:tblGrid>
      <w:tr w:rsidR="00467B44" w14:paraId="40DDAE1A" w14:textId="77777777" w:rsidTr="009D04E4">
        <w:tc>
          <w:tcPr>
            <w:tcW w:w="708" w:type="dxa"/>
          </w:tcPr>
          <w:p w14:paraId="1C154482" w14:textId="77777777" w:rsidR="003B5088" w:rsidRPr="00DB6972" w:rsidRDefault="00000000" w:rsidP="00C4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р/с №</w:t>
            </w:r>
          </w:p>
        </w:tc>
        <w:tc>
          <w:tcPr>
            <w:tcW w:w="2694" w:type="dxa"/>
          </w:tcPr>
          <w:p w14:paraId="76F1EA58" w14:textId="77777777" w:rsidR="003B5088" w:rsidRPr="00DB6972" w:rsidRDefault="00000000" w:rsidP="00C4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Іс-шараның атауы</w:t>
            </w:r>
          </w:p>
        </w:tc>
        <w:tc>
          <w:tcPr>
            <w:tcW w:w="2551" w:type="dxa"/>
          </w:tcPr>
          <w:p w14:paraId="39B817DF" w14:textId="77777777" w:rsidR="003B5088" w:rsidRPr="00DB6972" w:rsidRDefault="00000000" w:rsidP="00C4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Жауапты</w:t>
            </w:r>
          </w:p>
          <w:p w14:paraId="6678A10C" w14:textId="77777777" w:rsidR="003B5088" w:rsidRPr="00DB6972" w:rsidRDefault="00000000" w:rsidP="00C4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орындаушылар</w:t>
            </w:r>
          </w:p>
        </w:tc>
        <w:tc>
          <w:tcPr>
            <w:tcW w:w="1985" w:type="dxa"/>
          </w:tcPr>
          <w:p w14:paraId="3CC73DCC" w14:textId="77777777" w:rsidR="003B5088" w:rsidRPr="00DB6972" w:rsidRDefault="00000000" w:rsidP="00C4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Орындау мерзімі</w:t>
            </w:r>
          </w:p>
        </w:tc>
        <w:tc>
          <w:tcPr>
            <w:tcW w:w="2268" w:type="dxa"/>
          </w:tcPr>
          <w:p w14:paraId="429A9F4A" w14:textId="77777777" w:rsidR="003B5088" w:rsidRPr="00DB6972" w:rsidRDefault="00000000" w:rsidP="00C4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Іске асыру нысаны</w:t>
            </w:r>
          </w:p>
        </w:tc>
      </w:tr>
      <w:tr w:rsidR="00467B44" w14:paraId="56FC3854" w14:textId="77777777" w:rsidTr="009D04E4">
        <w:tc>
          <w:tcPr>
            <w:tcW w:w="10206" w:type="dxa"/>
            <w:gridSpan w:val="5"/>
          </w:tcPr>
          <w:p w14:paraId="136CFB95" w14:textId="79E6096B" w:rsidR="005F181B" w:rsidRPr="00DB6972" w:rsidRDefault="00CF5B5D" w:rsidP="008668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«</w:t>
            </w:r>
            <w:r w:rsidRPr="00DB69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ҚазСтандарт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»</w:t>
            </w:r>
            <w:r w:rsidRPr="00DB69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 xml:space="preserve"> РМК-да сыбайлас жемқорлықтың алдын алу құралдарын қамтамасыз ету</w:t>
            </w:r>
          </w:p>
        </w:tc>
      </w:tr>
      <w:tr w:rsidR="00467B44" w14:paraId="2069705D" w14:textId="77777777" w:rsidTr="009D04E4">
        <w:tc>
          <w:tcPr>
            <w:tcW w:w="708" w:type="dxa"/>
          </w:tcPr>
          <w:p w14:paraId="2509C702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1.1.</w:t>
            </w:r>
          </w:p>
        </w:tc>
        <w:tc>
          <w:tcPr>
            <w:tcW w:w="2694" w:type="dxa"/>
          </w:tcPr>
          <w:p w14:paraId="03245F10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Мынадай сыбайлас жемқорлыққа қарсы ішкі құжаттаманы өзектендіру:</w:t>
            </w:r>
          </w:p>
          <w:p w14:paraId="255F994B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 Сыбайлас жемқорлыққа қарсы комплаенс қызметі туралы ереже;</w:t>
            </w:r>
          </w:p>
          <w:p w14:paraId="5F8899BA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 Сыбайлас жемқорлыққа қарсы саясат;</w:t>
            </w:r>
          </w:p>
          <w:p w14:paraId="167E705B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 Сыбайлас жемқорлыққа қарсы іс-қимыл жөніндегі нұсқаулық;</w:t>
            </w:r>
          </w:p>
          <w:p w14:paraId="0BA9093C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 Мүдделер қақтығысын анықтау және реттеу саясаты;</w:t>
            </w:r>
          </w:p>
          <w:p w14:paraId="6ED402C8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- Корпоративтік этика және мінез-құлық кодексі </w:t>
            </w:r>
          </w:p>
        </w:tc>
        <w:tc>
          <w:tcPr>
            <w:tcW w:w="2551" w:type="dxa"/>
          </w:tcPr>
          <w:p w14:paraId="567BB781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53818F3A" w14:textId="1A890E3A" w:rsidR="003830AA" w:rsidRDefault="003830AA" w:rsidP="003830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1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5</w:t>
            </w:r>
          </w:p>
          <w:p w14:paraId="778F4C87" w14:textId="5DEE503D" w:rsidR="003830AA" w:rsidRDefault="003830AA" w:rsidP="003830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шілдеге</w:t>
            </w:r>
          </w:p>
          <w:p w14:paraId="633BABA6" w14:textId="16F38749" w:rsidR="003B5088" w:rsidRPr="00DB6972" w:rsidRDefault="00000000" w:rsidP="0038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дейін</w:t>
            </w:r>
          </w:p>
        </w:tc>
        <w:tc>
          <w:tcPr>
            <w:tcW w:w="2268" w:type="dxa"/>
          </w:tcPr>
          <w:p w14:paraId="0334ECB4" w14:textId="75D26441" w:rsidR="003B5088" w:rsidRPr="00DB6972" w:rsidRDefault="00CF5B5D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«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ҚазСтандарт</w:t>
            </w: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»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 РМК сайтында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«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жемқорлыққа қарсы қызмет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» 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бөлімінде жаңарту</w:t>
            </w:r>
          </w:p>
        </w:tc>
      </w:tr>
      <w:tr w:rsidR="00467B44" w14:paraId="40CE46BF" w14:textId="77777777" w:rsidTr="009D04E4">
        <w:tc>
          <w:tcPr>
            <w:tcW w:w="708" w:type="dxa"/>
          </w:tcPr>
          <w:p w14:paraId="08085165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1.2</w:t>
            </w:r>
          </w:p>
        </w:tc>
        <w:tc>
          <w:tcPr>
            <w:tcW w:w="2694" w:type="dxa"/>
          </w:tcPr>
          <w:p w14:paraId="42273D3F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Ақпараттық-түсіндіру жұмысы:</w:t>
            </w:r>
          </w:p>
          <w:p w14:paraId="76658482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- Сыбайлас жемқорлыққа қарсы іс-қимыл туралы заңнаманың талаптарын сақтау мәселелері бойынша тоқсан 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lastRenderedPageBreak/>
              <w:t xml:space="preserve">сайынғы түсіндіру және оқыту іс-шараларын өткізу </w:t>
            </w:r>
          </w:p>
        </w:tc>
        <w:tc>
          <w:tcPr>
            <w:tcW w:w="2551" w:type="dxa"/>
          </w:tcPr>
          <w:p w14:paraId="2F995B46" w14:textId="77777777" w:rsidR="002B518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lastRenderedPageBreak/>
              <w:t>Құрылымдық бөлімшелердің, филиалдардың басшылары;</w:t>
            </w:r>
          </w:p>
          <w:p w14:paraId="294F6393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056F0D24" w14:textId="634D1DF0" w:rsidR="003830AA" w:rsidRDefault="00000000" w:rsidP="00C4289E">
            <w:pPr>
              <w:rPr>
                <w:rFonts w:ascii="Times New Roman" w:hAnsi="Times New Roman" w:cs="Times New Roman"/>
                <w:sz w:val="28"/>
                <w:szCs w:val="28"/>
                <w:lang w:val="kk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(С</w:t>
            </w:r>
            <w:r w:rsidR="009D04E4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ИМ </w:t>
            </w:r>
          </w:p>
          <w:p w14:paraId="7B594EE3" w14:textId="77777777" w:rsidR="009D04E4" w:rsidRDefault="00000000" w:rsidP="00C4289E">
            <w:pPr>
              <w:rPr>
                <w:rFonts w:ascii="Times New Roman" w:hAnsi="Times New Roman" w:cs="Times New Roman"/>
                <w:sz w:val="28"/>
                <w:szCs w:val="28"/>
                <w:lang w:val="kk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КТРМ </w:t>
            </w:r>
            <w:r w:rsidR="009D04E4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-ге</w:t>
            </w:r>
          </w:p>
          <w:p w14:paraId="65ABBB64" w14:textId="4CC34C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ақпарат)</w:t>
            </w:r>
          </w:p>
          <w:p w14:paraId="6FD1E081" w14:textId="77777777" w:rsidR="009D04E4" w:rsidRDefault="00000000" w:rsidP="00C4289E">
            <w:pPr>
              <w:rPr>
                <w:rFonts w:ascii="Times New Roman" w:hAnsi="Times New Roman" w:cs="Times New Roman"/>
                <w:sz w:val="28"/>
                <w:szCs w:val="28"/>
                <w:lang w:val="kk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Тоқсан басын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дағы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 </w:t>
            </w:r>
          </w:p>
          <w:p w14:paraId="0840E5FD" w14:textId="2C345C9E" w:rsidR="002B518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5-ші күн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ге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 дейін</w:t>
            </w:r>
          </w:p>
        </w:tc>
        <w:tc>
          <w:tcPr>
            <w:tcW w:w="2268" w:type="dxa"/>
          </w:tcPr>
          <w:p w14:paraId="3CC3DBA6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Лекциялардың, семинарлардың, жеке сұхбаттардың материалдары.</w:t>
            </w:r>
          </w:p>
        </w:tc>
      </w:tr>
      <w:tr w:rsidR="00467B44" w14:paraId="70F8FAE6" w14:textId="77777777" w:rsidTr="009D04E4">
        <w:tc>
          <w:tcPr>
            <w:tcW w:w="708" w:type="dxa"/>
          </w:tcPr>
          <w:p w14:paraId="447CE640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1.3.</w:t>
            </w:r>
          </w:p>
        </w:tc>
        <w:tc>
          <w:tcPr>
            <w:tcW w:w="2694" w:type="dxa"/>
          </w:tcPr>
          <w:p w14:paraId="069A0F6D" w14:textId="1A185DF9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РМК қызметкерлерін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е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 сыбайлас жемқорлыққа қарсы заңнаманы бұзу фактілері және/немесе ықтимал бұзушылықтары туралы хабардар ету тәртібін өзектендіру</w:t>
            </w:r>
          </w:p>
        </w:tc>
        <w:tc>
          <w:tcPr>
            <w:tcW w:w="2551" w:type="dxa"/>
          </w:tcPr>
          <w:p w14:paraId="5F4E8AD5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6330FD18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15 шілдеге дейін</w:t>
            </w:r>
          </w:p>
        </w:tc>
        <w:tc>
          <w:tcPr>
            <w:tcW w:w="2268" w:type="dxa"/>
          </w:tcPr>
          <w:p w14:paraId="696A7B40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Хабарлау тәртібі.</w:t>
            </w:r>
          </w:p>
          <w:p w14:paraId="350737EB" w14:textId="77777777" w:rsidR="00F37979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Сыбайлас жемқорлық құқық бұзушылықтар жасауға жағдай жасайтын адамдар туралы уақтылы ден қою және алдын ала ақпарат алу </w:t>
            </w:r>
          </w:p>
        </w:tc>
      </w:tr>
      <w:tr w:rsidR="00467B44" w14:paraId="6500673D" w14:textId="77777777" w:rsidTr="009D04E4">
        <w:tc>
          <w:tcPr>
            <w:tcW w:w="708" w:type="dxa"/>
          </w:tcPr>
          <w:p w14:paraId="1ABE432A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1.4.</w:t>
            </w:r>
          </w:p>
        </w:tc>
        <w:tc>
          <w:tcPr>
            <w:tcW w:w="2694" w:type="dxa"/>
          </w:tcPr>
          <w:p w14:paraId="1023749B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ҚР СТ 3049-2017 / ІЅО 37001 стандарты бойынша енгізу және ұйымды сертификаттау мәселелерін пысықтау</w:t>
            </w:r>
          </w:p>
        </w:tc>
        <w:tc>
          <w:tcPr>
            <w:tcW w:w="2551" w:type="dxa"/>
          </w:tcPr>
          <w:p w14:paraId="3B3D29B0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34751470" w14:textId="77777777" w:rsidR="003B5088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09 желтоқсан </w:t>
            </w:r>
          </w:p>
        </w:tc>
        <w:tc>
          <w:tcPr>
            <w:tcW w:w="2268" w:type="dxa"/>
          </w:tcPr>
          <w:p w14:paraId="0A9DDBD1" w14:textId="77777777" w:rsidR="007548E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Есеп. </w:t>
            </w:r>
          </w:p>
          <w:p w14:paraId="65068D35" w14:textId="77777777" w:rsidR="007548EE" w:rsidRPr="00DB6972" w:rsidRDefault="007548EE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41181" w14:textId="77777777" w:rsidR="003B5088" w:rsidRPr="00DB6972" w:rsidRDefault="003B5088" w:rsidP="00FF2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44" w14:paraId="2C78245E" w14:textId="77777777" w:rsidTr="009D04E4">
        <w:tc>
          <w:tcPr>
            <w:tcW w:w="10206" w:type="dxa"/>
            <w:gridSpan w:val="5"/>
          </w:tcPr>
          <w:p w14:paraId="5B858625" w14:textId="77777777" w:rsidR="005F181B" w:rsidRPr="00DB6972" w:rsidRDefault="00000000" w:rsidP="005F1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2. Сыбайлас жемқорлық тәуекелдерін ішкі талдау</w:t>
            </w:r>
          </w:p>
        </w:tc>
      </w:tr>
      <w:tr w:rsidR="00467B44" w14:paraId="334166FC" w14:textId="77777777" w:rsidTr="009D04E4">
        <w:tc>
          <w:tcPr>
            <w:tcW w:w="708" w:type="dxa"/>
          </w:tcPr>
          <w:p w14:paraId="1817E558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2.1.</w:t>
            </w:r>
          </w:p>
        </w:tc>
        <w:tc>
          <w:tcPr>
            <w:tcW w:w="2694" w:type="dxa"/>
          </w:tcPr>
          <w:p w14:paraId="67C62779" w14:textId="3932619A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Сыбайлас жемқорлық тәуекелдеріне ішкі талдау жүргізуге 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арналған кесте мен 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бұйрық жобасын бекітуге енгізу.</w:t>
            </w:r>
          </w:p>
          <w:p w14:paraId="37E54A3D" w14:textId="77777777" w:rsidR="000F7643" w:rsidRPr="00DB6972" w:rsidRDefault="000F7643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5DD49B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  <w:p w14:paraId="14B24555" w14:textId="77777777" w:rsidR="000F7643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(құрылымдық бөлімшелердің, филиалдардың басшылары бойынша;)</w:t>
            </w:r>
          </w:p>
        </w:tc>
        <w:tc>
          <w:tcPr>
            <w:tcW w:w="1985" w:type="dxa"/>
          </w:tcPr>
          <w:p w14:paraId="13B8BC86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18 қыркүйекке дейін </w:t>
            </w:r>
          </w:p>
        </w:tc>
        <w:tc>
          <w:tcPr>
            <w:tcW w:w="2268" w:type="dxa"/>
          </w:tcPr>
          <w:p w14:paraId="31252265" w14:textId="77777777" w:rsidR="002B518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Кесте. </w:t>
            </w:r>
          </w:p>
          <w:p w14:paraId="78A53BA1" w14:textId="77777777" w:rsidR="007548EE" w:rsidRPr="00DB6972" w:rsidRDefault="00000000" w:rsidP="0075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Бұйрық. 2.2-т. </w:t>
            </w:r>
          </w:p>
          <w:p w14:paraId="75ED7F81" w14:textId="77777777" w:rsidR="00C4289E" w:rsidRPr="00DB6972" w:rsidRDefault="00C4289E" w:rsidP="0075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44" w14:paraId="5D8E2805" w14:textId="77777777" w:rsidTr="009D04E4">
        <w:tc>
          <w:tcPr>
            <w:tcW w:w="708" w:type="dxa"/>
          </w:tcPr>
          <w:p w14:paraId="6F189368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2.2.</w:t>
            </w:r>
          </w:p>
        </w:tc>
        <w:tc>
          <w:tcPr>
            <w:tcW w:w="2694" w:type="dxa"/>
          </w:tcPr>
          <w:p w14:paraId="1CDBF006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 тәуекелдеріне ішкі талдау жүргізу.</w:t>
            </w:r>
          </w:p>
        </w:tc>
        <w:tc>
          <w:tcPr>
            <w:tcW w:w="2551" w:type="dxa"/>
          </w:tcPr>
          <w:p w14:paraId="3C93D7BE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Арапов, құрылымдық бөлімшелердің, филиалдардың басшылары;</w:t>
            </w:r>
          </w:p>
        </w:tc>
        <w:tc>
          <w:tcPr>
            <w:tcW w:w="1985" w:type="dxa"/>
          </w:tcPr>
          <w:p w14:paraId="0EC86B65" w14:textId="77777777" w:rsidR="001F4321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27 қыркүйектен </w:t>
            </w:r>
          </w:p>
          <w:p w14:paraId="39CCAD3A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31 қазанға дейін</w:t>
            </w:r>
          </w:p>
        </w:tc>
        <w:tc>
          <w:tcPr>
            <w:tcW w:w="2268" w:type="dxa"/>
          </w:tcPr>
          <w:p w14:paraId="7C1E5200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Ішкі талдау нәтижелерін талқылау хаттамасы.</w:t>
            </w:r>
          </w:p>
          <w:p w14:paraId="323CB23A" w14:textId="77777777" w:rsidR="001F4321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Талдамалық анықтама.</w:t>
            </w:r>
          </w:p>
        </w:tc>
      </w:tr>
      <w:tr w:rsidR="00467B44" w14:paraId="3FE63CBF" w14:textId="77777777" w:rsidTr="009D04E4">
        <w:tc>
          <w:tcPr>
            <w:tcW w:w="708" w:type="dxa"/>
          </w:tcPr>
          <w:p w14:paraId="31A23690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2.3.</w:t>
            </w:r>
          </w:p>
        </w:tc>
        <w:tc>
          <w:tcPr>
            <w:tcW w:w="2694" w:type="dxa"/>
          </w:tcPr>
          <w:p w14:paraId="3713F79F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Сыбайлас жемқорлық тәуекелдерін ішкі талдау нәтижелері бойынша анықталған сыбайлас жемқорлық құқық бұзушылықтар жасауға ықпал 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lastRenderedPageBreak/>
              <w:t xml:space="preserve">ететін себептер мен жағдайларды жою жөніндегі іс-шаралар жоспарын әзірлеу. </w:t>
            </w:r>
          </w:p>
        </w:tc>
        <w:tc>
          <w:tcPr>
            <w:tcW w:w="2551" w:type="dxa"/>
          </w:tcPr>
          <w:p w14:paraId="140F6947" w14:textId="77777777" w:rsidR="00E148FF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lastRenderedPageBreak/>
              <w:t>С. Арапов,</w:t>
            </w:r>
          </w:p>
          <w:p w14:paraId="2E468C74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құрылымдық бөлімшелердің, филиалдардың басшылары;</w:t>
            </w:r>
          </w:p>
        </w:tc>
        <w:tc>
          <w:tcPr>
            <w:tcW w:w="1985" w:type="dxa"/>
          </w:tcPr>
          <w:p w14:paraId="638718CD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15 қарашаға дейін</w:t>
            </w:r>
          </w:p>
        </w:tc>
        <w:tc>
          <w:tcPr>
            <w:tcW w:w="2268" w:type="dxa"/>
          </w:tcPr>
          <w:p w14:paraId="50CF686F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Жоспар</w:t>
            </w:r>
          </w:p>
        </w:tc>
      </w:tr>
      <w:tr w:rsidR="00467B44" w14:paraId="7C116A25" w14:textId="77777777" w:rsidTr="009D04E4">
        <w:tc>
          <w:tcPr>
            <w:tcW w:w="708" w:type="dxa"/>
          </w:tcPr>
          <w:p w14:paraId="7EB53DBB" w14:textId="77777777" w:rsidR="001F4321" w:rsidRPr="00DB6972" w:rsidRDefault="00000000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2.4.</w:t>
            </w:r>
          </w:p>
        </w:tc>
        <w:tc>
          <w:tcPr>
            <w:tcW w:w="2694" w:type="dxa"/>
          </w:tcPr>
          <w:p w14:paraId="0A0E20AE" w14:textId="77777777" w:rsidR="001F4321" w:rsidRPr="00DB6972" w:rsidRDefault="00000000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 тәуекелдерін ішкі талдау қорытындылары бойынша енгізілген ұсынымдардың орындалуы туралы ақпарат дайындау арқылы сыбайлас жемқорлық құқық бұзушылықтар жасауға ықпал ететін себептер мен жағдайларды жою мониторингі.</w:t>
            </w:r>
          </w:p>
        </w:tc>
        <w:tc>
          <w:tcPr>
            <w:tcW w:w="2551" w:type="dxa"/>
          </w:tcPr>
          <w:p w14:paraId="5B085C7F" w14:textId="77777777" w:rsidR="001F4321" w:rsidRPr="00DB6972" w:rsidRDefault="00000000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6AD15132" w14:textId="77777777" w:rsidR="001F4321" w:rsidRPr="00DB6972" w:rsidRDefault="00000000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Талдамалық анықтамаға қол қойылған күннен бастап бір жыл ішінде</w:t>
            </w:r>
          </w:p>
        </w:tc>
        <w:tc>
          <w:tcPr>
            <w:tcW w:w="2268" w:type="dxa"/>
          </w:tcPr>
          <w:p w14:paraId="7B24DBEE" w14:textId="77777777" w:rsidR="00DE3C16" w:rsidRPr="00DB6972" w:rsidRDefault="00000000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Ұсынымдардың орындалу мониторингінің нәтижелері </w:t>
            </w:r>
          </w:p>
          <w:p w14:paraId="50162189" w14:textId="77777777" w:rsidR="001F4321" w:rsidRPr="00DB6972" w:rsidRDefault="00000000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(анықтама түрінде)</w:t>
            </w:r>
          </w:p>
        </w:tc>
      </w:tr>
      <w:tr w:rsidR="00467B44" w14:paraId="67EB9D44" w14:textId="77777777" w:rsidTr="009D04E4">
        <w:tc>
          <w:tcPr>
            <w:tcW w:w="708" w:type="dxa"/>
          </w:tcPr>
          <w:p w14:paraId="4322046D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2.5.</w:t>
            </w:r>
          </w:p>
        </w:tc>
        <w:tc>
          <w:tcPr>
            <w:tcW w:w="2694" w:type="dxa"/>
          </w:tcPr>
          <w:p w14:paraId="0B10B486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 тәуекелдеріне бейім лауазымдар тізбесіне өзгерістер енгізу</w:t>
            </w:r>
          </w:p>
        </w:tc>
        <w:tc>
          <w:tcPr>
            <w:tcW w:w="2551" w:type="dxa"/>
          </w:tcPr>
          <w:p w14:paraId="1AEA33E0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25D4DEE2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Ішкі талдау нәтижелері бойынша бір ай ішінде</w:t>
            </w:r>
          </w:p>
        </w:tc>
        <w:tc>
          <w:tcPr>
            <w:tcW w:w="2268" w:type="dxa"/>
          </w:tcPr>
          <w:p w14:paraId="72775B04" w14:textId="7C257B31" w:rsidR="00C4289E" w:rsidRPr="00DB6972" w:rsidRDefault="00CF5B5D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«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ҚазСтандарт</w:t>
            </w: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»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 РМК сайтында жаңартылған тізбе</w:t>
            </w:r>
          </w:p>
        </w:tc>
      </w:tr>
      <w:tr w:rsidR="00467B44" w14:paraId="0CEC0146" w14:textId="77777777" w:rsidTr="009D04E4">
        <w:tc>
          <w:tcPr>
            <w:tcW w:w="10206" w:type="dxa"/>
            <w:gridSpan w:val="5"/>
          </w:tcPr>
          <w:p w14:paraId="54FD1A6F" w14:textId="33155905" w:rsidR="00DE3C16" w:rsidRPr="00DB6972" w:rsidRDefault="00000000" w:rsidP="008668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 xml:space="preserve">3. </w:t>
            </w:r>
            <w:r w:rsidR="00CF5B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«</w:t>
            </w:r>
            <w:r w:rsidRPr="00DB69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ҚазСтандарт</w:t>
            </w:r>
            <w:r w:rsidR="00CF5B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»</w:t>
            </w:r>
            <w:r w:rsidRPr="00DB69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 xml:space="preserve"> РМК қызметкерлерінің сыбайлас жемқорлыққа қарсы заңнама нормаларын сақтауы</w:t>
            </w:r>
          </w:p>
        </w:tc>
      </w:tr>
      <w:tr w:rsidR="00467B44" w14:paraId="27F69FE5" w14:textId="77777777" w:rsidTr="009D04E4">
        <w:tc>
          <w:tcPr>
            <w:tcW w:w="708" w:type="dxa"/>
          </w:tcPr>
          <w:p w14:paraId="54F991F3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3.1.</w:t>
            </w:r>
          </w:p>
        </w:tc>
        <w:tc>
          <w:tcPr>
            <w:tcW w:w="2694" w:type="dxa"/>
          </w:tcPr>
          <w:p w14:paraId="056107F9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 құқық бұзушылықтарды анықтау мақсатында РМК-дағы қызмет пен процестерге мониторинг жасау</w:t>
            </w:r>
          </w:p>
        </w:tc>
        <w:tc>
          <w:tcPr>
            <w:tcW w:w="2551" w:type="dxa"/>
          </w:tcPr>
          <w:p w14:paraId="767B961F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Құрылымдық бөлімшелердің, филиалдардың басшылары;</w:t>
            </w:r>
          </w:p>
          <w:p w14:paraId="7E3B2C14" w14:textId="77777777" w:rsidR="00B8633C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3F16EF2E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Үнемі</w:t>
            </w:r>
          </w:p>
        </w:tc>
        <w:tc>
          <w:tcPr>
            <w:tcW w:w="2268" w:type="dxa"/>
          </w:tcPr>
          <w:p w14:paraId="6DE2918C" w14:textId="39D14E5E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Жартыжылдық есе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п</w:t>
            </w:r>
          </w:p>
        </w:tc>
      </w:tr>
      <w:tr w:rsidR="00467B44" w14:paraId="5785C668" w14:textId="77777777" w:rsidTr="009D04E4">
        <w:tc>
          <w:tcPr>
            <w:tcW w:w="708" w:type="dxa"/>
          </w:tcPr>
          <w:p w14:paraId="3B60EDBB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3.2.</w:t>
            </w:r>
          </w:p>
        </w:tc>
        <w:tc>
          <w:tcPr>
            <w:tcW w:w="2694" w:type="dxa"/>
          </w:tcPr>
          <w:p w14:paraId="108CFB19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Бұрын сыбайлас жемқорлық құқық бұзушылық жасаған адамдарды жұмысқа қабылдау фактілерінің мониторингі </w:t>
            </w:r>
          </w:p>
        </w:tc>
        <w:tc>
          <w:tcPr>
            <w:tcW w:w="2551" w:type="dxa"/>
          </w:tcPr>
          <w:p w14:paraId="0B89B199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Кадр бөлімі.</w:t>
            </w:r>
          </w:p>
          <w:p w14:paraId="3C6EE0F2" w14:textId="77777777" w:rsidR="00B8633C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04B87DC2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Үнемі</w:t>
            </w:r>
          </w:p>
        </w:tc>
        <w:tc>
          <w:tcPr>
            <w:tcW w:w="2268" w:type="dxa"/>
          </w:tcPr>
          <w:p w14:paraId="34BD26C9" w14:textId="0FCC7ED2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Жартыжылдық есе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п</w:t>
            </w:r>
          </w:p>
        </w:tc>
      </w:tr>
      <w:tr w:rsidR="00467B44" w14:paraId="0D47F1DF" w14:textId="77777777" w:rsidTr="009D04E4">
        <w:tc>
          <w:tcPr>
            <w:tcW w:w="708" w:type="dxa"/>
          </w:tcPr>
          <w:p w14:paraId="4219785F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3.3.</w:t>
            </w:r>
          </w:p>
        </w:tc>
        <w:tc>
          <w:tcPr>
            <w:tcW w:w="2694" w:type="dxa"/>
          </w:tcPr>
          <w:p w14:paraId="662BA043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жемқорлыққа қарсы шектеулерді сақтау мониторингі</w:t>
            </w:r>
          </w:p>
        </w:tc>
        <w:tc>
          <w:tcPr>
            <w:tcW w:w="2551" w:type="dxa"/>
          </w:tcPr>
          <w:p w14:paraId="32B01CAE" w14:textId="77777777" w:rsidR="00E148FF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Кадр бөлімі.</w:t>
            </w:r>
          </w:p>
          <w:p w14:paraId="29492018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Арапов.</w:t>
            </w:r>
          </w:p>
          <w:p w14:paraId="75610D3C" w14:textId="77777777" w:rsidR="00B8633C" w:rsidRPr="00DB6972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45B2CE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Тоқсан сайын</w:t>
            </w:r>
          </w:p>
        </w:tc>
        <w:tc>
          <w:tcPr>
            <w:tcW w:w="2268" w:type="dxa"/>
          </w:tcPr>
          <w:p w14:paraId="37E953FD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Анықтама</w:t>
            </w:r>
          </w:p>
        </w:tc>
      </w:tr>
      <w:tr w:rsidR="00467B44" w14:paraId="2CFCE93D" w14:textId="77777777" w:rsidTr="009D04E4">
        <w:tc>
          <w:tcPr>
            <w:tcW w:w="10206" w:type="dxa"/>
            <w:gridSpan w:val="5"/>
          </w:tcPr>
          <w:p w14:paraId="0B035DAE" w14:textId="1B2D9CCD" w:rsidR="009D04E4" w:rsidRPr="009D04E4" w:rsidRDefault="00CF5B5D" w:rsidP="009D04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</w:pPr>
            <w:r w:rsidRPr="009D04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lastRenderedPageBreak/>
              <w:t xml:space="preserve">«ҚазСтандарт» РМК-да сыбайлас жемқорлыққа қарсы </w:t>
            </w:r>
          </w:p>
          <w:p w14:paraId="1C16AD23" w14:textId="3A5932EC" w:rsidR="00134CE4" w:rsidRPr="009D04E4" w:rsidRDefault="00000000" w:rsidP="009D04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4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мәдениетті нығайту</w:t>
            </w:r>
          </w:p>
        </w:tc>
      </w:tr>
      <w:tr w:rsidR="00467B44" w14:paraId="51D160FB" w14:textId="77777777" w:rsidTr="009D04E4">
        <w:tc>
          <w:tcPr>
            <w:tcW w:w="708" w:type="dxa"/>
          </w:tcPr>
          <w:p w14:paraId="7D8C949C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4.1.</w:t>
            </w:r>
          </w:p>
        </w:tc>
        <w:tc>
          <w:tcPr>
            <w:tcW w:w="2694" w:type="dxa"/>
          </w:tcPr>
          <w:p w14:paraId="152E2181" w14:textId="714FD5BA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Біліктілікті арттыру шеңберінде сыбайлас жемқорлыққа қарсы оқытуға квотаны пысықтау және </w:t>
            </w:r>
            <w:r w:rsidR="00CF5B5D"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РМК қызметкерлерін кесте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г</w:t>
            </w:r>
            <w:r w:rsidR="00CF5B5D"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е сәйкес 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уақтылы ж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іберу</w:t>
            </w:r>
          </w:p>
        </w:tc>
        <w:tc>
          <w:tcPr>
            <w:tcW w:w="2551" w:type="dxa"/>
          </w:tcPr>
          <w:p w14:paraId="25C81D05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Кадр бөлімі. Бөлімше басшылары. </w:t>
            </w:r>
          </w:p>
          <w:p w14:paraId="090E036A" w14:textId="77777777" w:rsidR="00134CE4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</w:t>
            </w:r>
          </w:p>
        </w:tc>
        <w:tc>
          <w:tcPr>
            <w:tcW w:w="1985" w:type="dxa"/>
          </w:tcPr>
          <w:p w14:paraId="79A5AEA1" w14:textId="13F79351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Жарты</w:t>
            </w:r>
            <w:r w:rsidR="009D04E4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жылдық бойынша</w:t>
            </w:r>
          </w:p>
        </w:tc>
        <w:tc>
          <w:tcPr>
            <w:tcW w:w="2268" w:type="dxa"/>
          </w:tcPr>
          <w:p w14:paraId="64294E5F" w14:textId="6F58D113" w:rsidR="00C4289E" w:rsidRPr="00DB6972" w:rsidRDefault="00CF5B5D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Жіберу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 кестесі.</w:t>
            </w:r>
          </w:p>
          <w:p w14:paraId="1FB08455" w14:textId="1BDB3763" w:rsidR="00E159B9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Қызметкер</w:t>
            </w:r>
            <w:r w:rsidR="009D04E4">
              <w:rPr>
                <w:rFonts w:ascii="Times New Roman" w:hAnsi="Times New Roman" w:cs="Times New Roman"/>
                <w:sz w:val="28"/>
                <w:szCs w:val="28"/>
                <w:lang w:val="kk"/>
              </w:rPr>
              <w:t>-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лердің сертификаттары.</w:t>
            </w:r>
          </w:p>
        </w:tc>
      </w:tr>
      <w:tr w:rsidR="00467B44" w14:paraId="2E66D293" w14:textId="77777777" w:rsidTr="009D04E4">
        <w:tc>
          <w:tcPr>
            <w:tcW w:w="708" w:type="dxa"/>
          </w:tcPr>
          <w:p w14:paraId="68826E8C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4.2.</w:t>
            </w:r>
          </w:p>
        </w:tc>
        <w:tc>
          <w:tcPr>
            <w:tcW w:w="2694" w:type="dxa"/>
          </w:tcPr>
          <w:p w14:paraId="6ED7EA3E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Сыбайлас жемқорлыққа қарсы іс-қимыл мәселелері бойынша түсіндіру және оқыту іс-шараларын жүргізу.</w:t>
            </w:r>
          </w:p>
        </w:tc>
        <w:tc>
          <w:tcPr>
            <w:tcW w:w="2551" w:type="dxa"/>
          </w:tcPr>
          <w:p w14:paraId="6C423040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С. Арапов.</w:t>
            </w:r>
          </w:p>
          <w:p w14:paraId="4241FE76" w14:textId="6A32FAB7" w:rsidR="00E148FF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(мемлекеттік органдардың лекторларын шақыру </w:t>
            </w:r>
            <w:r w:rsidR="00CF5B5D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арқылы 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және СИМ әдеп жөніндегі уәкілетті тұлғасының келісімі бойынша</w:t>
            </w:r>
            <w:r w:rsidR="001D7FEB">
              <w:rPr>
                <w:rFonts w:ascii="Times New Roman" w:hAnsi="Times New Roman" w:cs="Times New Roman"/>
                <w:sz w:val="28"/>
                <w:szCs w:val="28"/>
                <w:lang w:val="kk"/>
              </w:rPr>
              <w:t>)</w:t>
            </w: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.</w:t>
            </w:r>
          </w:p>
        </w:tc>
        <w:tc>
          <w:tcPr>
            <w:tcW w:w="1985" w:type="dxa"/>
          </w:tcPr>
          <w:p w14:paraId="64D2EB8E" w14:textId="77777777" w:rsidR="003830AA" w:rsidRDefault="00000000" w:rsidP="00C4289E">
            <w:pPr>
              <w:rPr>
                <w:rFonts w:ascii="Times New Roman" w:hAnsi="Times New Roman" w:cs="Times New Roman"/>
                <w:sz w:val="28"/>
                <w:szCs w:val="28"/>
                <w:lang w:val="kk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Тоқсанына </w:t>
            </w:r>
          </w:p>
          <w:p w14:paraId="78CBCE67" w14:textId="0B12A1B9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бір рет</w:t>
            </w:r>
          </w:p>
        </w:tc>
        <w:tc>
          <w:tcPr>
            <w:tcW w:w="2268" w:type="dxa"/>
          </w:tcPr>
          <w:p w14:paraId="3DBA47F2" w14:textId="77777777" w:rsidR="00C4289E" w:rsidRPr="00DB6972" w:rsidRDefault="000000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72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Кесте</w:t>
            </w:r>
          </w:p>
        </w:tc>
      </w:tr>
    </w:tbl>
    <w:p w14:paraId="1B4AB18D" w14:textId="7B23198B" w:rsidR="00651796" w:rsidRDefault="003830AA" w:rsidP="003830AA">
      <w:pPr>
        <w:spacing w:after="0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</w:p>
    <w:p w14:paraId="21BF2DB6" w14:textId="086C021C" w:rsidR="00651796" w:rsidRDefault="003830AA" w:rsidP="00E148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__________________________________</w:t>
      </w:r>
    </w:p>
    <w:sectPr w:rsidR="00651796" w:rsidSect="00791231">
      <w:pgSz w:w="11906" w:h="16838"/>
      <w:pgMar w:top="720" w:right="720" w:bottom="720" w:left="720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21.06.2024 17:16 Копабаев Максат Боранбаевич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24.06.2024 16:21 Хамитов И.В. ((и.о Амирханова Е.М.))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27.06.2024 09:47.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ГП на ПХВ «Казахстанский институт стандартизации и метрологии» Комитета технического регулирования и метрологии МТИ РК - Арапов С.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363E"/>
    <w:multiLevelType w:val="hybridMultilevel"/>
    <w:tmpl w:val="0C50A37A"/>
    <w:lvl w:ilvl="0" w:tplc="3E128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35A6A5A" w:tentative="1">
      <w:start w:val="1"/>
      <w:numFmt w:val="lowerLetter"/>
      <w:lvlText w:val="%2."/>
      <w:lvlJc w:val="left"/>
      <w:pPr>
        <w:ind w:left="1785" w:hanging="360"/>
      </w:pPr>
    </w:lvl>
    <w:lvl w:ilvl="2" w:tplc="92D4450C" w:tentative="1">
      <w:start w:val="1"/>
      <w:numFmt w:val="lowerRoman"/>
      <w:lvlText w:val="%3."/>
      <w:lvlJc w:val="right"/>
      <w:pPr>
        <w:ind w:left="2505" w:hanging="180"/>
      </w:pPr>
    </w:lvl>
    <w:lvl w:ilvl="3" w:tplc="2DEE8BDA" w:tentative="1">
      <w:start w:val="1"/>
      <w:numFmt w:val="decimal"/>
      <w:lvlText w:val="%4."/>
      <w:lvlJc w:val="left"/>
      <w:pPr>
        <w:ind w:left="3225" w:hanging="360"/>
      </w:pPr>
    </w:lvl>
    <w:lvl w:ilvl="4" w:tplc="B3E03DA2" w:tentative="1">
      <w:start w:val="1"/>
      <w:numFmt w:val="lowerLetter"/>
      <w:lvlText w:val="%5."/>
      <w:lvlJc w:val="left"/>
      <w:pPr>
        <w:ind w:left="3945" w:hanging="360"/>
      </w:pPr>
    </w:lvl>
    <w:lvl w:ilvl="5" w:tplc="FF46CAEA" w:tentative="1">
      <w:start w:val="1"/>
      <w:numFmt w:val="lowerRoman"/>
      <w:lvlText w:val="%6."/>
      <w:lvlJc w:val="right"/>
      <w:pPr>
        <w:ind w:left="4665" w:hanging="180"/>
      </w:pPr>
    </w:lvl>
    <w:lvl w:ilvl="6" w:tplc="046C0228" w:tentative="1">
      <w:start w:val="1"/>
      <w:numFmt w:val="decimal"/>
      <w:lvlText w:val="%7."/>
      <w:lvlJc w:val="left"/>
      <w:pPr>
        <w:ind w:left="5385" w:hanging="360"/>
      </w:pPr>
    </w:lvl>
    <w:lvl w:ilvl="7" w:tplc="02AE26B4" w:tentative="1">
      <w:start w:val="1"/>
      <w:numFmt w:val="lowerLetter"/>
      <w:lvlText w:val="%8."/>
      <w:lvlJc w:val="left"/>
      <w:pPr>
        <w:ind w:left="6105" w:hanging="360"/>
      </w:pPr>
    </w:lvl>
    <w:lvl w:ilvl="8" w:tplc="373AFB8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2E7264"/>
    <w:multiLevelType w:val="hybridMultilevel"/>
    <w:tmpl w:val="4440E0FC"/>
    <w:lvl w:ilvl="0" w:tplc="E5C8EC8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056002883">
    <w:abstractNumId w:val="0"/>
  </w:num>
  <w:num w:numId="2" w16cid:durableId="18490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F"/>
    <w:rsid w:val="000F7643"/>
    <w:rsid w:val="0012518A"/>
    <w:rsid w:val="00134CE4"/>
    <w:rsid w:val="001379FC"/>
    <w:rsid w:val="00155D4E"/>
    <w:rsid w:val="001D7FEB"/>
    <w:rsid w:val="001E5324"/>
    <w:rsid w:val="001F4321"/>
    <w:rsid w:val="0022354F"/>
    <w:rsid w:val="00247E18"/>
    <w:rsid w:val="00250F54"/>
    <w:rsid w:val="0027297D"/>
    <w:rsid w:val="002B518E"/>
    <w:rsid w:val="002E5D7A"/>
    <w:rsid w:val="002F4ADC"/>
    <w:rsid w:val="00356AAF"/>
    <w:rsid w:val="003830AA"/>
    <w:rsid w:val="003B5088"/>
    <w:rsid w:val="00465001"/>
    <w:rsid w:val="00467B44"/>
    <w:rsid w:val="004F1700"/>
    <w:rsid w:val="00555B6C"/>
    <w:rsid w:val="005F181B"/>
    <w:rsid w:val="00651796"/>
    <w:rsid w:val="00672C19"/>
    <w:rsid w:val="006952C8"/>
    <w:rsid w:val="006C5C0C"/>
    <w:rsid w:val="007339CA"/>
    <w:rsid w:val="007542C7"/>
    <w:rsid w:val="007548EE"/>
    <w:rsid w:val="00766199"/>
    <w:rsid w:val="00791231"/>
    <w:rsid w:val="007E4611"/>
    <w:rsid w:val="008528E2"/>
    <w:rsid w:val="00866887"/>
    <w:rsid w:val="008E22C3"/>
    <w:rsid w:val="009342C4"/>
    <w:rsid w:val="00981DA3"/>
    <w:rsid w:val="00992306"/>
    <w:rsid w:val="009D04E4"/>
    <w:rsid w:val="00A64166"/>
    <w:rsid w:val="00B1583E"/>
    <w:rsid w:val="00B8633C"/>
    <w:rsid w:val="00BB2305"/>
    <w:rsid w:val="00BF715F"/>
    <w:rsid w:val="00C4289E"/>
    <w:rsid w:val="00CF5B5D"/>
    <w:rsid w:val="00D01081"/>
    <w:rsid w:val="00D75470"/>
    <w:rsid w:val="00D87C35"/>
    <w:rsid w:val="00D91F90"/>
    <w:rsid w:val="00DB6972"/>
    <w:rsid w:val="00DE05DA"/>
    <w:rsid w:val="00DE3589"/>
    <w:rsid w:val="00DE3C16"/>
    <w:rsid w:val="00E148FF"/>
    <w:rsid w:val="00E159B9"/>
    <w:rsid w:val="00E37F0B"/>
    <w:rsid w:val="00EA1902"/>
    <w:rsid w:val="00EA2A46"/>
    <w:rsid w:val="00F21C82"/>
    <w:rsid w:val="00F37979"/>
    <w:rsid w:val="00F55EF8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E2FF"/>
  <w15:chartTrackingRefBased/>
  <w15:docId w15:val="{62D9D331-3194-4E72-BE20-63349231701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56" Type="http://schemas.openxmlformats.org/officeDocument/2006/relationships/image" Target="media/image95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2024-06-21T11:31:00Z</dcterms:created>
  <dcterms:modified xsi:type="dcterms:W3CDTF">2024-06-21T12:10:00Z</dcterms:modified>
</cp:coreProperties>
</file>